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5103" w14:textId="a105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және қорықшы куәліктерінің нысанын және оны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27 наурыздағы № 58 бұйрығы. Қазақстан Республикасының Әділет министрлігінде 2026 жылғы 31 наурызда № 38248 тіркелді</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аңшы куәлігінің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қорықшы куәлігінің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Аңшы және қорықшы куәліктерін беру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Жасанды интеллект және</w:t>
      </w:r>
    </w:p>
    <w:bookmarkEnd w:id="12"/>
    <w:bookmarkStart w:name="z18" w:id="13"/>
    <w:p>
      <w:pPr>
        <w:spacing w:after="0"/>
        <w:ind w:left="0"/>
        <w:jc w:val="both"/>
      </w:pPr>
      <w:r>
        <w:rPr>
          <w:rFonts w:ascii="Times New Roman"/>
          <w:b w:val="false"/>
          <w:i w:val="false"/>
          <w:color w:val="000000"/>
          <w:sz w:val="28"/>
        </w:rPr>
        <w:t>
      цифрлық даму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27 наурыздағы</w:t>
            </w:r>
            <w:r>
              <w:br/>
            </w:r>
            <w:r>
              <w:rPr>
                <w:rFonts w:ascii="Times New Roman"/>
                <w:b w:val="false"/>
                <w:i w:val="false"/>
                <w:color w:val="000000"/>
                <w:sz w:val="20"/>
              </w:rPr>
              <w:t>№ 58 бұйрығына 1-қосымша</w:t>
            </w:r>
          </w:p>
        </w:tc>
      </w:tr>
    </w:tbl>
    <w:bookmarkStart w:name="z20" w:id="14"/>
    <w:p>
      <w:pPr>
        <w:spacing w:after="0"/>
        <w:ind w:left="0"/>
        <w:jc w:val="both"/>
      </w:pPr>
      <w:r>
        <w:rPr>
          <w:rFonts w:ascii="Times New Roman"/>
          <w:b w:val="false"/>
          <w:i w:val="false"/>
          <w:color w:val="000000"/>
          <w:sz w:val="28"/>
        </w:rPr>
        <w:t>
      Нысан</w:t>
      </w:r>
    </w:p>
    <w:bookmarkEnd w:id="14"/>
    <w:bookmarkStart w:name="z21" w:id="15"/>
    <w:p>
      <w:pPr>
        <w:spacing w:after="0"/>
        <w:ind w:left="0"/>
        <w:jc w:val="left"/>
      </w:pPr>
      <w:r>
        <w:rPr>
          <w:rFonts w:ascii="Times New Roman"/>
          <w:b/>
          <w:i w:val="false"/>
          <w:color w:val="000000"/>
        </w:rPr>
        <w:t xml:space="preserve"> № _____ аңшы куәлiгi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p>
          <w:bookmarkEnd w:id="16"/>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_________________________________________________</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күнi _________ жылғы "____" ______________</w:t>
            </w:r>
          </w:p>
          <w:p>
            <w:pPr>
              <w:spacing w:after="20"/>
              <w:ind w:left="20"/>
              <w:jc w:val="both"/>
            </w:pPr>
            <w:r>
              <w:rPr>
                <w:rFonts w:ascii="Times New Roman"/>
                <w:b w:val="false"/>
                <w:i w:val="false"/>
                <w:color w:val="000000"/>
                <w:sz w:val="20"/>
              </w:rPr>
              <w:t>
Аңшы өтiлi _____________________ жылдан бастап.</w:t>
            </w:r>
          </w:p>
        </w:tc>
      </w:tr>
    </w:tbl>
    <w:bookmarkStart w:name="z27" w:id="18"/>
    <w:p>
      <w:pPr>
        <w:spacing w:after="0"/>
        <w:ind w:left="0"/>
        <w:jc w:val="both"/>
      </w:pPr>
      <w:r>
        <w:rPr>
          <w:rFonts w:ascii="Times New Roman"/>
          <w:b w:val="false"/>
          <w:i w:val="false"/>
          <w:color w:val="000000"/>
          <w:sz w:val="28"/>
        </w:rPr>
        <w:t>
      Куәлiктi берген __________________________________________________</w:t>
      </w:r>
    </w:p>
    <w:bookmarkEnd w:id="18"/>
    <w:bookmarkStart w:name="z28" w:id="19"/>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bookmarkEnd w:id="19"/>
    <w:bookmarkStart w:name="z29" w:id="20"/>
    <w:p>
      <w:pPr>
        <w:spacing w:after="0"/>
        <w:ind w:left="0"/>
        <w:jc w:val="both"/>
      </w:pPr>
      <w:r>
        <w:rPr>
          <w:rFonts w:ascii="Times New Roman"/>
          <w:b w:val="false"/>
          <w:i w:val="false"/>
          <w:color w:val="000000"/>
          <w:sz w:val="28"/>
        </w:rPr>
        <w:t xml:space="preserve">
      республикалық қауымдастығының атауы) </w:t>
      </w:r>
    </w:p>
    <w:bookmarkEnd w:id="20"/>
    <w:bookmarkStart w:name="z30" w:id="21"/>
    <w:p>
      <w:pPr>
        <w:spacing w:after="0"/>
        <w:ind w:left="0"/>
        <w:jc w:val="both"/>
      </w:pPr>
      <w:r>
        <w:rPr>
          <w:rFonts w:ascii="Times New Roman"/>
          <w:b w:val="false"/>
          <w:i w:val="false"/>
          <w:color w:val="000000"/>
          <w:sz w:val="28"/>
        </w:rPr>
        <w:t>
      ___________________________________________________________________</w:t>
      </w:r>
    </w:p>
    <w:bookmarkEnd w:id="21"/>
    <w:bookmarkStart w:name="z31" w:id="22"/>
    <w:p>
      <w:pPr>
        <w:spacing w:after="0"/>
        <w:ind w:left="0"/>
        <w:jc w:val="both"/>
      </w:pPr>
      <w:r>
        <w:rPr>
          <w:rFonts w:ascii="Times New Roman"/>
          <w:b w:val="false"/>
          <w:i w:val="false"/>
          <w:color w:val="000000"/>
          <w:sz w:val="28"/>
        </w:rPr>
        <w:t xml:space="preserve">
      (аңшы куәлігін берген адамның электрондық цифрлық қолтаңбасы, тегі, аты, әкесінің </w:t>
      </w:r>
    </w:p>
    <w:bookmarkEnd w:id="22"/>
    <w:bookmarkStart w:name="z32" w:id="23"/>
    <w:p>
      <w:pPr>
        <w:spacing w:after="0"/>
        <w:ind w:left="0"/>
        <w:jc w:val="both"/>
      </w:pPr>
      <w:r>
        <w:rPr>
          <w:rFonts w:ascii="Times New Roman"/>
          <w:b w:val="false"/>
          <w:i w:val="false"/>
          <w:color w:val="000000"/>
          <w:sz w:val="28"/>
        </w:rPr>
        <w:t>
      аты (бар болса)</w:t>
      </w:r>
    </w:p>
    <w:bookmarkEnd w:id="23"/>
    <w:bookmarkStart w:name="z33" w:id="24"/>
    <w:p>
      <w:pPr>
        <w:spacing w:after="0"/>
        <w:ind w:left="0"/>
        <w:jc w:val="both"/>
      </w:pPr>
      <w:r>
        <w:rPr>
          <w:rFonts w:ascii="Times New Roman"/>
          <w:b w:val="false"/>
          <w:i w:val="false"/>
          <w:color w:val="000000"/>
          <w:sz w:val="28"/>
        </w:rPr>
        <w:t>
      Аңшылық минимумы бойынша тестілеуден өткені туралы белгi ________</w:t>
      </w:r>
    </w:p>
    <w:bookmarkEnd w:id="24"/>
    <w:bookmarkStart w:name="z34" w:id="25"/>
    <w:p>
      <w:pPr>
        <w:spacing w:after="0"/>
        <w:ind w:left="0"/>
        <w:jc w:val="both"/>
      </w:pPr>
      <w:r>
        <w:rPr>
          <w:rFonts w:ascii="Times New Roman"/>
          <w:b w:val="false"/>
          <w:i w:val="false"/>
          <w:color w:val="000000"/>
          <w:sz w:val="28"/>
        </w:rPr>
        <w:t>
      Берілген күні 20__жылғы "__"_________.</w:t>
      </w:r>
    </w:p>
    <w:bookmarkEnd w:id="25"/>
    <w:bookmarkStart w:name="z35" w:id="26"/>
    <w:p>
      <w:pPr>
        <w:spacing w:after="0"/>
        <w:ind w:left="0"/>
        <w:jc w:val="both"/>
      </w:pPr>
      <w:r>
        <w:rPr>
          <w:rFonts w:ascii="Times New Roman"/>
          <w:b w:val="false"/>
          <w:i w:val="false"/>
          <w:color w:val="000000"/>
          <w:sz w:val="28"/>
        </w:rPr>
        <w:t>
      20__жылғы "__"__________ дейiн жарамды.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27 наурыздағы</w:t>
            </w:r>
            <w:r>
              <w:br/>
            </w:r>
            <w:r>
              <w:rPr>
                <w:rFonts w:ascii="Times New Roman"/>
                <w:b w:val="false"/>
                <w:i w:val="false"/>
                <w:color w:val="000000"/>
                <w:sz w:val="20"/>
              </w:rPr>
              <w:t>№ 58 бұйрығына 2-қосымша</w:t>
            </w:r>
          </w:p>
        </w:tc>
      </w:tr>
    </w:tbl>
    <w:bookmarkStart w:name="z37" w:id="27"/>
    <w:p>
      <w:pPr>
        <w:spacing w:after="0"/>
        <w:ind w:left="0"/>
        <w:jc w:val="both"/>
      </w:pPr>
      <w:r>
        <w:rPr>
          <w:rFonts w:ascii="Times New Roman"/>
          <w:b w:val="false"/>
          <w:i w:val="false"/>
          <w:color w:val="000000"/>
          <w:sz w:val="28"/>
        </w:rPr>
        <w:t>
      Нысан</w:t>
      </w:r>
    </w:p>
    <w:bookmarkEnd w:id="27"/>
    <w:bookmarkStart w:name="z38" w:id="28"/>
    <w:p>
      <w:pPr>
        <w:spacing w:after="0"/>
        <w:ind w:left="0"/>
        <w:jc w:val="left"/>
      </w:pPr>
      <w:r>
        <w:rPr>
          <w:rFonts w:ascii="Times New Roman"/>
          <w:b/>
          <w:i w:val="false"/>
          <w:color w:val="000000"/>
        </w:rPr>
        <w:t xml:space="preserve"> Қорықшы куәлігі </w:t>
      </w:r>
    </w:p>
    <w:bookmarkEnd w:id="28"/>
    <w:bookmarkStart w:name="z39" w:id="29"/>
    <w:p>
      <w:pPr>
        <w:spacing w:after="0"/>
        <w:ind w:left="0"/>
        <w:jc w:val="left"/>
      </w:pPr>
      <w:r>
        <w:rPr>
          <w:rFonts w:ascii="Times New Roman"/>
          <w:b/>
          <w:i w:val="false"/>
          <w:color w:val="000000"/>
        </w:rPr>
        <w:t xml:space="preserve"> Қорықшы куәлiгiнiң мұқабасы  (көлемi 95х66 миллиметр, түсi қызыл, жазуы алтын түстес, ішкі фоны көгілдір түсті, баспаханалық тәсілмен жасалады)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Республика Казахстан Қорықшы куәлігі Удостоверение егеря</w:t>
            </w:r>
          </w:p>
        </w:tc>
      </w:tr>
    </w:tbl>
    <w:bookmarkStart w:name="z40" w:id="30"/>
    <w:p>
      <w:pPr>
        <w:spacing w:after="0"/>
        <w:ind w:left="0"/>
        <w:jc w:val="left"/>
      </w:pPr>
      <w:r>
        <w:rPr>
          <w:rFonts w:ascii="Times New Roman"/>
          <w:b/>
          <w:i w:val="false"/>
          <w:color w:val="000000"/>
        </w:rPr>
        <w:t xml:space="preserve"> Қорықшы куәлігінің iшкi бетi</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bookmarkEnd w:id="31"/>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 субъектісінің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субъекта охотничьего хозяйства</w:t>
            </w:r>
          </w:p>
          <w:p>
            <w:pPr>
              <w:spacing w:after="20"/>
              <w:ind w:left="20"/>
              <w:jc w:val="both"/>
            </w:pPr>
            <w:r>
              <w:rPr>
                <w:rFonts w:ascii="Times New Roman"/>
                <w:b w:val="false"/>
                <w:i w:val="false"/>
                <w:color w:val="000000"/>
                <w:sz w:val="20"/>
              </w:rPr>
              <w:t>
</w:t>
            </w:r>
            <w:r>
              <w:rPr>
                <w:rFonts w:ascii="Times New Roman"/>
                <w:b/>
                <w:i w:val="false"/>
                <w:color w:val="000000"/>
                <w:sz w:val="20"/>
              </w:rPr>
              <w:t>№ ____ қорықшы куәлiгi/</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егеря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923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29210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_______________________________</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Туған күні жылғы "__"_________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 _________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Куәлiктi берген /Удостоверение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выдано________________________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 субъектісінің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(куәлiктi берген адамның қолы,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аты-жөні)(бар болса)/(подпись лица,</w:t>
                  </w:r>
                </w:p>
                <w:p>
                  <w:pPr>
                    <w:spacing w:after="20"/>
                    <w:ind w:left="20"/>
                    <w:jc w:val="both"/>
                  </w:pPr>
                  <w:r>
                    <w:rPr>
                      <w:rFonts w:ascii="Times New Roman"/>
                      <w:b w:val="false"/>
                      <w:i w:val="false"/>
                      <w:color w:val="000000"/>
                      <w:sz w:val="20"/>
                    </w:rPr>
                    <w:t>
выдавшего удостоверение, фамилия, инициалы)</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20__жылғы "__"____________. 20__жылғы "__"__________ дейiн жарамды /</w:t>
            </w:r>
          </w:p>
          <w:bookmarkEnd w:id="33"/>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выдачи "__" ______ 20__года. </w:t>
            </w:r>
          </w:p>
          <w:p>
            <w:pPr>
              <w:spacing w:after="20"/>
              <w:ind w:left="20"/>
              <w:jc w:val="both"/>
            </w:pPr>
            <w:r>
              <w:rPr>
                <w:rFonts w:ascii="Times New Roman"/>
                <w:b w:val="false"/>
                <w:i w:val="false"/>
                <w:color w:val="000000"/>
                <w:sz w:val="20"/>
              </w:rPr>
              <w:t>
</w:t>
            </w:r>
            <w:r>
              <w:rPr>
                <w:rFonts w:ascii="Times New Roman"/>
                <w:b/>
                <w:i w:val="false"/>
                <w:color w:val="000000"/>
                <w:sz w:val="20"/>
              </w:rPr>
              <w:t>Действительно до "__"______ 20__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27 наурыздағы</w:t>
            </w:r>
            <w:r>
              <w:br/>
            </w:r>
            <w:r>
              <w:rPr>
                <w:rFonts w:ascii="Times New Roman"/>
                <w:b w:val="false"/>
                <w:i w:val="false"/>
                <w:color w:val="000000"/>
                <w:sz w:val="20"/>
              </w:rPr>
              <w:t>№ 58 бұйрығына 3-қосымша</w:t>
            </w:r>
          </w:p>
        </w:tc>
      </w:tr>
    </w:tbl>
    <w:bookmarkStart w:name="z62" w:id="34"/>
    <w:p>
      <w:pPr>
        <w:spacing w:after="0"/>
        <w:ind w:left="0"/>
        <w:jc w:val="left"/>
      </w:pPr>
      <w:r>
        <w:rPr>
          <w:rFonts w:ascii="Times New Roman"/>
          <w:b/>
          <w:i w:val="false"/>
          <w:color w:val="000000"/>
        </w:rPr>
        <w:t xml:space="preserve"> Аңшы және қорықшы куәлiктерін беру қағидалары</w:t>
      </w:r>
    </w:p>
    <w:bookmarkEnd w:id="34"/>
    <w:bookmarkStart w:name="z63" w:id="35"/>
    <w:p>
      <w:pPr>
        <w:spacing w:after="0"/>
        <w:ind w:left="0"/>
        <w:jc w:val="left"/>
      </w:pPr>
      <w:r>
        <w:rPr>
          <w:rFonts w:ascii="Times New Roman"/>
          <w:b/>
          <w:i w:val="false"/>
          <w:color w:val="000000"/>
        </w:rPr>
        <w:t xml:space="preserve"> 1-тарау. Жалпы ережелер</w:t>
      </w:r>
    </w:p>
    <w:bookmarkEnd w:id="35"/>
    <w:bookmarkStart w:name="z64" w:id="36"/>
    <w:p>
      <w:pPr>
        <w:spacing w:after="0"/>
        <w:ind w:left="0"/>
        <w:jc w:val="both"/>
      </w:pPr>
      <w:r>
        <w:rPr>
          <w:rFonts w:ascii="Times New Roman"/>
          <w:b w:val="false"/>
          <w:i w:val="false"/>
          <w:color w:val="000000"/>
          <w:sz w:val="28"/>
        </w:rPr>
        <w:t xml:space="preserve">
      1. Осы Аңшы және қорықшы куәліктерін беру қағидалары (бұдан әрі – Қағидалар)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тармақшасына және "Мемлекеттік және әлеуметтік жауапкершілігі бар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(бұдан әрі – Мемлекеттік көрсетілетін қызмет) мемлекеттік қызмет көрсету тәртібін және аңшы және қорықшы куәлігін беру тәртібін айқындайды.</w:t>
      </w:r>
    </w:p>
    <w:bookmarkEnd w:id="36"/>
    <w:bookmarkStart w:name="z65" w:id="37"/>
    <w:p>
      <w:pPr>
        <w:spacing w:after="0"/>
        <w:ind w:left="0"/>
        <w:jc w:val="both"/>
      </w:pPr>
      <w:r>
        <w:rPr>
          <w:rFonts w:ascii="Times New Roman"/>
          <w:b w:val="false"/>
          <w:i w:val="false"/>
          <w:color w:val="000000"/>
          <w:sz w:val="28"/>
        </w:rPr>
        <w:t>
      2. Мемлекеттік қызметті Аңшылар мен аңшылық шаруашылығы субъектілері қоғамдық бірлестіктерінің республикалық қауымдастықтары (бұдан әрі –көрсетілетін қызметті беруші) осы Қағидаларға сәйкес жеке тұлғаларға (бұдан әрі – көрсетілетін қызметті алушы) көрсетеді.</w:t>
      </w:r>
    </w:p>
    <w:bookmarkEnd w:id="37"/>
    <w:bookmarkStart w:name="z66" w:id="3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8"/>
    <w:bookmarkStart w:name="z67" w:id="39"/>
    <w:p>
      <w:pPr>
        <w:spacing w:after="0"/>
        <w:ind w:left="0"/>
        <w:jc w:val="both"/>
      </w:pPr>
      <w:r>
        <w:rPr>
          <w:rFonts w:ascii="Times New Roman"/>
          <w:b w:val="false"/>
          <w:i w:val="false"/>
          <w:color w:val="000000"/>
          <w:sz w:val="28"/>
        </w:rPr>
        <w:t>
      1) аңшы – Қазақстан Республикасының заңнамасында белгіленген тәртіппен аң аулау құқығын алған жеке тұлға;</w:t>
      </w:r>
    </w:p>
    <w:bookmarkEnd w:id="39"/>
    <w:bookmarkStart w:name="z68" w:id="40"/>
    <w:p>
      <w:pPr>
        <w:spacing w:after="0"/>
        <w:ind w:left="0"/>
        <w:jc w:val="both"/>
      </w:pPr>
      <w:r>
        <w:rPr>
          <w:rFonts w:ascii="Times New Roman"/>
          <w:b w:val="false"/>
          <w:i w:val="false"/>
          <w:color w:val="000000"/>
          <w:sz w:val="28"/>
        </w:rPr>
        <w:t>
      2) аңшы куәлігі – жеке тұлғаның аң аулау құқығын куәландыратын белгiленген нысандағы құжат;</w:t>
      </w:r>
    </w:p>
    <w:bookmarkEnd w:id="40"/>
    <w:bookmarkStart w:name="z69" w:id="41"/>
    <w:p>
      <w:pPr>
        <w:spacing w:after="0"/>
        <w:ind w:left="0"/>
        <w:jc w:val="both"/>
      </w:pPr>
      <w:r>
        <w:rPr>
          <w:rFonts w:ascii="Times New Roman"/>
          <w:b w:val="false"/>
          <w:i w:val="false"/>
          <w:color w:val="000000"/>
          <w:sz w:val="28"/>
        </w:rPr>
        <w:t>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w:t>
      </w:r>
    </w:p>
    <w:bookmarkEnd w:id="41"/>
    <w:bookmarkStart w:name="z70" w:id="42"/>
    <w:p>
      <w:pPr>
        <w:spacing w:after="0"/>
        <w:ind w:left="0"/>
        <w:jc w:val="both"/>
      </w:pPr>
      <w:r>
        <w:rPr>
          <w:rFonts w:ascii="Times New Roman"/>
          <w:b w:val="false"/>
          <w:i w:val="false"/>
          <w:color w:val="000000"/>
          <w:sz w:val="28"/>
        </w:rPr>
        <w:t>
      4) қорықшы – бекітіліп берілген аңшылық алқаптар шаруашылығы су айдындарында және (немесе) учаскелерінде жануарлар дүниесін қорғауды жүзеге асыратын қорықшылық қызметтің арнайы уәкілетті адамы;</w:t>
      </w:r>
    </w:p>
    <w:bookmarkEnd w:id="42"/>
    <w:bookmarkStart w:name="z71" w:id="43"/>
    <w:p>
      <w:pPr>
        <w:spacing w:after="0"/>
        <w:ind w:left="0"/>
        <w:jc w:val="both"/>
      </w:pPr>
      <w:r>
        <w:rPr>
          <w:rFonts w:ascii="Times New Roman"/>
          <w:b w:val="false"/>
          <w:i w:val="false"/>
          <w:color w:val="000000"/>
          <w:sz w:val="28"/>
        </w:rPr>
        <w:t>
      5) қорықшы куәлігі – қорықшының құқығын куәландыратын белгіленген нысандағы құжат;</w:t>
      </w:r>
    </w:p>
    <w:bookmarkEnd w:id="43"/>
    <w:bookmarkStart w:name="z72" w:id="44"/>
    <w:p>
      <w:pPr>
        <w:spacing w:after="0"/>
        <w:ind w:left="0"/>
        <w:jc w:val="both"/>
      </w:pPr>
      <w:r>
        <w:rPr>
          <w:rFonts w:ascii="Times New Roman"/>
          <w:b w:val="false"/>
          <w:i w:val="false"/>
          <w:color w:val="000000"/>
          <w:sz w:val="28"/>
        </w:rPr>
        <w:t>
      6) аңшылық шаруашылығы субъектісі – бекiтiлiп берiлген аңшылық алқаптарда Қазақстан Республикасының заңнамасында белгiленген тәртiппен аңшылық шаруашылығын жүргiзетін жеке немесе заңды тұлға.</w:t>
      </w:r>
    </w:p>
    <w:bookmarkEnd w:id="44"/>
    <w:bookmarkStart w:name="z73" w:id="45"/>
    <w:p>
      <w:pPr>
        <w:spacing w:after="0"/>
        <w:ind w:left="0"/>
        <w:jc w:val="left"/>
      </w:pPr>
      <w:r>
        <w:rPr>
          <w:rFonts w:ascii="Times New Roman"/>
          <w:b/>
          <w:i w:val="false"/>
          <w:color w:val="000000"/>
        </w:rPr>
        <w:t xml:space="preserve"> 2-тарау. "Аңшы куәлігін беру" мемлекеттік қызмет көрсету тәртiбi</w:t>
      </w:r>
    </w:p>
    <w:bookmarkEnd w:id="45"/>
    <w:bookmarkStart w:name="z74" w:id="46"/>
    <w:p>
      <w:pPr>
        <w:spacing w:after="0"/>
        <w:ind w:left="0"/>
        <w:jc w:val="both"/>
      </w:pPr>
      <w:r>
        <w:rPr>
          <w:rFonts w:ascii="Times New Roman"/>
          <w:b w:val="false"/>
          <w:i w:val="false"/>
          <w:color w:val="000000"/>
          <w:sz w:val="28"/>
        </w:rPr>
        <w:t>
      4. Аңшы куәлігі осы бұйрыққа 1-қосымшаға сәйкес нысан бойынша он жыл мерзімге беріледі.</w:t>
      </w:r>
    </w:p>
    <w:bookmarkEnd w:id="46"/>
    <w:bookmarkStart w:name="z75" w:id="47"/>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бұйрығымен (Нормативтік құқықтық актілерді мемлекеттік тіркеу тізілімінде № 7545 болып тіркелген) бекітілген аңшылық </w:t>
      </w:r>
      <w:r>
        <w:rPr>
          <w:rFonts w:ascii="Times New Roman"/>
          <w:b w:val="false"/>
          <w:i w:val="false"/>
          <w:color w:val="000000"/>
          <w:sz w:val="28"/>
        </w:rPr>
        <w:t>минимумына</w:t>
      </w:r>
      <w:r>
        <w:rPr>
          <w:rFonts w:ascii="Times New Roman"/>
          <w:b w:val="false"/>
          <w:i w:val="false"/>
          <w:color w:val="000000"/>
          <w:sz w:val="28"/>
        </w:rPr>
        <w:t xml:space="preserve"> оқытылады.</w:t>
      </w:r>
    </w:p>
    <w:bookmarkEnd w:id="47"/>
    <w:bookmarkStart w:name="z76" w:id="48"/>
    <w:p>
      <w:pPr>
        <w:spacing w:after="0"/>
        <w:ind w:left="0"/>
        <w:jc w:val="both"/>
      </w:pPr>
      <w:r>
        <w:rPr>
          <w:rFonts w:ascii="Times New Roman"/>
          <w:b w:val="false"/>
          <w:i w:val="false"/>
          <w:color w:val="000000"/>
          <w:sz w:val="28"/>
        </w:rPr>
        <w:t xml:space="preserve">
      Аңшылық минимумын оқыту аяқталғаннан кейін көрсетілетін қызметті алушы аңшылық минимум курсын аяқтағаны туралы сертификат (бұдан әрі – сертификат) алу үшін Қазақстан Республикасы Ауыл шаруашылығы министрінің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2015 жылғы 30 қаңтардағы № 18-03/57 бұйрығымен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10415 болып тіркелген) сәйкес тестілеуден өтеді</w:t>
      </w:r>
    </w:p>
    <w:bookmarkEnd w:id="48"/>
    <w:bookmarkStart w:name="z77" w:id="4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1-қосымшаға Мемлекеттік қызмет көрсетуге қойылатын негізгі талаптардың тізбесінде (бұдан әрі - Тізбе) баяндалған.</w:t>
      </w:r>
    </w:p>
    <w:bookmarkEnd w:id="49"/>
    <w:bookmarkStart w:name="z78"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берген кезде көрсетілетін қызметті алушы, егер Қазақстан Республикасының заңдарында өзгеше көзделмесе, мемлекеттік қызметтер көрсету кезінде цифрлық жүйелерде қамтылған, заңмен қорғалатын құпияны құрайтын мәліметтерді пайдалануға келісім береді.</w:t>
      </w:r>
    </w:p>
    <w:bookmarkEnd w:id="50"/>
    <w:bookmarkStart w:name="z79" w:id="51"/>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топтамасын ұсынбаған кезде және (немесе) мерзімі өтіп кеткен құжаттардың көрсетілетін қызметті беруші өтінішті қабылдаудан бас тартады.</w:t>
      </w:r>
    </w:p>
    <w:bookmarkEnd w:id="51"/>
    <w:bookmarkStart w:name="z80" w:id="52"/>
    <w:p>
      <w:pPr>
        <w:spacing w:after="0"/>
        <w:ind w:left="0"/>
        <w:jc w:val="both"/>
      </w:pPr>
      <w:r>
        <w:rPr>
          <w:rFonts w:ascii="Times New Roman"/>
          <w:b w:val="false"/>
          <w:i w:val="false"/>
          <w:color w:val="000000"/>
          <w:sz w:val="28"/>
        </w:rPr>
        <w:t>
      6. Көрсетілетін қызметті берушінің кеңсесі құжаттар келіп түскен күні оларды қабылдауды, тіркеуді жүзеге асырады және көрсетілетін қызмет берушінің қарауына жібереді. Өтініш беруші Қазақстан Республикасының Еңбек кодексіне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52"/>
    <w:bookmarkStart w:name="z81" w:id="53"/>
    <w:p>
      <w:pPr>
        <w:spacing w:after="0"/>
        <w:ind w:left="0"/>
        <w:jc w:val="both"/>
      </w:pPr>
      <w:r>
        <w:rPr>
          <w:rFonts w:ascii="Times New Roman"/>
          <w:b w:val="false"/>
          <w:i w:val="false"/>
          <w:color w:val="000000"/>
          <w:sz w:val="28"/>
        </w:rPr>
        <w:t>
      Аңшы куәлігін бірінші рет алған болса, көрсетілетін қызметті берушінің қызметкері өтініш тіркелген күннен бастап 1 (бір)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"цифрлық үкімет" веб-порталы арқылы www.egov.kz (бұдан әрі – портал) "жеке кабинетіне" өтініш берушіге электрондық құжат нысанында жіберіледі.</w:t>
      </w:r>
    </w:p>
    <w:bookmarkEnd w:id="53"/>
    <w:bookmarkStart w:name="z82" w:id="54"/>
    <w:p>
      <w:pPr>
        <w:spacing w:after="0"/>
        <w:ind w:left="0"/>
        <w:jc w:val="both"/>
      </w:pPr>
      <w:r>
        <w:rPr>
          <w:rFonts w:ascii="Times New Roman"/>
          <w:b w:val="false"/>
          <w:i w:val="false"/>
          <w:color w:val="000000"/>
          <w:sz w:val="28"/>
        </w:rPr>
        <w:t>
      Ұсынылған құжаттардың толықтығы фактісі анықталған кезде көрсетілетін қызметті берушінің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bookmarkEnd w:id="54"/>
    <w:bookmarkStart w:name="z83" w:id="55"/>
    <w:p>
      <w:pPr>
        <w:spacing w:after="0"/>
        <w:ind w:left="0"/>
        <w:jc w:val="both"/>
      </w:pPr>
      <w:r>
        <w:rPr>
          <w:rFonts w:ascii="Times New Roman"/>
          <w:b w:val="false"/>
          <w:i w:val="false"/>
          <w:color w:val="000000"/>
          <w:sz w:val="28"/>
        </w:rPr>
        <w:t>
      Аңшы куәлігін ауыстыратын болса көрсетілетін қызметті берушінің қызметкері өтініш тіркелген күннен бастап 1 (бір) жұмыс күні ішінде оны Қағидалардың талаптарына сәйкестігі тұрғысынан қарайды және аңшы куәлігін не мемлекеттік қызмет көрсетуден дәлелді бас тартуды дайындайды.</w:t>
      </w:r>
    </w:p>
    <w:bookmarkEnd w:id="55"/>
    <w:bookmarkStart w:name="z84" w:id="56"/>
    <w:p>
      <w:pPr>
        <w:spacing w:after="0"/>
        <w:ind w:left="0"/>
        <w:jc w:val="both"/>
      </w:pPr>
      <w:r>
        <w:rPr>
          <w:rFonts w:ascii="Times New Roman"/>
          <w:b w:val="false"/>
          <w:i w:val="false"/>
          <w:color w:val="000000"/>
          <w:sz w:val="28"/>
        </w:rPr>
        <w:t>
      Өтініштің Қағидалардың талаптарына сәйкестік фактісі анықталған кезде көрсетілетін қызметті берушінің қызметкері 1 (бір) жұмыс күні ішінде аңшы куәлігін дайындайды.</w:t>
      </w:r>
    </w:p>
    <w:bookmarkEnd w:id="56"/>
    <w:bookmarkStart w:name="z85" w:id="57"/>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Тізбеде баяндалған.</w:t>
      </w:r>
    </w:p>
    <w:bookmarkEnd w:id="57"/>
    <w:bookmarkStart w:name="z86" w:id="58"/>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bookmarkEnd w:id="58"/>
    <w:bookmarkStart w:name="z87" w:id="59"/>
    <w:p>
      <w:pPr>
        <w:spacing w:after="0"/>
        <w:ind w:left="0"/>
        <w:jc w:val="both"/>
      </w:pPr>
      <w:r>
        <w:rPr>
          <w:rFonts w:ascii="Times New Roman"/>
          <w:b w:val="false"/>
          <w:i w:val="false"/>
          <w:color w:val="000000"/>
          <w:sz w:val="28"/>
        </w:rPr>
        <w:t xml:space="preserve">
      7. Аңшылар куәліктерінің тізілімі 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w:t>
      </w:r>
    </w:p>
    <w:bookmarkEnd w:id="59"/>
    <w:bookmarkStart w:name="z88" w:id="6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60"/>
    <w:bookmarkStart w:name="z89" w:id="61"/>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61"/>
    <w:bookmarkStart w:name="z90" w:id="62"/>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bookmarkEnd w:id="62"/>
    <w:bookmarkStart w:name="z91" w:id="6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bookmarkEnd w:id="63"/>
    <w:bookmarkStart w:name="z92" w:id="64"/>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bookmarkEnd w:id="64"/>
    <w:bookmarkStart w:name="z93" w:id="65"/>
    <w:p>
      <w:pPr>
        <w:spacing w:after="0"/>
        <w:ind w:left="0"/>
        <w:jc w:val="both"/>
      </w:pPr>
      <w:r>
        <w:rPr>
          <w:rFonts w:ascii="Times New Roman"/>
          <w:b w:val="false"/>
          <w:i w:val="false"/>
          <w:color w:val="000000"/>
          <w:sz w:val="28"/>
        </w:rPr>
        <w:t xml:space="preserve">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65"/>
    <w:bookmarkStart w:name="z94" w:id="66"/>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bookmarkEnd w:id="66"/>
    <w:bookmarkStart w:name="z95" w:id="6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bookmarkEnd w:id="67"/>
    <w:bookmarkStart w:name="z96" w:id="6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қажет болған жағдайларда 10 (он) жұмыс күнінен аспайтын мерзімге ұзартылады:</w:t>
      </w:r>
    </w:p>
    <w:bookmarkEnd w:id="68"/>
    <w:bookmarkStart w:name="z97" w:id="6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9"/>
    <w:bookmarkStart w:name="z98" w:id="70"/>
    <w:p>
      <w:pPr>
        <w:spacing w:after="0"/>
        <w:ind w:left="0"/>
        <w:jc w:val="both"/>
      </w:pPr>
      <w:r>
        <w:rPr>
          <w:rFonts w:ascii="Times New Roman"/>
          <w:b w:val="false"/>
          <w:i w:val="false"/>
          <w:color w:val="000000"/>
          <w:sz w:val="28"/>
        </w:rPr>
        <w:t>
      2) қосымша ақпарат алу.</w:t>
      </w:r>
    </w:p>
    <w:bookmarkEnd w:id="70"/>
    <w:bookmarkStart w:name="z99" w:id="7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bookmarkEnd w:id="71"/>
    <w:bookmarkStart w:name="z100" w:id="72"/>
    <w:p>
      <w:pPr>
        <w:spacing w:after="0"/>
        <w:ind w:left="0"/>
        <w:jc w:val="both"/>
      </w:pPr>
      <w:r>
        <w:rPr>
          <w:rFonts w:ascii="Times New Roman"/>
          <w:b w:val="false"/>
          <w:i w:val="false"/>
          <w:color w:val="000000"/>
          <w:sz w:val="28"/>
        </w:rPr>
        <w:t>
      Шағым Қазақстан Республикасының Әкімшілік рәсімдік-процестік Кодексінің (бұдан әрі – ҚР ӘРПК) 91-бабының 4-тармағына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72"/>
    <w:bookmarkStart w:name="z101" w:id="73"/>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End w:id="73"/>
    <w:bookmarkStart w:name="z102" w:id="74"/>
    <w:p>
      <w:pPr>
        <w:spacing w:after="0"/>
        <w:ind w:left="0"/>
        <w:jc w:val="both"/>
      </w:pPr>
      <w:r>
        <w:rPr>
          <w:rFonts w:ascii="Times New Roman"/>
          <w:b w:val="false"/>
          <w:i w:val="false"/>
          <w:color w:val="000000"/>
          <w:sz w:val="28"/>
        </w:rPr>
        <w:t>
      9. Шағымды қарайтын органның шешімімен келіспеген жағдайда, көрсетілетін қызметті алушы шағымды қарайтын басқа органға немесе ҚР ӘРПК 100-бабының 6-тармағына сәйкес сотқа жүгінеді.</w:t>
      </w:r>
    </w:p>
    <w:bookmarkEnd w:id="74"/>
    <w:bookmarkStart w:name="z103" w:id="75"/>
    <w:p>
      <w:pPr>
        <w:spacing w:after="0"/>
        <w:ind w:left="0"/>
        <w:jc w:val="left"/>
      </w:pPr>
      <w:r>
        <w:rPr>
          <w:rFonts w:ascii="Times New Roman"/>
          <w:b/>
          <w:i w:val="false"/>
          <w:color w:val="000000"/>
        </w:rPr>
        <w:t xml:space="preserve"> 4-тарау. Қорықшы куәлігін беру тәртібі</w:t>
      </w:r>
    </w:p>
    <w:bookmarkEnd w:id="75"/>
    <w:bookmarkStart w:name="z104" w:id="76"/>
    <w:p>
      <w:pPr>
        <w:spacing w:after="0"/>
        <w:ind w:left="0"/>
        <w:jc w:val="both"/>
      </w:pPr>
      <w:r>
        <w:rPr>
          <w:rFonts w:ascii="Times New Roman"/>
          <w:b w:val="false"/>
          <w:i w:val="false"/>
          <w:color w:val="000000"/>
          <w:sz w:val="28"/>
        </w:rPr>
        <w:t>
      10. Аңшылық шаруашылығы субъектілері бекітіліп берілген аңшылық алқаптарында жануарлар дүниесін қорғау функцияларын жүзеге асыратын қорықшылық қызметтің қызметкерлеріне қорықшы куәлігін береді.</w:t>
      </w:r>
    </w:p>
    <w:bookmarkEnd w:id="76"/>
    <w:bookmarkStart w:name="z105" w:id="77"/>
    <w:p>
      <w:pPr>
        <w:spacing w:after="0"/>
        <w:ind w:left="0"/>
        <w:jc w:val="both"/>
      </w:pPr>
      <w:r>
        <w:rPr>
          <w:rFonts w:ascii="Times New Roman"/>
          <w:b w:val="false"/>
          <w:i w:val="false"/>
          <w:color w:val="000000"/>
          <w:sz w:val="28"/>
        </w:rPr>
        <w:t>
      11. Егер қорықшы куәлігі жоғалған немесе жарамсыз (бүлінген) болған жағдайда, қорықшы куәлігінің телнұсқасы осы Қағидаларға 4-қосымшаға сәйкес нысан бойынша өтініш негізінде беріледі.</w:t>
      </w:r>
    </w:p>
    <w:bookmarkEnd w:id="77"/>
    <w:bookmarkStart w:name="z106" w:id="78"/>
    <w:p>
      <w:pPr>
        <w:spacing w:after="0"/>
        <w:ind w:left="0"/>
        <w:jc w:val="both"/>
      </w:pPr>
      <w:r>
        <w:rPr>
          <w:rFonts w:ascii="Times New Roman"/>
          <w:b w:val="false"/>
          <w:i w:val="false"/>
          <w:color w:val="000000"/>
          <w:sz w:val="28"/>
        </w:rPr>
        <w:t>
      12. Қорықшы жұмыстан босатылған кезде куәлік аңшылық шаруашылығы субъектілеріне қайтарылады.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 дәлелді бас тарту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ақылы көрсетіледі 2025 жылғы 18 шілдедегі "Қазақстан Республикасының салық кодексі" Қазақстан Республикасы Кодексінің </w:t>
            </w:r>
            <w:r>
              <w:rPr>
                <w:rFonts w:ascii="Times New Roman"/>
                <w:b w:val="false"/>
                <w:i w:val="false"/>
                <w:color w:val="000000"/>
                <w:sz w:val="20"/>
              </w:rPr>
              <w:t>667-бабының</w:t>
            </w:r>
            <w:r>
              <w:rPr>
                <w:rFonts w:ascii="Times New Roman"/>
                <w:b w:val="false"/>
                <w:i w:val="false"/>
                <w:color w:val="000000"/>
                <w:sz w:val="20"/>
              </w:rPr>
              <w:t xml:space="preserve"> 3-тармағы 1) тармақшасына сәйкес аңшы куәлігін (аңшы куәлігінің телнұсқасын) бергені (қайта ресімдегені) үшін төлемақы-2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bookmarkEnd w:id="79"/>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1) осы Қағидаларға 2 қосымшаға сәйкес нысан бойынша өтінішті;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сертификаттың электрондық көшірмесі (аңшы куәлігін бірінші рет алған жағдайда).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цифрлық жүйелерден "цифрлық үкімет" шлюзі арқылы алады.</w:t>
            </w:r>
          </w:p>
          <w:p>
            <w:pPr>
              <w:spacing w:after="20"/>
              <w:ind w:left="20"/>
              <w:jc w:val="both"/>
            </w:pPr>
            <w:r>
              <w:rPr>
                <w:rFonts w:ascii="Times New Roman"/>
                <w:b w:val="false"/>
                <w:i w:val="false"/>
                <w:color w:val="000000"/>
                <w:sz w:val="20"/>
              </w:rPr>
              <w:t>
Көрсетілетін қызметті алушы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көрсетілетін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Заңның 19-1-бабы 2-тармағының 1) және 2) тармақшасына сәйкес көрсетілетін қызметті беруші мемлекеттік қызметті көрсетуден мынадай негіздер бойынша бас тартады: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қашықтықтан қол жеткізу режимінде алады. Цифрлық құжаттар қызметі мобильді қосымшада және пайдаланушылардың цифрлық жүйелерінде рүқсат етілген пайдаланушылар үшін қолжетімді. Цифрлық құжатты пайдалану үшін пайдаланушылардың мобильді қосымшасында және цифрлық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p>
            <w:pPr>
              <w:spacing w:after="20"/>
              <w:ind w:left="20"/>
              <w:jc w:val="both"/>
            </w:pPr>
            <w:r>
              <w:rPr>
                <w:rFonts w:ascii="Times New Roman"/>
                <w:b w:val="false"/>
                <w:i w:val="false"/>
                <w:color w:val="000000"/>
                <w:sz w:val="20"/>
              </w:rPr>
              <w:t>
Заңның 23-бабы 2-тармағына сәйкес Қазақстан Республикасы Экология және табиғи ресурстар министрілігі Орман шаруашылығы және жануарлар дүниесі комитеті көрсетілетін қызметті берушілерге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bl>
    <w:bookmarkStart w:name="z116" w:id="83"/>
    <w:p>
      <w:pPr>
        <w:spacing w:after="0"/>
        <w:ind w:left="0"/>
        <w:jc w:val="both"/>
      </w:pPr>
      <w:r>
        <w:rPr>
          <w:rFonts w:ascii="Times New Roman"/>
          <w:b w:val="false"/>
          <w:i w:val="false"/>
          <w:color w:val="000000"/>
          <w:sz w:val="28"/>
        </w:rPr>
        <w:t>
      Нысан</w:t>
      </w:r>
    </w:p>
    <w:bookmarkEnd w:id="83"/>
    <w:bookmarkStart w:name="z117" w:id="84"/>
    <w:p>
      <w:pPr>
        <w:spacing w:after="0"/>
        <w:ind w:left="0"/>
        <w:jc w:val="left"/>
      </w:pPr>
      <w:r>
        <w:rPr>
          <w:rFonts w:ascii="Times New Roman"/>
          <w:b/>
          <w:i w:val="false"/>
          <w:color w:val="000000"/>
        </w:rPr>
        <w:t xml:space="preserve"> Өтініш</w:t>
      </w:r>
    </w:p>
    <w:bookmarkEnd w:id="84"/>
    <w:bookmarkStart w:name="z118" w:id="85"/>
    <w:p>
      <w:pPr>
        <w:spacing w:after="0"/>
        <w:ind w:left="0"/>
        <w:jc w:val="both"/>
      </w:pPr>
      <w:r>
        <w:rPr>
          <w:rFonts w:ascii="Times New Roman"/>
          <w:b w:val="false"/>
          <w:i w:val="false"/>
          <w:color w:val="000000"/>
          <w:sz w:val="28"/>
        </w:rPr>
        <w:t>
      Тегі _________________________________________________________</w:t>
      </w:r>
    </w:p>
    <w:bookmarkEnd w:id="85"/>
    <w:bookmarkStart w:name="z119" w:id="86"/>
    <w:p>
      <w:pPr>
        <w:spacing w:after="0"/>
        <w:ind w:left="0"/>
        <w:jc w:val="both"/>
      </w:pPr>
      <w:r>
        <w:rPr>
          <w:rFonts w:ascii="Times New Roman"/>
          <w:b w:val="false"/>
          <w:i w:val="false"/>
          <w:color w:val="000000"/>
          <w:sz w:val="28"/>
        </w:rPr>
        <w:t>
      Аты _____________ әкесінің аты (бар болса) ______________________</w:t>
      </w:r>
    </w:p>
    <w:bookmarkEnd w:id="86"/>
    <w:bookmarkStart w:name="z120" w:id="87"/>
    <w:p>
      <w:pPr>
        <w:spacing w:after="0"/>
        <w:ind w:left="0"/>
        <w:jc w:val="both"/>
      </w:pPr>
      <w:r>
        <w:rPr>
          <w:rFonts w:ascii="Times New Roman"/>
          <w:b w:val="false"/>
          <w:i w:val="false"/>
          <w:color w:val="000000"/>
          <w:sz w:val="28"/>
        </w:rPr>
        <w:t>
      Жеке сәйкестендіру нөмірі ___________ Үйінің мекенжайы, телефоны</w:t>
      </w:r>
    </w:p>
    <w:bookmarkEnd w:id="87"/>
    <w:bookmarkStart w:name="z121" w:id="88"/>
    <w:p>
      <w:pPr>
        <w:spacing w:after="0"/>
        <w:ind w:left="0"/>
        <w:jc w:val="both"/>
      </w:pPr>
      <w:r>
        <w:rPr>
          <w:rFonts w:ascii="Times New Roman"/>
          <w:b w:val="false"/>
          <w:i w:val="false"/>
          <w:color w:val="000000"/>
          <w:sz w:val="28"/>
        </w:rPr>
        <w:t>
      ________________________________________________________директорына</w:t>
      </w:r>
    </w:p>
    <w:bookmarkEnd w:id="88"/>
    <w:bookmarkStart w:name="z122" w:id="89"/>
    <w:p>
      <w:pPr>
        <w:spacing w:after="0"/>
        <w:ind w:left="0"/>
        <w:jc w:val="both"/>
      </w:pPr>
      <w:r>
        <w:rPr>
          <w:rFonts w:ascii="Times New Roman"/>
          <w:b w:val="false"/>
          <w:i w:val="false"/>
          <w:color w:val="000000"/>
          <w:sz w:val="28"/>
        </w:rPr>
        <w:t xml:space="preserve">
      (аңшылар және аңшылық шаруашылығы субъектілері қоғамдық бірлестіктерінің </w:t>
      </w:r>
    </w:p>
    <w:bookmarkEnd w:id="89"/>
    <w:bookmarkStart w:name="z123" w:id="90"/>
    <w:p>
      <w:pPr>
        <w:spacing w:after="0"/>
        <w:ind w:left="0"/>
        <w:jc w:val="both"/>
      </w:pPr>
      <w:r>
        <w:rPr>
          <w:rFonts w:ascii="Times New Roman"/>
          <w:b w:val="false"/>
          <w:i w:val="false"/>
          <w:color w:val="000000"/>
          <w:sz w:val="28"/>
        </w:rPr>
        <w:t>
      республикалық қауымдастығының атауы)</w:t>
      </w:r>
    </w:p>
    <w:bookmarkEnd w:id="90"/>
    <w:bookmarkStart w:name="z124" w:id="91"/>
    <w:p>
      <w:pPr>
        <w:spacing w:after="0"/>
        <w:ind w:left="0"/>
        <w:jc w:val="both"/>
      </w:pPr>
      <w:r>
        <w:rPr>
          <w:rFonts w:ascii="Times New Roman"/>
          <w:b w:val="false"/>
          <w:i w:val="false"/>
          <w:color w:val="000000"/>
          <w:sz w:val="28"/>
        </w:rPr>
        <w:t>
      Аңшы куәлігін ауыстыру үшін ұсынылады № ________________,  берілген</w:t>
      </w:r>
    </w:p>
    <w:bookmarkEnd w:id="91"/>
    <w:bookmarkStart w:name="z125" w:id="92"/>
    <w:p>
      <w:pPr>
        <w:spacing w:after="0"/>
        <w:ind w:left="0"/>
        <w:jc w:val="both"/>
      </w:pPr>
      <w:r>
        <w:rPr>
          <w:rFonts w:ascii="Times New Roman"/>
          <w:b w:val="false"/>
          <w:i w:val="false"/>
          <w:color w:val="000000"/>
          <w:sz w:val="28"/>
        </w:rPr>
        <w:t>
      ___________________________________________________________</w:t>
      </w:r>
    </w:p>
    <w:bookmarkEnd w:id="92"/>
    <w:bookmarkStart w:name="z126" w:id="93"/>
    <w:p>
      <w:pPr>
        <w:spacing w:after="0"/>
        <w:ind w:left="0"/>
        <w:jc w:val="both"/>
      </w:pPr>
      <w:r>
        <w:rPr>
          <w:rFonts w:ascii="Times New Roman"/>
          <w:b w:val="false"/>
          <w:i w:val="false"/>
          <w:color w:val="000000"/>
          <w:sz w:val="28"/>
        </w:rPr>
        <w:t>
      (берілген күні және аңшы куәлігін берген ұйымның атауы (оны ауыстырған</w:t>
      </w:r>
    </w:p>
    <w:bookmarkEnd w:id="93"/>
    <w:p>
      <w:pPr>
        <w:spacing w:after="0"/>
        <w:ind w:left="0"/>
        <w:jc w:val="both"/>
      </w:pPr>
      <w:r>
        <w:rPr>
          <w:rFonts w:ascii="Times New Roman"/>
          <w:b w:val="false"/>
          <w:i w:val="false"/>
          <w:color w:val="000000"/>
          <w:sz w:val="28"/>
        </w:rPr>
        <w:t xml:space="preserve">
      жағдайда). </w:t>
      </w:r>
    </w:p>
    <w:bookmarkStart w:name="z127" w:id="94"/>
    <w:p>
      <w:pPr>
        <w:spacing w:after="0"/>
        <w:ind w:left="0"/>
        <w:jc w:val="both"/>
      </w:pPr>
      <w:r>
        <w:rPr>
          <w:rFonts w:ascii="Times New Roman"/>
          <w:b w:val="false"/>
          <w:i w:val="false"/>
          <w:color w:val="000000"/>
          <w:sz w:val="28"/>
        </w:rPr>
        <w:t>
      Аңшылық минимумы бойынша бағдарлама курсын аяқтағаны туралы  сертификат</w:t>
      </w:r>
    </w:p>
    <w:bookmarkEnd w:id="94"/>
    <w:p>
      <w:pPr>
        <w:spacing w:after="0"/>
        <w:ind w:left="0"/>
        <w:jc w:val="both"/>
      </w:pPr>
      <w:r>
        <w:rPr>
          <w:rFonts w:ascii="Times New Roman"/>
          <w:b w:val="false"/>
          <w:i w:val="false"/>
          <w:color w:val="000000"/>
          <w:sz w:val="28"/>
        </w:rPr>
        <w:t>
      20 жылғы "__" __________ (аңшы куәлігін бірінші рет алған жағдайда).</w:t>
      </w:r>
    </w:p>
    <w:bookmarkStart w:name="z128" w:id="95"/>
    <w:p>
      <w:pPr>
        <w:spacing w:after="0"/>
        <w:ind w:left="0"/>
        <w:jc w:val="both"/>
      </w:pPr>
      <w:r>
        <w:rPr>
          <w:rFonts w:ascii="Times New Roman"/>
          <w:b w:val="false"/>
          <w:i w:val="false"/>
          <w:color w:val="000000"/>
          <w:sz w:val="28"/>
        </w:rPr>
        <w:t>
      ____________________________________ / ________________/</w:t>
      </w:r>
    </w:p>
    <w:bookmarkEnd w:id="95"/>
    <w:bookmarkStart w:name="z129" w:id="96"/>
    <w:p>
      <w:pPr>
        <w:spacing w:after="0"/>
        <w:ind w:left="0"/>
        <w:jc w:val="both"/>
      </w:pPr>
      <w:r>
        <w:rPr>
          <w:rFonts w:ascii="Times New Roman"/>
          <w:b w:val="false"/>
          <w:i w:val="false"/>
          <w:color w:val="000000"/>
          <w:sz w:val="28"/>
        </w:rPr>
        <w:t>
      (тегі, аты, әкесінің аты (бар болса) ЭЦҚ)</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bookmarkStart w:name="z131" w:id="97"/>
    <w:p>
      <w:pPr>
        <w:spacing w:after="0"/>
        <w:ind w:left="0"/>
        <w:jc w:val="both"/>
      </w:pPr>
      <w:r>
        <w:rPr>
          <w:rFonts w:ascii="Times New Roman"/>
          <w:b w:val="false"/>
          <w:i w:val="false"/>
          <w:color w:val="000000"/>
          <w:sz w:val="28"/>
        </w:rPr>
        <w:t>
       Нысан</w:t>
      </w:r>
    </w:p>
    <w:bookmarkEnd w:id="97"/>
    <w:bookmarkStart w:name="z132" w:id="98"/>
    <w:p>
      <w:pPr>
        <w:spacing w:after="0"/>
        <w:ind w:left="0"/>
        <w:jc w:val="left"/>
      </w:pPr>
      <w:r>
        <w:rPr>
          <w:rFonts w:ascii="Times New Roman"/>
          <w:b/>
          <w:i w:val="false"/>
          <w:color w:val="000000"/>
        </w:rPr>
        <w:t xml:space="preserve"> Аңшы куәлiктерінің тізілімі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bl>
    <w:bookmarkStart w:name="z134" w:id="99"/>
    <w:p>
      <w:pPr>
        <w:spacing w:after="0"/>
        <w:ind w:left="0"/>
        <w:jc w:val="both"/>
      </w:pPr>
      <w:r>
        <w:rPr>
          <w:rFonts w:ascii="Times New Roman"/>
          <w:b w:val="false"/>
          <w:i w:val="false"/>
          <w:color w:val="000000"/>
          <w:sz w:val="28"/>
        </w:rPr>
        <w:t>
      Нысан</w:t>
      </w:r>
    </w:p>
    <w:bookmarkEnd w:id="99"/>
    <w:bookmarkStart w:name="z135" w:id="100"/>
    <w:p>
      <w:pPr>
        <w:spacing w:after="0"/>
        <w:ind w:left="0"/>
        <w:jc w:val="left"/>
      </w:pPr>
      <w:r>
        <w:rPr>
          <w:rFonts w:ascii="Times New Roman"/>
          <w:b/>
          <w:i w:val="false"/>
          <w:color w:val="000000"/>
        </w:rPr>
        <w:t xml:space="preserve"> Өтініш</w:t>
      </w:r>
    </w:p>
    <w:bookmarkEnd w:id="100"/>
    <w:bookmarkStart w:name="z136" w:id="101"/>
    <w:p>
      <w:pPr>
        <w:spacing w:after="0"/>
        <w:ind w:left="0"/>
        <w:jc w:val="both"/>
      </w:pPr>
      <w:r>
        <w:rPr>
          <w:rFonts w:ascii="Times New Roman"/>
          <w:b w:val="false"/>
          <w:i w:val="false"/>
          <w:color w:val="000000"/>
          <w:sz w:val="28"/>
        </w:rPr>
        <w:t>
      Тегі ____________________________ Аты ________________</w:t>
      </w:r>
    </w:p>
    <w:bookmarkEnd w:id="101"/>
    <w:bookmarkStart w:name="z137" w:id="102"/>
    <w:p>
      <w:pPr>
        <w:spacing w:after="0"/>
        <w:ind w:left="0"/>
        <w:jc w:val="both"/>
      </w:pPr>
      <w:r>
        <w:rPr>
          <w:rFonts w:ascii="Times New Roman"/>
          <w:b w:val="false"/>
          <w:i w:val="false"/>
          <w:color w:val="000000"/>
          <w:sz w:val="28"/>
        </w:rPr>
        <w:t>
      әкесінің аты (бар болса) ___________________</w:t>
      </w:r>
    </w:p>
    <w:bookmarkEnd w:id="102"/>
    <w:bookmarkStart w:name="z138" w:id="103"/>
    <w:p>
      <w:pPr>
        <w:spacing w:after="0"/>
        <w:ind w:left="0"/>
        <w:jc w:val="both"/>
      </w:pPr>
      <w:r>
        <w:rPr>
          <w:rFonts w:ascii="Times New Roman"/>
          <w:b w:val="false"/>
          <w:i w:val="false"/>
          <w:color w:val="000000"/>
          <w:sz w:val="28"/>
        </w:rPr>
        <w:t>
      Жеке сәйкестендіру нөмірі ________ Үйінің мекенжайы, телефоны __________</w:t>
      </w:r>
    </w:p>
    <w:bookmarkEnd w:id="103"/>
    <w:bookmarkStart w:name="z139" w:id="104"/>
    <w:p>
      <w:pPr>
        <w:spacing w:after="0"/>
        <w:ind w:left="0"/>
        <w:jc w:val="both"/>
      </w:pPr>
      <w:r>
        <w:rPr>
          <w:rFonts w:ascii="Times New Roman"/>
          <w:b w:val="false"/>
          <w:i w:val="false"/>
          <w:color w:val="000000"/>
          <w:sz w:val="28"/>
        </w:rPr>
        <w:t>
      _______________________________________________ директорына</w:t>
      </w:r>
    </w:p>
    <w:bookmarkEnd w:id="104"/>
    <w:bookmarkStart w:name="z140" w:id="105"/>
    <w:p>
      <w:pPr>
        <w:spacing w:after="0"/>
        <w:ind w:left="0"/>
        <w:jc w:val="both"/>
      </w:pPr>
      <w:r>
        <w:rPr>
          <w:rFonts w:ascii="Times New Roman"/>
          <w:b w:val="false"/>
          <w:i w:val="false"/>
          <w:color w:val="000000"/>
          <w:sz w:val="28"/>
        </w:rPr>
        <w:t>
      (аңшылық шаруашылығы субъектісінің атауы)</w:t>
      </w:r>
    </w:p>
    <w:bookmarkEnd w:id="105"/>
    <w:bookmarkStart w:name="z141" w:id="106"/>
    <w:p>
      <w:pPr>
        <w:spacing w:after="0"/>
        <w:ind w:left="0"/>
        <w:jc w:val="both"/>
      </w:pPr>
      <w:r>
        <w:rPr>
          <w:rFonts w:ascii="Times New Roman"/>
          <w:b w:val="false"/>
          <w:i w:val="false"/>
          <w:color w:val="000000"/>
          <w:sz w:val="28"/>
        </w:rPr>
        <w:t>
      Қорықшы куәлігін ауыстыру үшін ұсынылады № _________________, берілген</w:t>
      </w:r>
    </w:p>
    <w:bookmarkEnd w:id="106"/>
    <w:bookmarkStart w:name="z142" w:id="107"/>
    <w:p>
      <w:pPr>
        <w:spacing w:after="0"/>
        <w:ind w:left="0"/>
        <w:jc w:val="both"/>
      </w:pPr>
      <w:r>
        <w:rPr>
          <w:rFonts w:ascii="Times New Roman"/>
          <w:b w:val="false"/>
          <w:i w:val="false"/>
          <w:color w:val="000000"/>
          <w:sz w:val="28"/>
        </w:rPr>
        <w:t>
      ________________________________________________________</w:t>
      </w:r>
    </w:p>
    <w:bookmarkEnd w:id="107"/>
    <w:bookmarkStart w:name="z143" w:id="108"/>
    <w:p>
      <w:pPr>
        <w:spacing w:after="0"/>
        <w:ind w:left="0"/>
        <w:jc w:val="both"/>
      </w:pPr>
      <w:r>
        <w:rPr>
          <w:rFonts w:ascii="Times New Roman"/>
          <w:b w:val="false"/>
          <w:i w:val="false"/>
          <w:color w:val="000000"/>
          <w:sz w:val="28"/>
        </w:rPr>
        <w:t xml:space="preserve">
      (қорықшы куәлігін берген ұйымның атауы және берілген күні) </w:t>
      </w:r>
    </w:p>
    <w:bookmarkEnd w:id="108"/>
    <w:bookmarkStart w:name="z144" w:id="109"/>
    <w:p>
      <w:pPr>
        <w:spacing w:after="0"/>
        <w:ind w:left="0"/>
        <w:jc w:val="both"/>
      </w:pPr>
      <w:r>
        <w:rPr>
          <w:rFonts w:ascii="Times New Roman"/>
          <w:b w:val="false"/>
          <w:i w:val="false"/>
          <w:color w:val="000000"/>
          <w:sz w:val="28"/>
        </w:rPr>
        <w:t>
      ________________________________ / ________________/</w:t>
      </w:r>
    </w:p>
    <w:bookmarkEnd w:id="109"/>
    <w:bookmarkStart w:name="z145" w:id="110"/>
    <w:p>
      <w:pPr>
        <w:spacing w:after="0"/>
        <w:ind w:left="0"/>
        <w:jc w:val="both"/>
      </w:pPr>
      <w:r>
        <w:rPr>
          <w:rFonts w:ascii="Times New Roman"/>
          <w:b w:val="false"/>
          <w:i w:val="false"/>
          <w:color w:val="000000"/>
          <w:sz w:val="28"/>
        </w:rPr>
        <w:t>
      (тегі, аты, әкесінің аты (бар болса)</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