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a552" w14:textId="559a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27 наурыздағы № 35 бұйрығы. Қазақстан Республикасының Әділет министрлігінде 2026 жылғы 27 наурызда № 38219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xml:space="preserve">
      Ғылым және жоғары </w:t>
      </w:r>
    </w:p>
    <w:bookmarkEnd w:id="10"/>
    <w:bookmarkStart w:name="z16" w:id="11"/>
    <w:p>
      <w:pPr>
        <w:spacing w:after="0"/>
        <w:ind w:left="0"/>
        <w:jc w:val="both"/>
      </w:pPr>
      <w:r>
        <w:rPr>
          <w:rFonts w:ascii="Times New Roman"/>
          <w:b w:val="false"/>
          <w:i w:val="false"/>
          <w:color w:val="000000"/>
          <w:sz w:val="28"/>
        </w:rPr>
        <w:t>
      білім министрлігі</w:t>
      </w:r>
    </w:p>
    <w:bookmarkEnd w:id="11"/>
    <w:bookmarkStart w:name="z17" w:id="12"/>
    <w:p>
      <w:pPr>
        <w:spacing w:after="0"/>
        <w:ind w:left="0"/>
        <w:jc w:val="both"/>
      </w:pPr>
      <w:r>
        <w:rPr>
          <w:rFonts w:ascii="Times New Roman"/>
          <w:b w:val="false"/>
          <w:i w:val="false"/>
          <w:color w:val="000000"/>
          <w:sz w:val="28"/>
        </w:rPr>
        <w:t xml:space="preserve">
      "КЕЛІСІЛДІ" </w:t>
      </w:r>
    </w:p>
    <w:bookmarkEnd w:id="12"/>
    <w:bookmarkStart w:name="z18" w:id="13"/>
    <w:p>
      <w:pPr>
        <w:spacing w:after="0"/>
        <w:ind w:left="0"/>
        <w:jc w:val="both"/>
      </w:pPr>
      <w:r>
        <w:rPr>
          <w:rFonts w:ascii="Times New Roman"/>
          <w:b w:val="false"/>
          <w:i w:val="false"/>
          <w:color w:val="000000"/>
          <w:sz w:val="28"/>
        </w:rPr>
        <w:t xml:space="preserve">
      Қазақстан Республикасының </w:t>
      </w:r>
    </w:p>
    <w:bookmarkEnd w:id="13"/>
    <w:bookmarkStart w:name="z19" w:id="14"/>
    <w:p>
      <w:pPr>
        <w:spacing w:after="0"/>
        <w:ind w:left="0"/>
        <w:jc w:val="both"/>
      </w:pPr>
      <w:r>
        <w:rPr>
          <w:rFonts w:ascii="Times New Roman"/>
          <w:b w:val="false"/>
          <w:i w:val="false"/>
          <w:color w:val="000000"/>
          <w:sz w:val="28"/>
        </w:rPr>
        <w:t>
      Ұлттық экономика министрлігі</w:t>
      </w:r>
    </w:p>
    <w:bookmarkEnd w:id="14"/>
    <w:bookmarkStart w:name="z20" w:id="15"/>
    <w:p>
      <w:pPr>
        <w:spacing w:after="0"/>
        <w:ind w:left="0"/>
        <w:jc w:val="both"/>
      </w:pPr>
      <w:r>
        <w:rPr>
          <w:rFonts w:ascii="Times New Roman"/>
          <w:b w:val="false"/>
          <w:i w:val="false"/>
          <w:color w:val="000000"/>
          <w:sz w:val="28"/>
        </w:rPr>
        <w:t xml:space="preserve">
      "КЕЛІСІЛДІ" </w:t>
      </w:r>
    </w:p>
    <w:bookmarkEnd w:id="15"/>
    <w:bookmarkStart w:name="z21" w:id="16"/>
    <w:p>
      <w:pPr>
        <w:spacing w:after="0"/>
        <w:ind w:left="0"/>
        <w:jc w:val="both"/>
      </w:pPr>
      <w:r>
        <w:rPr>
          <w:rFonts w:ascii="Times New Roman"/>
          <w:b w:val="false"/>
          <w:i w:val="false"/>
          <w:color w:val="000000"/>
          <w:sz w:val="28"/>
        </w:rPr>
        <w:t xml:space="preserve">
      Қазақстан Республикасының </w:t>
      </w:r>
    </w:p>
    <w:bookmarkEnd w:id="16"/>
    <w:bookmarkStart w:name="z22" w:id="17"/>
    <w:p>
      <w:pPr>
        <w:spacing w:after="0"/>
        <w:ind w:left="0"/>
        <w:jc w:val="both"/>
      </w:pPr>
      <w:r>
        <w:rPr>
          <w:rFonts w:ascii="Times New Roman"/>
          <w:b w:val="false"/>
          <w:i w:val="false"/>
          <w:color w:val="000000"/>
          <w:sz w:val="28"/>
        </w:rPr>
        <w:t>
      Оқу-ағарту министрлігі</w:t>
      </w:r>
    </w:p>
    <w:bookmarkEnd w:id="17"/>
    <w:bookmarkStart w:name="z23" w:id="18"/>
    <w:p>
      <w:pPr>
        <w:spacing w:after="0"/>
        <w:ind w:left="0"/>
        <w:jc w:val="both"/>
      </w:pPr>
      <w:r>
        <w:rPr>
          <w:rFonts w:ascii="Times New Roman"/>
          <w:b w:val="false"/>
          <w:i w:val="false"/>
          <w:color w:val="000000"/>
          <w:sz w:val="28"/>
        </w:rPr>
        <w:t xml:space="preserve">
       "КЕЛІСІЛДІ" </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w:t>
      </w:r>
    </w:p>
    <w:bookmarkEnd w:id="19"/>
    <w:bookmarkStart w:name="z25" w:id="20"/>
    <w:p>
      <w:pPr>
        <w:spacing w:after="0"/>
        <w:ind w:left="0"/>
        <w:jc w:val="both"/>
      </w:pPr>
      <w:r>
        <w:rPr>
          <w:rFonts w:ascii="Times New Roman"/>
          <w:b w:val="false"/>
          <w:i w:val="false"/>
          <w:color w:val="000000"/>
          <w:sz w:val="28"/>
        </w:rPr>
        <w:t>
      Ауыл шаруашылығы министрлігі</w:t>
      </w:r>
    </w:p>
    <w:bookmarkEnd w:id="20"/>
    <w:bookmarkStart w:name="z26" w:id="21"/>
    <w:p>
      <w:pPr>
        <w:spacing w:after="0"/>
        <w:ind w:left="0"/>
        <w:jc w:val="both"/>
      </w:pPr>
      <w:r>
        <w:rPr>
          <w:rFonts w:ascii="Times New Roman"/>
          <w:b w:val="false"/>
          <w:i w:val="false"/>
          <w:color w:val="000000"/>
          <w:sz w:val="28"/>
        </w:rPr>
        <w:t xml:space="preserve">
      "КЕЛІСІЛДІ" </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8" w:id="23"/>
    <w:p>
      <w:pPr>
        <w:spacing w:after="0"/>
        <w:ind w:left="0"/>
        <w:jc w:val="both"/>
      </w:pPr>
      <w:r>
        <w:rPr>
          <w:rFonts w:ascii="Times New Roman"/>
          <w:b w:val="false"/>
          <w:i w:val="false"/>
          <w:color w:val="000000"/>
          <w:sz w:val="28"/>
        </w:rPr>
        <w:t xml:space="preserve">
      Еңбек және халықты </w:t>
      </w:r>
    </w:p>
    <w:bookmarkEnd w:id="23"/>
    <w:bookmarkStart w:name="z29" w:id="24"/>
    <w:p>
      <w:pPr>
        <w:spacing w:after="0"/>
        <w:ind w:left="0"/>
        <w:jc w:val="both"/>
      </w:pPr>
      <w:r>
        <w:rPr>
          <w:rFonts w:ascii="Times New Roman"/>
          <w:b w:val="false"/>
          <w:i w:val="false"/>
          <w:color w:val="000000"/>
          <w:sz w:val="28"/>
        </w:rPr>
        <w:t>
      әлеуметтік қорғау министрлігі</w:t>
      </w:r>
    </w:p>
    <w:bookmarkEnd w:id="24"/>
    <w:bookmarkStart w:name="z30" w:id="25"/>
    <w:p>
      <w:pPr>
        <w:spacing w:after="0"/>
        <w:ind w:left="0"/>
        <w:jc w:val="both"/>
      </w:pPr>
      <w:r>
        <w:rPr>
          <w:rFonts w:ascii="Times New Roman"/>
          <w:b w:val="false"/>
          <w:i w:val="false"/>
          <w:color w:val="000000"/>
          <w:sz w:val="28"/>
        </w:rPr>
        <w:t xml:space="preserve">
      "КЕЛІСІЛДІ" </w:t>
      </w:r>
    </w:p>
    <w:bookmarkEnd w:id="25"/>
    <w:bookmarkStart w:name="z31" w:id="26"/>
    <w:p>
      <w:pPr>
        <w:spacing w:after="0"/>
        <w:ind w:left="0"/>
        <w:jc w:val="both"/>
      </w:pPr>
      <w:r>
        <w:rPr>
          <w:rFonts w:ascii="Times New Roman"/>
          <w:b w:val="false"/>
          <w:i w:val="false"/>
          <w:color w:val="000000"/>
          <w:sz w:val="28"/>
        </w:rPr>
        <w:t xml:space="preserve">
      Қазақстан Республикасының </w:t>
      </w:r>
    </w:p>
    <w:bookmarkEnd w:id="26"/>
    <w:bookmarkStart w:name="z32" w:id="27"/>
    <w:p>
      <w:pPr>
        <w:spacing w:after="0"/>
        <w:ind w:left="0"/>
        <w:jc w:val="both"/>
      </w:pPr>
      <w:r>
        <w:rPr>
          <w:rFonts w:ascii="Times New Roman"/>
          <w:b w:val="false"/>
          <w:i w:val="false"/>
          <w:color w:val="000000"/>
          <w:sz w:val="28"/>
        </w:rPr>
        <w:t xml:space="preserve">
      Бас прокуратурасы </w:t>
      </w:r>
    </w:p>
    <w:bookmarkEnd w:id="27"/>
    <w:bookmarkStart w:name="z33" w:id="28"/>
    <w:p>
      <w:pPr>
        <w:spacing w:after="0"/>
        <w:ind w:left="0"/>
        <w:jc w:val="both"/>
      </w:pPr>
      <w:r>
        <w:rPr>
          <w:rFonts w:ascii="Times New Roman"/>
          <w:b w:val="false"/>
          <w:i w:val="false"/>
          <w:color w:val="000000"/>
          <w:sz w:val="28"/>
        </w:rPr>
        <w:t xml:space="preserve">
      Құқықтық статистика және арнайы </w:t>
      </w:r>
    </w:p>
    <w:bookmarkEnd w:id="28"/>
    <w:bookmarkStart w:name="z34" w:id="29"/>
    <w:p>
      <w:pPr>
        <w:spacing w:after="0"/>
        <w:ind w:left="0"/>
        <w:jc w:val="both"/>
      </w:pPr>
      <w:r>
        <w:rPr>
          <w:rFonts w:ascii="Times New Roman"/>
          <w:b w:val="false"/>
          <w:i w:val="false"/>
          <w:color w:val="000000"/>
          <w:sz w:val="28"/>
        </w:rPr>
        <w:t>
      есепке алу жөніндегі комитеті</w:t>
      </w:r>
    </w:p>
    <w:bookmarkEnd w:id="29"/>
    <w:bookmarkStart w:name="z35" w:id="30"/>
    <w:p>
      <w:pPr>
        <w:spacing w:after="0"/>
        <w:ind w:left="0"/>
        <w:jc w:val="both"/>
      </w:pPr>
      <w:r>
        <w:rPr>
          <w:rFonts w:ascii="Times New Roman"/>
          <w:b w:val="false"/>
          <w:i w:val="false"/>
          <w:color w:val="000000"/>
          <w:sz w:val="28"/>
        </w:rPr>
        <w:t xml:space="preserve">
      "КЕЛІСІЛДІ" </w:t>
      </w:r>
    </w:p>
    <w:bookmarkEnd w:id="30"/>
    <w:bookmarkStart w:name="z36" w:id="31"/>
    <w:p>
      <w:pPr>
        <w:spacing w:after="0"/>
        <w:ind w:left="0"/>
        <w:jc w:val="both"/>
      </w:pPr>
      <w:r>
        <w:rPr>
          <w:rFonts w:ascii="Times New Roman"/>
          <w:b w:val="false"/>
          <w:i w:val="false"/>
          <w:color w:val="000000"/>
          <w:sz w:val="28"/>
        </w:rPr>
        <w:t xml:space="preserve">
      Қазақстан Республикасының </w:t>
      </w:r>
    </w:p>
    <w:bookmarkEnd w:id="31"/>
    <w:bookmarkStart w:name="z37" w:id="32"/>
    <w:p>
      <w:pPr>
        <w:spacing w:after="0"/>
        <w:ind w:left="0"/>
        <w:jc w:val="both"/>
      </w:pPr>
      <w:r>
        <w:rPr>
          <w:rFonts w:ascii="Times New Roman"/>
          <w:b w:val="false"/>
          <w:i w:val="false"/>
          <w:color w:val="000000"/>
          <w:sz w:val="28"/>
        </w:rPr>
        <w:t xml:space="preserve">
      Стратегиялық жоспарлау және </w:t>
      </w:r>
    </w:p>
    <w:bookmarkEnd w:id="32"/>
    <w:bookmarkStart w:name="z38" w:id="33"/>
    <w:p>
      <w:pPr>
        <w:spacing w:after="0"/>
        <w:ind w:left="0"/>
        <w:jc w:val="both"/>
      </w:pPr>
      <w:r>
        <w:rPr>
          <w:rFonts w:ascii="Times New Roman"/>
          <w:b w:val="false"/>
          <w:i w:val="false"/>
          <w:color w:val="000000"/>
          <w:sz w:val="28"/>
        </w:rPr>
        <w:t xml:space="preserve">
      реформалар агенттігі </w:t>
      </w:r>
    </w:p>
    <w:bookmarkEnd w:id="33"/>
    <w:bookmarkStart w:name="z39" w:id="34"/>
    <w:p>
      <w:pPr>
        <w:spacing w:after="0"/>
        <w:ind w:left="0"/>
        <w:jc w:val="both"/>
      </w:pPr>
      <w:r>
        <w:rPr>
          <w:rFonts w:ascii="Times New Roman"/>
          <w:b w:val="false"/>
          <w:i w:val="false"/>
          <w:color w:val="000000"/>
          <w:sz w:val="28"/>
        </w:rPr>
        <w:t>
      Ұлттық статистика бюросы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27 наурыздағы</w:t>
            </w:r>
            <w:r>
              <w:br/>
            </w:r>
            <w:r>
              <w:rPr>
                <w:rFonts w:ascii="Times New Roman"/>
                <w:b w:val="false"/>
                <w:i w:val="false"/>
                <w:color w:val="000000"/>
                <w:sz w:val="20"/>
              </w:rPr>
              <w:t>№ 35 бұйрығымен бекітілген</w:t>
            </w:r>
          </w:p>
        </w:tc>
      </w:tr>
    </w:tbl>
    <w:bookmarkStart w:name="z42" w:id="35"/>
    <w:p>
      <w:pPr>
        <w:spacing w:after="0"/>
        <w:ind w:left="0"/>
        <w:jc w:val="left"/>
      </w:pPr>
      <w:r>
        <w:rPr>
          <w:rFonts w:ascii="Times New Roman"/>
          <w:b/>
          <w:i w:val="false"/>
          <w:color w:val="000000"/>
        </w:rPr>
        <w:t xml:space="preserve"> Қазақстан Республикасының Денсаулық сақтау министрінің өзгерістер енгізілетін кейбір бұйрықтарының тізбесі</w:t>
      </w:r>
    </w:p>
    <w:bookmarkEnd w:id="35"/>
    <w:bookmarkStart w:name="z43" w:id="36"/>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21532 болып тіркелген)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37"/>
    <w:bookmarkStart w:name="z46" w:id="38"/>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 (бұдан әрі – Қағидалар) "Халық денсаулығы және денсаулық сақтау жүйесі туралы" Қазақстан Республикасы Кодексінің (бұдан әрі – Кодекс) 9-бабының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халықтың санитариялық-эпидемиологиялық саламаттылығы саласындағы мемлекеттік органға инфекциялық аурулар, улану жағдайлары туралы ақпарат (шұғыл хабархат) беру тәртібін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бірінші бөлігі мынадай редакцияда жазылсын:</w:t>
      </w:r>
    </w:p>
    <w:bookmarkStart w:name="z50" w:id="40"/>
    <w:p>
      <w:pPr>
        <w:spacing w:after="0"/>
        <w:ind w:left="0"/>
        <w:jc w:val="both"/>
      </w:pPr>
      <w:r>
        <w:rPr>
          <w:rFonts w:ascii="Times New Roman"/>
          <w:b w:val="false"/>
          <w:i w:val="false"/>
          <w:color w:val="000000"/>
          <w:sz w:val="28"/>
        </w:rPr>
        <w:t>
      "2) туберкулез ауруы диагнозы қойылған әрбір науқасқа осы Қағидаларға 2-қосымшаға сәйкес туберкулез диагнозы қойылған науқас туралы шұғыл хабарлама толтырылады, ол күнтізбелік 3 күн ішінде аудандық (қалалық) фтизиопульмонологиялық ұйымға (бөлімшеге, кабинетке) және аумақтық бөлімшеге жіберіледі. Өліміне себепші болған "Белсенді туберкулез" диагнозы қайтыс болғаннан кейін анықталған жағдайда диагнозды дәрігер-фтизиатрдың растауы ұсынылады және аумақтық бөлімшеге шұғыл хабархат беріледі.";</w:t>
      </w:r>
    </w:p>
    <w:bookmarkEnd w:id="40"/>
    <w:bookmarkStart w:name="z51"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1"/>
    <w:bookmarkStart w:name="z52" w:id="42"/>
    <w:p>
      <w:pPr>
        <w:spacing w:after="0"/>
        <w:ind w:left="0"/>
        <w:jc w:val="both"/>
      </w:pPr>
      <w:r>
        <w:rPr>
          <w:rFonts w:ascii="Times New Roman"/>
          <w:b w:val="false"/>
          <w:i w:val="false"/>
          <w:color w:val="000000"/>
          <w:sz w:val="28"/>
        </w:rPr>
        <w:t xml:space="preserve">
      2.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28 наурыздағы № ҚР ДСМ-29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27348 болып тіркелген) мынадай өзгерістер енгізілсін:</w:t>
      </w:r>
    </w:p>
    <w:bookmarkEnd w:id="42"/>
    <w:bookmarkStart w:name="z53" w:id="43"/>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"3. Туберкулездің алдын алу бойынша санитариялық-эпидемиологиялық іс-шаралар меншік нысанына, ведомстволық тиесілігіне және медициналық көмек көрсету деңгейіне қарамастан медициналық ұйымдардың барлық мамандықтағы медицина қызметкерлері жүзеге асыратын:</w:t>
      </w:r>
    </w:p>
    <w:bookmarkEnd w:id="44"/>
    <w:bookmarkStart w:name="z56" w:id="45"/>
    <w:p>
      <w:pPr>
        <w:spacing w:after="0"/>
        <w:ind w:left="0"/>
        <w:jc w:val="both"/>
      </w:pPr>
      <w:r>
        <w:rPr>
          <w:rFonts w:ascii="Times New Roman"/>
          <w:b w:val="false"/>
          <w:i w:val="false"/>
          <w:color w:val="000000"/>
          <w:sz w:val="28"/>
        </w:rPr>
        <w:t>
      1) пациенттің медициналық көмекке жүгінуі кезінде;</w:t>
      </w:r>
    </w:p>
    <w:bookmarkEnd w:id="45"/>
    <w:bookmarkStart w:name="z57" w:id="46"/>
    <w:p>
      <w:pPr>
        <w:spacing w:after="0"/>
        <w:ind w:left="0"/>
        <w:jc w:val="both"/>
      </w:pPr>
      <w:r>
        <w:rPr>
          <w:rFonts w:ascii="Times New Roman"/>
          <w:b w:val="false"/>
          <w:i w:val="false"/>
          <w:color w:val="000000"/>
          <w:sz w:val="28"/>
        </w:rPr>
        <w:t>
      2) стационарлық және мамандандырылған медициналық көмек көрсету кезінде;</w:t>
      </w:r>
    </w:p>
    <w:bookmarkEnd w:id="46"/>
    <w:bookmarkStart w:name="z58" w:id="47"/>
    <w:p>
      <w:pPr>
        <w:spacing w:after="0"/>
        <w:ind w:left="0"/>
        <w:jc w:val="both"/>
      </w:pPr>
      <w:r>
        <w:rPr>
          <w:rFonts w:ascii="Times New Roman"/>
          <w:b w:val="false"/>
          <w:i w:val="false"/>
          <w:color w:val="000000"/>
          <w:sz w:val="28"/>
        </w:rPr>
        <w:t>
      3) медициналық қарап-тексеруді жүргізу кезінде;</w:t>
      </w:r>
    </w:p>
    <w:bookmarkEnd w:id="47"/>
    <w:bookmarkStart w:name="z59" w:id="48"/>
    <w:p>
      <w:pPr>
        <w:spacing w:after="0"/>
        <w:ind w:left="0"/>
        <w:jc w:val="both"/>
      </w:pPr>
      <w:r>
        <w:rPr>
          <w:rFonts w:ascii="Times New Roman"/>
          <w:b w:val="false"/>
          <w:i w:val="false"/>
          <w:color w:val="000000"/>
          <w:sz w:val="28"/>
        </w:rPr>
        <w:t>
      4) диагностикалық сынамалар және туберкулезге қарсы иммундау жүргізу кезінде науқастарды анықтауды қамтиды.</w:t>
      </w:r>
    </w:p>
    <w:bookmarkEnd w:id="48"/>
    <w:bookmarkStart w:name="z60" w:id="49"/>
    <w:p>
      <w:pPr>
        <w:spacing w:after="0"/>
        <w:ind w:left="0"/>
        <w:jc w:val="both"/>
      </w:pPr>
      <w:r>
        <w:rPr>
          <w:rFonts w:ascii="Times New Roman"/>
          <w:b w:val="false"/>
          <w:i w:val="false"/>
          <w:color w:val="000000"/>
          <w:sz w:val="28"/>
        </w:rPr>
        <w:t xml:space="preserve">
      4. Медициналық ұйымға туберкулезбен сырқаттануын көрсететін симптомдары бар пациенттер жүгінген кезде меншік нысанына, ведомстволық тиесілігіне және медициналық көмек көрсету деңгейіне қарамастан медициналық ұйымдардың мамандары Қазақстан Республикасы Денсаулық сақтау министрінің 2020 жылғы 30 қарашадағы № ҚР ДСМ-214/2020 бұйрығымен (Нормативтік құқықтық актілерді мемлекеттік тіркеу тізілімінде № 21695 болып тіркелген) (бұдан әрі – ҚР ДСМ-214/2020 бұйрық) бекітілген Туберкулез профилактикасы жөніндегі іс-шараларды жүргізу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рентгенологиялық және бактериологиялық зерттей отырып (қақырық жағындысын және патологиялық материалды молекулалық-генетикалық әдіспен зерттеу және микроскопия), толық клиникалық және құрал-саймандық зерттеп-қарау жүргізеді.";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"13. Халықтың ауру тәуекелі жоғары және міндетті флюорографиялық зерттеп-қарауға жататын нысаналы топтары арасында флюорографиялық зерттеп-қарау жоспарын жасау терапиялық учаскелер бөлінісінде аумақтық-өндірістік қағидат бойынша және тіркелген халықтың тіркелімі бойынша ай сайын және өсімі бойынша жүргізіледі. Емхана бойынша флюорографиялық зерттеп-қарау жоспарын бір ай ішінде осы ұйымның басшысы бекітеді және ФО-ның басшысымен, денсаулық сақтауды мемлекеттік басқарудың жергілікті органының және халықтың санитариялық-эпидемиологиялық саламаттылығы саласындағы мемлекеттік органның аумақтық бөлімшесінің басшыларымен 5 жұмыс күні ішінде келісіледі.";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64" w:id="51"/>
    <w:p>
      <w:pPr>
        <w:spacing w:after="0"/>
        <w:ind w:left="0"/>
        <w:jc w:val="both"/>
      </w:pPr>
      <w:r>
        <w:rPr>
          <w:rFonts w:ascii="Times New Roman"/>
          <w:b w:val="false"/>
          <w:i w:val="false"/>
          <w:color w:val="000000"/>
          <w:sz w:val="28"/>
        </w:rPr>
        <w:t>
      "15. Балалардағы туберкулезді ерте анықтау мақсатында туберкулинмен теріішілік аллергиялық сынама (Манту сынамасы) және рекомбинантты туберкулез аллергені бар сынама қолданылады. Туберкулин диагностикасы және рекомбинантты туберкулез аллергені бар сынама қою № ҚР ДСМ-214/2020 бұйрығына сәйкес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 </w:t>
      </w:r>
    </w:p>
    <w:bookmarkStart w:name="z66" w:id="52"/>
    <w:p>
      <w:pPr>
        <w:spacing w:after="0"/>
        <w:ind w:left="0"/>
        <w:jc w:val="both"/>
      </w:pPr>
      <w:r>
        <w:rPr>
          <w:rFonts w:ascii="Times New Roman"/>
          <w:b w:val="false"/>
          <w:i w:val="false"/>
          <w:color w:val="000000"/>
          <w:sz w:val="28"/>
        </w:rPr>
        <w:t>
      "19. Меншік нысанына, ведомстволық тиесілігіне және медициналық көмек көрсету деңгейіне қарамастан амбулаториялық-емханалық көмек көрсететін ұйымдардың медицина қызметкерлері:</w:t>
      </w:r>
    </w:p>
    <w:bookmarkEnd w:id="52"/>
    <w:bookmarkStart w:name="z67" w:id="53"/>
    <w:p>
      <w:pPr>
        <w:spacing w:after="0"/>
        <w:ind w:left="0"/>
        <w:jc w:val="both"/>
      </w:pPr>
      <w:r>
        <w:rPr>
          <w:rFonts w:ascii="Times New Roman"/>
          <w:b w:val="false"/>
          <w:i w:val="false"/>
          <w:color w:val="000000"/>
          <w:sz w:val="28"/>
        </w:rPr>
        <w:t>
      1) аурудың клиникалық белгілері бар адамдар арасында молекулалық-генетикалық әдісті және қақырық жағындысының микроскопиясын және халықтың ауру тәуекелі жоғары және міндетті флюорографиялық зерттеп-қарауға жататын нысаналы топтары арасында флюорография әдісін пайдалана отырып, туберкулезді ерте анықтауды;</w:t>
      </w:r>
    </w:p>
    <w:bookmarkEnd w:id="53"/>
    <w:bookmarkStart w:name="z68" w:id="54"/>
    <w:p>
      <w:pPr>
        <w:spacing w:after="0"/>
        <w:ind w:left="0"/>
        <w:jc w:val="both"/>
      </w:pPr>
      <w:r>
        <w:rPr>
          <w:rFonts w:ascii="Times New Roman"/>
          <w:b w:val="false"/>
          <w:i w:val="false"/>
          <w:color w:val="000000"/>
          <w:sz w:val="28"/>
        </w:rPr>
        <w:t>
      2) латентті туберкулез инфекциясын анықтауды;</w:t>
      </w:r>
    </w:p>
    <w:bookmarkEnd w:id="54"/>
    <w:bookmarkStart w:name="z69" w:id="55"/>
    <w:p>
      <w:pPr>
        <w:spacing w:after="0"/>
        <w:ind w:left="0"/>
        <w:jc w:val="both"/>
      </w:pPr>
      <w:r>
        <w:rPr>
          <w:rFonts w:ascii="Times New Roman"/>
          <w:b w:val="false"/>
          <w:i w:val="false"/>
          <w:color w:val="000000"/>
          <w:sz w:val="28"/>
        </w:rPr>
        <w:t>
      3) бақыланатын емдеуді жүргізуді;</w:t>
      </w:r>
    </w:p>
    <w:bookmarkEnd w:id="55"/>
    <w:bookmarkStart w:name="z70" w:id="56"/>
    <w:p>
      <w:pPr>
        <w:spacing w:after="0"/>
        <w:ind w:left="0"/>
        <w:jc w:val="both"/>
      </w:pPr>
      <w:r>
        <w:rPr>
          <w:rFonts w:ascii="Times New Roman"/>
          <w:b w:val="false"/>
          <w:i w:val="false"/>
          <w:color w:val="000000"/>
          <w:sz w:val="28"/>
        </w:rPr>
        <w:t xml:space="preserve">
      4) халық арасында туберкулездің алғашқы белгілері және оның алдын алу әдістері туралы түсіндіру жұмыстарын жүргізуді жүзеге асырады. </w:t>
      </w:r>
    </w:p>
    <w:bookmarkEnd w:id="56"/>
    <w:bookmarkStart w:name="z71" w:id="57"/>
    <w:p>
      <w:pPr>
        <w:spacing w:after="0"/>
        <w:ind w:left="0"/>
        <w:jc w:val="both"/>
      </w:pPr>
      <w:r>
        <w:rPr>
          <w:rFonts w:ascii="Times New Roman"/>
          <w:b w:val="false"/>
          <w:i w:val="false"/>
          <w:color w:val="000000"/>
          <w:sz w:val="28"/>
        </w:rPr>
        <w:t>
      20. Меншік нысанына, ведомстволық тиесілігіне және медициналық көмек көрсету деңгейіне қарамастан амбулаториялық-емханалық көмек көрсететін ұйымдардың медицина қызметкері қақырықты жинауды және оны зерттеу үшін зертханаға уақтылы жеткізуді жүзеге асырады. Қақырық жинауды ФО-да оқыған және жыл сайын қақырық жинау бойынша қайта даярлаудан өтетін медицина қызметкері жүргізеді.";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73" w:id="58"/>
    <w:p>
      <w:pPr>
        <w:spacing w:after="0"/>
        <w:ind w:left="0"/>
        <w:jc w:val="both"/>
      </w:pPr>
      <w:r>
        <w:rPr>
          <w:rFonts w:ascii="Times New Roman"/>
          <w:b w:val="false"/>
          <w:i w:val="false"/>
          <w:color w:val="000000"/>
          <w:sz w:val="28"/>
        </w:rPr>
        <w:t>
      "22. Меншік нысанына, ведомстволық тиесілігіне және медициналық көмек көрсету деңгейіне қарамастан амбулаториялық-емханалық көмек көрсететін ұйымдарда және стационарлық жағдайларда флюорографиялық түсірімді және рентген түсірімді талдау ақпараттық жүйеге нәтижелерін енгізе отырып, медициналық ұйым басшысының бұйрығына сәйкес үш жұмыс күні ішінде екі кезеңде (екі рет оқу) жүргізіледі. Жеке медициналық кітапшалардағы жұмысқа рұқсат қайта (екінші) оқу нәтижесі негізінде қойылады.";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 </w:t>
      </w:r>
    </w:p>
    <w:bookmarkStart w:name="z75" w:id="59"/>
    <w:p>
      <w:pPr>
        <w:spacing w:after="0"/>
        <w:ind w:left="0"/>
        <w:jc w:val="both"/>
      </w:pPr>
      <w:r>
        <w:rPr>
          <w:rFonts w:ascii="Times New Roman"/>
          <w:b w:val="false"/>
          <w:i w:val="false"/>
          <w:color w:val="000000"/>
          <w:sz w:val="28"/>
        </w:rPr>
        <w:t>
      "Қақырықты жинау бөлмесінде тікелей қақырық жинау үшін пайдаланылатын үй-жайдың бір бөлігі бүкіл биіктігі бойынша жуу және дезинфекциялау құралдарына төзімді материалдан жасалған қалқамен бөлінеді. Қақырықты жинау бөлмесі бактерицидті экрандалған сәулелегіштермен, ингалятормен, антисептикалық сабыны және антисептик ерітіндісі бар дозаторы бар қол жууға арналған раковинамен және қағаз немесе электр сүлгілермен, дезинфекциялық ерітіндісі бар сыйымдылықтармен, таза контейнерлерге және қақырығы бар контейнерлерге арналған сыйымдылықтармен жарақталады, үй-жайлардың ауа алмасу жиілігі сағатына кемінде он екі рет жергілікті желдету жүйесімен, патологиялық материалдың үлгілерін сақтауға арналған тоңазытқышпен жабдықталады.";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77" w:id="60"/>
    <w:p>
      <w:pPr>
        <w:spacing w:after="0"/>
        <w:ind w:left="0"/>
        <w:jc w:val="both"/>
      </w:pPr>
      <w:r>
        <w:rPr>
          <w:rFonts w:ascii="Times New Roman"/>
          <w:b w:val="false"/>
          <w:i w:val="false"/>
          <w:color w:val="000000"/>
          <w:sz w:val="28"/>
        </w:rPr>
        <w:t>
      "28. Туберкулезге қарсы профилактикалық егулердің жоспарын және медициналық ұйымдарды медициналық иммундық-биологиялық препараттармен қамтамасыз етуді медициналық ұйымдардың басшылары бекітеді, денсаулық сақтауды мемлекеттік басқарудың жергілікті органдарымен және халықтың санитариялық-эпидемиологиялық саламаттылығы саласындағы мемлекеттік органның аумақтық бөлімшелерімен 5 жұмыс күні ішінде келісіледі.";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79" w:id="61"/>
    <w:p>
      <w:pPr>
        <w:spacing w:after="0"/>
        <w:ind w:left="0"/>
        <w:jc w:val="both"/>
      </w:pPr>
      <w:r>
        <w:rPr>
          <w:rFonts w:ascii="Times New Roman"/>
          <w:b w:val="false"/>
          <w:i w:val="false"/>
          <w:color w:val="000000"/>
          <w:sz w:val="28"/>
        </w:rPr>
        <w:t>
      "29. Профилактикалық егулер жоспарын егу жұмыстарын жүргізуге жауапты босандыру ұйымдарының және тұрғылықты жері бойынша медициналық ұйымдардың, білім беру ұйымдары мен әлеуметтік мекемелердің (балалар үйі, интернаттық ұйымдар) медицина қызметкерлері жасайды.";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1" w:id="62"/>
    <w:p>
      <w:pPr>
        <w:spacing w:after="0"/>
        <w:ind w:left="0"/>
        <w:jc w:val="both"/>
      </w:pPr>
      <w:r>
        <w:rPr>
          <w:rFonts w:ascii="Times New Roman"/>
          <w:b w:val="false"/>
          <w:i w:val="false"/>
          <w:color w:val="000000"/>
          <w:sz w:val="28"/>
        </w:rPr>
        <w:t>
      "30. Профилактикалық егулерді жоспарлау кезінде білім беру ұйымдарына, балалар үйлеріне, жетім балалар мен ата-анасының қамқорлығынсыз қалған балаларға арналған білім беру ұйымдарына, интернаттық ұйымдарға баратын балаларды есепке алу ведомстволық тиесілігіне және меншік нысанына қарамастан жылына бір рет жүргізіледі.";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83" w:id="63"/>
    <w:p>
      <w:pPr>
        <w:spacing w:after="0"/>
        <w:ind w:left="0"/>
        <w:jc w:val="both"/>
      </w:pPr>
      <w:r>
        <w:rPr>
          <w:rFonts w:ascii="Times New Roman"/>
          <w:b w:val="false"/>
          <w:i w:val="false"/>
          <w:color w:val="000000"/>
          <w:sz w:val="28"/>
        </w:rPr>
        <w:t xml:space="preserve">
      "35. Оқшаулаудың барлық нысанындағы туберкулез диагнозы қойылған әрбір науқасқа Қазақстан Республикасы Денсаулық сақтау министрінің 2020 жылғы 26 қазандағы № ҚР ДСМ-153/2020 бұйрығымен бекітілген (Нормативтік құқықтық актілерді мемлекеттік тіркеу тізілімінде № 21532 болып тіркелген) (бұдан әрі – № ҚР ДСМ-153/2020 бұйрық)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шұғыл хабархат толтырылады, ол күнтізбелік үш күнде ФО-ға (бөлімше, кабинет) және аумақтық санитариялық-эпидемиологиялық бақылау бөлімшесіне жіберіледі. Өлімге себепші болған "Белсенді туберкулез" диагнозы қайтыс болғаннан кейін қойылған жағдайда, сондай-ақ белсенді туберкулез анықталған барлық жағдайларда диагнозды фтизиатр-дәрігердің растауы ұсынылады және шұғыл хабархат № ҚР ДСМ-153/2020 бұйрықпен көзделген тәртіппен аумақтық санитариялық-эпидемиологиялық бақылау бөлімшесіне жіберіледі.";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85" w:id="64"/>
    <w:p>
      <w:pPr>
        <w:spacing w:after="0"/>
        <w:ind w:left="0"/>
        <w:jc w:val="both"/>
      </w:pPr>
      <w:r>
        <w:rPr>
          <w:rFonts w:ascii="Times New Roman"/>
          <w:b w:val="false"/>
          <w:i w:val="false"/>
          <w:color w:val="000000"/>
          <w:sz w:val="28"/>
        </w:rPr>
        <w:t>
      "42. Туберкулез инфекциясы ошағындағы санитариялық-эпидемияға қарсы іс-шаралар мыналарды қамтиды:</w:t>
      </w:r>
    </w:p>
    <w:bookmarkEnd w:id="64"/>
    <w:bookmarkStart w:name="z86" w:id="65"/>
    <w:p>
      <w:pPr>
        <w:spacing w:after="0"/>
        <w:ind w:left="0"/>
        <w:jc w:val="both"/>
      </w:pPr>
      <w:r>
        <w:rPr>
          <w:rFonts w:ascii="Times New Roman"/>
          <w:b w:val="false"/>
          <w:i w:val="false"/>
          <w:color w:val="000000"/>
          <w:sz w:val="28"/>
        </w:rPr>
        <w:t>
      1) туберкулезбен ауыратын науқасты туберкулезге қарсы препараттармен емдеу және бактерия бөлетін туберкулезбен ауыратын науқасты стационарлық жағдайда оқшаулау;</w:t>
      </w:r>
    </w:p>
    <w:bookmarkEnd w:id="65"/>
    <w:bookmarkStart w:name="z87" w:id="66"/>
    <w:p>
      <w:pPr>
        <w:spacing w:after="0"/>
        <w:ind w:left="0"/>
        <w:jc w:val="both"/>
      </w:pPr>
      <w:r>
        <w:rPr>
          <w:rFonts w:ascii="Times New Roman"/>
          <w:b w:val="false"/>
          <w:i w:val="false"/>
          <w:color w:val="000000"/>
          <w:sz w:val="28"/>
        </w:rPr>
        <w:t>
      2) науқас анықталған күннен бастап үш апта мерзімде байланыста болған адамдарды бастапқы зерттеп-қарау (клиникалық-рентгенологиялық, Манту сынамасын қою, туберкулез рекомбинантты аллергені бар тест, молекулалық-генетикалық әдіспен зерттеу);</w:t>
      </w:r>
    </w:p>
    <w:bookmarkEnd w:id="66"/>
    <w:bookmarkStart w:name="z88" w:id="67"/>
    <w:p>
      <w:pPr>
        <w:spacing w:after="0"/>
        <w:ind w:left="0"/>
        <w:jc w:val="both"/>
      </w:pPr>
      <w:r>
        <w:rPr>
          <w:rFonts w:ascii="Times New Roman"/>
          <w:b w:val="false"/>
          <w:i w:val="false"/>
          <w:color w:val="000000"/>
          <w:sz w:val="28"/>
        </w:rPr>
        <w:t>
      3) көрсетілімдер бойынша байланыста болған адамдарға № ҚР ДСМ 214/2020 бұйрыққа сәйкес латентті туберкулез инфекциясына профилактикалық емдеу жүргізу;</w:t>
      </w:r>
    </w:p>
    <w:bookmarkEnd w:id="67"/>
    <w:bookmarkStart w:name="z89" w:id="68"/>
    <w:p>
      <w:pPr>
        <w:spacing w:after="0"/>
        <w:ind w:left="0"/>
        <w:jc w:val="both"/>
      </w:pPr>
      <w:r>
        <w:rPr>
          <w:rFonts w:ascii="Times New Roman"/>
          <w:b w:val="false"/>
          <w:i w:val="false"/>
          <w:color w:val="000000"/>
          <w:sz w:val="28"/>
        </w:rPr>
        <w:t>
      4) дезинфекциялауды ұйымдастыру және жүргізу;</w:t>
      </w:r>
    </w:p>
    <w:bookmarkEnd w:id="68"/>
    <w:bookmarkStart w:name="z90" w:id="69"/>
    <w:p>
      <w:pPr>
        <w:spacing w:after="0"/>
        <w:ind w:left="0"/>
        <w:jc w:val="both"/>
      </w:pPr>
      <w:r>
        <w:rPr>
          <w:rFonts w:ascii="Times New Roman"/>
          <w:b w:val="false"/>
          <w:i w:val="false"/>
          <w:color w:val="000000"/>
          <w:sz w:val="28"/>
        </w:rPr>
        <w:t>
      5) медицина қызметкерлерінің (оның ішінде фтизиатр дәрігерлері) науқастар мен олардың отбасы мүшелерін санитариялық-эпидемияға қарсы және санитариялық-гигиеналық режимдерді сақтау, инфекция жұқтырудың алдын алуға бағытталған қорғау шаралары, ағымдағы дезинфекция жүргізу бойынша санитариялық оқыту.";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 </w:t>
      </w:r>
    </w:p>
    <w:bookmarkStart w:name="z92" w:id="70"/>
    <w:p>
      <w:pPr>
        <w:spacing w:after="0"/>
        <w:ind w:left="0"/>
        <w:jc w:val="both"/>
      </w:pPr>
      <w:r>
        <w:rPr>
          <w:rFonts w:ascii="Times New Roman"/>
          <w:b w:val="false"/>
          <w:i w:val="false"/>
          <w:color w:val="000000"/>
          <w:sz w:val="28"/>
        </w:rPr>
        <w:t>
      "47. Туберкулезбен ауыратындардың санын ТАНҰТ АЖ-да есепте туберкулезбен ауыратындардың нақты санымен салыстыруды ФО фтизиатрлары және аумақтық санитариялық-эпидемиологиялық бақылау бөлімшелерінің мамандары ай сайын жүргізеді. МСАК және ФО фтизиатрлары ай сайын аумақтық санитариялық-эпидемиологиялық бақылау бөлімшелеріне туберкулезбен ауыратын науқастар туралы деректерді жібереді және туберкулез бойынша есептілікке салыстырып тексеру жүргізеді.</w:t>
      </w:r>
    </w:p>
    <w:bookmarkEnd w:id="70"/>
    <w:bookmarkStart w:name="z93" w:id="71"/>
    <w:p>
      <w:pPr>
        <w:spacing w:after="0"/>
        <w:ind w:left="0"/>
        <w:jc w:val="both"/>
      </w:pPr>
      <w:r>
        <w:rPr>
          <w:rFonts w:ascii="Times New Roman"/>
          <w:b w:val="false"/>
          <w:i w:val="false"/>
          <w:color w:val="000000"/>
          <w:sz w:val="28"/>
        </w:rPr>
        <w:t xml:space="preserve">
      48. Туберкулез ошақтарына әрбір бару нәтижелері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ҚР ДСМ-84 бұйрық) бекітілген № 278/е нысаны бойынша эпидемиологиялық зерттеп-қарау картасында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 </w:t>
      </w:r>
    </w:p>
    <w:bookmarkStart w:name="z95" w:id="72"/>
    <w:p>
      <w:pPr>
        <w:spacing w:after="0"/>
        <w:ind w:left="0"/>
        <w:jc w:val="both"/>
      </w:pPr>
      <w:r>
        <w:rPr>
          <w:rFonts w:ascii="Times New Roman"/>
          <w:b w:val="false"/>
          <w:i w:val="false"/>
          <w:color w:val="000000"/>
          <w:sz w:val="28"/>
        </w:rPr>
        <w:t>
      "50. Бастапқы іс-шаралар бактерия бөлетін туберкулезбен ауыратын науқасты дайындалған медицина қызметкерінің тікелей бақылауымен оқшаулауды және емдеуді, қорытынды дезинфекциялау жүргізуді және бақылауды, туберкулезбен ауыратын науқаспен байланыста болған адамдарды анықтауды және оларды ТАНҰТ АЖ -ға есепке қоя отырып, зерттеп-қарауды қамтиды.</w:t>
      </w:r>
    </w:p>
    <w:bookmarkEnd w:id="72"/>
    <w:bookmarkStart w:name="z96" w:id="73"/>
    <w:p>
      <w:pPr>
        <w:spacing w:after="0"/>
        <w:ind w:left="0"/>
        <w:jc w:val="both"/>
      </w:pPr>
      <w:r>
        <w:rPr>
          <w:rFonts w:ascii="Times New Roman"/>
          <w:b w:val="false"/>
          <w:i w:val="false"/>
          <w:color w:val="000000"/>
          <w:sz w:val="28"/>
        </w:rPr>
        <w:t>
      51. Науқасты бактерия бөлетін науқас ретінде есепке алғаннан кейін алғашқы үш жұмыс күні ішінде аумақтық санитариялық-эпидемиологиялық бақылау бөлімшесінің бейінді маманы МСАК-тың фтизиатрларымен бірлесіп № ҚР ДСМ-84 бұйрыққа сәйкес № 278/е нысан бойынша "Туберкулездің бациллярлық нысанының ошағын эпидемиологиялық тексеру картасын" толтыра отырып, ошаққа бастапқы эпидемиологиялық зерттеп-қарау жүргізеді.</w:t>
      </w:r>
    </w:p>
    <w:bookmarkEnd w:id="73"/>
    <w:bookmarkStart w:name="z97" w:id="74"/>
    <w:p>
      <w:pPr>
        <w:spacing w:after="0"/>
        <w:ind w:left="0"/>
        <w:jc w:val="both"/>
      </w:pPr>
      <w:r>
        <w:rPr>
          <w:rFonts w:ascii="Times New Roman"/>
          <w:b w:val="false"/>
          <w:i w:val="false"/>
          <w:color w:val="000000"/>
          <w:sz w:val="28"/>
        </w:rPr>
        <w:t>
      52. Ошақты алғашқы зерттеп-қарау кезінде науқас және оның отбасы мүшелері (туыстары, таныстары, достары, көршілері) туралы мәліметтерді, оның ішінде науқастың жұмыс орны мен сипатын, оларды есепке қою үшін байланыста болған адамдардың тізімін анықтайды. Байланыста болған адамдардың тізімі соңғы үш ай ішінде науқаспен байланыста болған адамдарды ескере отырып нақтыланады.</w:t>
      </w:r>
    </w:p>
    <w:bookmarkEnd w:id="74"/>
    <w:bookmarkStart w:name="z98" w:id="75"/>
    <w:p>
      <w:pPr>
        <w:spacing w:after="0"/>
        <w:ind w:left="0"/>
        <w:jc w:val="both"/>
      </w:pPr>
      <w:r>
        <w:rPr>
          <w:rFonts w:ascii="Times New Roman"/>
          <w:b w:val="false"/>
          <w:i w:val="false"/>
          <w:color w:val="000000"/>
          <w:sz w:val="28"/>
        </w:rPr>
        <w:t>
      53. Туберкулезбен ауыратын науқастар тіркелген әр жағдайда (өкпеден тыс туберкулезді қоспағанда) халықтың санитариялық-эпидемиологиялық саламаттылығы саласындағы мемлекеттік органның аумақтық санитариялық-эпидемиологиялық бақылау бөлімшесінің бейінді маманы МСАК, ФО фтизиатр-дәрігерімен және осы ұйымның медицина қызметкерімен және оның басшысымен бірлесіп "Халықтың санитариялық-эпидемиологиялық саламаттылығы саласында тергеп-тексерулер жүргізу қағидаларын бекіту туралы" Қазақстан Республикасы Денсаулық сақтау министрінің 2024 жылғы 29 тамыздағы № 69 бұйрығына (Нормативтік құқықтық актілерді мемлекеттік тіркеу тізілімінде № 34998 болып тіркелген) сәйкес эпидемиологиялық тергеп-тексеру актісін жасай отырып, науқастың жұмыс (оқу) орны бойынша эпидемиологиялық тергеп-тексеру жүргізеді.";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bookmarkStart w:name="z100" w:id="76"/>
    <w:p>
      <w:pPr>
        <w:spacing w:after="0"/>
        <w:ind w:left="0"/>
        <w:jc w:val="both"/>
      </w:pPr>
      <w:r>
        <w:rPr>
          <w:rFonts w:ascii="Times New Roman"/>
          <w:b w:val="false"/>
          <w:i w:val="false"/>
          <w:color w:val="000000"/>
          <w:sz w:val="28"/>
        </w:rPr>
        <w:t xml:space="preserve">
      "66. Туберкулезбен ауыратын науқас туралы хабарламаны алғаннан кейін (өкпеден тыс туберкулезді қоспағанда) күнтізбелік он бес күннен кешіктірмей МСАК, ФО фтизиатр-дәрігері және аумақтық санитариялық-эпидемиологиялық бақылау бөлімшесінің бейінді маманы санитариялық-эпидемиологиялық саламаттылық саласындағы қызметті жүзеге асыратын мемлекеттік органдар мен ұйымдардың мамандарын тарта отырып, жұмыс (оқу) орнына эпидемиологиялық тергеп-тексеру жүргізеді. Фтизиатр-дәрігерлермен және МСАК қызметкерлерімен бірлесіп байланыста болған адамдар тобын және ошақтың шекарасын аумақтық санитариялық-эпидемиологиялық бақылау бөлімшесінің бейінді маманы айқындайды.";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102" w:id="77"/>
    <w:p>
      <w:pPr>
        <w:spacing w:after="0"/>
        <w:ind w:left="0"/>
        <w:jc w:val="both"/>
      </w:pPr>
      <w:r>
        <w:rPr>
          <w:rFonts w:ascii="Times New Roman"/>
          <w:b w:val="false"/>
          <w:i w:val="false"/>
          <w:color w:val="000000"/>
          <w:sz w:val="28"/>
        </w:rPr>
        <w:t>
      "70. Аумақтық санитариялық-эпидемиологиялық бақылау бөлімшесінің бейінді маманы барлық байланыста болған адамдар туралы мәліметтерді зерттеп-қарау үшін меншік нысанына, ведомстволық тиесілігіне және медициналық көмек көрсету деңгейіне қарамастан тұрғылықты жері бойынша амбулаториялық-емханалық көмек көрсететін ұйымға және МСАК-тың фтизиатрына 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 </w:t>
      </w:r>
    </w:p>
    <w:bookmarkStart w:name="z105" w:id="78"/>
    <w:p>
      <w:pPr>
        <w:spacing w:after="0"/>
        <w:ind w:left="0"/>
        <w:jc w:val="both"/>
      </w:pPr>
      <w:r>
        <w:rPr>
          <w:rFonts w:ascii="Times New Roman"/>
          <w:b w:val="false"/>
          <w:i w:val="false"/>
          <w:color w:val="000000"/>
          <w:sz w:val="28"/>
        </w:rPr>
        <w:t>
      "89. Ошақтарда қорытынды дезинфекциялауды халықтың санитариялық-эпидемиологиялық саламаттылығы саласындағы мемлекеттік органның мамандарынан өтінім алған уақыттан бастап ауруханаға жатқызылған, оқшауланған, сауыққан немесе қайтыс болған кезден бастап бір тәулік ішінде дезинфекциялауды жүзеге асыратын ұйымдар жүргізеді.</w:t>
      </w:r>
    </w:p>
    <w:bookmarkEnd w:id="78"/>
    <w:bookmarkStart w:name="z106" w:id="79"/>
    <w:p>
      <w:pPr>
        <w:spacing w:after="0"/>
        <w:ind w:left="0"/>
        <w:jc w:val="both"/>
      </w:pPr>
      <w:r>
        <w:rPr>
          <w:rFonts w:ascii="Times New Roman"/>
          <w:b w:val="false"/>
          <w:i w:val="false"/>
          <w:color w:val="000000"/>
          <w:sz w:val="28"/>
        </w:rPr>
        <w:t>
      Қорытынды дезинфекция бактерия бөлетін туберкулез жағдайлары тіркелген кезде ошақта жүргізіледі.</w:t>
      </w:r>
    </w:p>
    <w:bookmarkEnd w:id="79"/>
    <w:bookmarkStart w:name="z107" w:id="80"/>
    <w:p>
      <w:pPr>
        <w:spacing w:after="0"/>
        <w:ind w:left="0"/>
        <w:jc w:val="both"/>
      </w:pPr>
      <w:r>
        <w:rPr>
          <w:rFonts w:ascii="Times New Roman"/>
          <w:b w:val="false"/>
          <w:i w:val="false"/>
          <w:color w:val="000000"/>
          <w:sz w:val="28"/>
        </w:rPr>
        <w:t>
      90. Қорытынды дезинфекциялауды науқас ошақтан шыққан және үйде қайтыс болған, тұрғылықты жері өзгерген кезде, көшкеннен кейін (пәтерлерді немесе бөлмені заттарымен өңдеу) барлық жағдайларда жүзеге асырады.</w:t>
      </w:r>
    </w:p>
    <w:bookmarkEnd w:id="80"/>
    <w:bookmarkStart w:name="z108" w:id="81"/>
    <w:p>
      <w:pPr>
        <w:spacing w:after="0"/>
        <w:ind w:left="0"/>
        <w:jc w:val="both"/>
      </w:pPr>
      <w:r>
        <w:rPr>
          <w:rFonts w:ascii="Times New Roman"/>
          <w:b w:val="false"/>
          <w:i w:val="false"/>
          <w:color w:val="000000"/>
          <w:sz w:val="28"/>
        </w:rPr>
        <w:t>
      Төсек жабдықтары (матрацтар, жастықтар, көрпелер) камералық дезинфекция әдісімен зарарсыздандырылады.";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12) тармақшасы алып тасталсын.</w:t>
      </w:r>
    </w:p>
    <w:bookmarkStart w:name="z110" w:id="82"/>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 тергеп-тексерулер жүргізу қағидаларын бекіту туралы" Қазақстан Республикасы Денсаулық сақтау министрінің 2024 жылғы 29 тамыздағы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34998 болып тіркелген) мынадай өзгеріс енгізілсін:</w:t>
      </w:r>
    </w:p>
    <w:bookmarkEnd w:id="82"/>
    <w:bookmarkStart w:name="z111" w:id="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бекітілген халықтың санитарлық-эпидемиологиялық саламаттылығы саласындағы тергеп-тексерулер жүргізу қағидаларында: </w:t>
      </w:r>
    </w:p>
    <w:bookmarkEnd w:id="83"/>
    <w:bookmarkStart w:name="z112" w:id="8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мемлекеттік органға</w:t>
            </w:r>
            <w:r>
              <w:br/>
            </w:r>
            <w:r>
              <w:rPr>
                <w:rFonts w:ascii="Times New Roman"/>
                <w:b w:val="false"/>
                <w:i w:val="false"/>
                <w:color w:val="000000"/>
                <w:sz w:val="20"/>
              </w:rPr>
              <w:t>инфекциялық аурулар, улану</w:t>
            </w:r>
            <w:r>
              <w:br/>
            </w:r>
            <w:r>
              <w:rPr>
                <w:rFonts w:ascii="Times New Roman"/>
                <w:b w:val="false"/>
                <w:i w:val="false"/>
                <w:color w:val="000000"/>
                <w:sz w:val="20"/>
              </w:rPr>
              <w:t>оқиғалары туралы ақпарат</w:t>
            </w:r>
            <w:r>
              <w:br/>
            </w:r>
            <w:r>
              <w:rPr>
                <w:rFonts w:ascii="Times New Roman"/>
                <w:b w:val="false"/>
                <w:i w:val="false"/>
                <w:color w:val="000000"/>
                <w:sz w:val="20"/>
              </w:rPr>
              <w:t>(шұғыл хабархат) беру</w:t>
            </w:r>
            <w:r>
              <w:br/>
            </w:r>
            <w:r>
              <w:rPr>
                <w:rFonts w:ascii="Times New Roman"/>
                <w:b w:val="false"/>
                <w:i w:val="false"/>
                <w:color w:val="000000"/>
                <w:sz w:val="20"/>
              </w:rPr>
              <w:t>қағидаларына 2-қосымша</w:t>
            </w:r>
          </w:p>
        </w:tc>
      </w:tr>
    </w:tbl>
    <w:bookmarkStart w:name="z114" w:id="85"/>
    <w:p>
      <w:pPr>
        <w:spacing w:after="0"/>
        <w:ind w:left="0"/>
        <w:jc w:val="left"/>
      </w:pPr>
      <w:r>
        <w:rPr>
          <w:rFonts w:ascii="Times New Roman"/>
          <w:b/>
          <w:i w:val="false"/>
          <w:color w:val="000000"/>
        </w:rPr>
        <w:t xml:space="preserve"> Туберкулез ауруы диагнозы бар науқас туралы ШҰҒЫЛ ХАБАРХАТ</w:t>
      </w:r>
    </w:p>
    <w:bookmarkEnd w:id="85"/>
    <w:bookmarkStart w:name="z115" w:id="86"/>
    <w:p>
      <w:pPr>
        <w:spacing w:after="0"/>
        <w:ind w:left="0"/>
        <w:jc w:val="left"/>
      </w:pPr>
      <w:r>
        <w:rPr>
          <w:rFonts w:ascii="Times New Roman"/>
          <w:b/>
          <w:i w:val="false"/>
          <w:color w:val="000000"/>
        </w:rPr>
        <w:t xml:space="preserve"> ЭКСТРЕННОЕ ИЗВЕЩЕНИЕ о больном c диагнозом туберкулез</w:t>
      </w:r>
    </w:p>
    <w:bookmarkEnd w:id="86"/>
    <w:bookmarkStart w:name="z116" w:id="87"/>
    <w:p>
      <w:pPr>
        <w:spacing w:after="0"/>
        <w:ind w:left="0"/>
        <w:jc w:val="both"/>
      </w:pPr>
      <w:r>
        <w:rPr>
          <w:rFonts w:ascii="Times New Roman"/>
          <w:b w:val="false"/>
          <w:i w:val="false"/>
          <w:color w:val="000000"/>
          <w:sz w:val="28"/>
        </w:rPr>
        <w:t>
      1. Тегі, аты, әкесінің аты (болған жағдайда)</w:t>
      </w:r>
    </w:p>
    <w:bookmarkEnd w:id="87"/>
    <w:bookmarkStart w:name="z117" w:id="88"/>
    <w:p>
      <w:pPr>
        <w:spacing w:after="0"/>
        <w:ind w:left="0"/>
        <w:jc w:val="both"/>
      </w:pPr>
      <w:r>
        <w:rPr>
          <w:rFonts w:ascii="Times New Roman"/>
          <w:b w:val="false"/>
          <w:i w:val="false"/>
          <w:color w:val="000000"/>
          <w:sz w:val="28"/>
        </w:rPr>
        <w:t>
      (Фамилия, имя, отчество (при наличии)</w:t>
      </w:r>
    </w:p>
    <w:bookmarkEnd w:id="88"/>
    <w:bookmarkStart w:name="z119" w:id="89"/>
    <w:p>
      <w:pPr>
        <w:spacing w:after="0"/>
        <w:ind w:left="0"/>
        <w:jc w:val="both"/>
      </w:pPr>
      <w:r>
        <w:rPr>
          <w:rFonts w:ascii="Times New Roman"/>
          <w:b w:val="false"/>
          <w:i w:val="false"/>
          <w:color w:val="000000"/>
          <w:sz w:val="28"/>
        </w:rPr>
        <w:t>
      _____________________________________________________________________</w:t>
      </w:r>
    </w:p>
    <w:bookmarkEnd w:id="89"/>
    <w:bookmarkStart w:name="z120" w:id="90"/>
    <w:p>
      <w:pPr>
        <w:spacing w:after="0"/>
        <w:ind w:left="0"/>
        <w:jc w:val="both"/>
      </w:pPr>
      <w:r>
        <w:rPr>
          <w:rFonts w:ascii="Times New Roman"/>
          <w:b w:val="false"/>
          <w:i w:val="false"/>
          <w:color w:val="000000"/>
          <w:sz w:val="28"/>
        </w:rPr>
        <w:t>
      2. Жұмыс орны (Место работы) _________________________________________</w:t>
      </w:r>
    </w:p>
    <w:bookmarkEnd w:id="90"/>
    <w:bookmarkStart w:name="z121" w:id="91"/>
    <w:p>
      <w:pPr>
        <w:spacing w:after="0"/>
        <w:ind w:left="0"/>
        <w:jc w:val="both"/>
      </w:pPr>
      <w:r>
        <w:rPr>
          <w:rFonts w:ascii="Times New Roman"/>
          <w:b w:val="false"/>
          <w:i w:val="false"/>
          <w:color w:val="000000"/>
          <w:sz w:val="28"/>
        </w:rPr>
        <w:t>
      лауазымы (должность) _________________________________________________</w:t>
      </w:r>
    </w:p>
    <w:bookmarkEnd w:id="91"/>
    <w:bookmarkStart w:name="z122" w:id="92"/>
    <w:p>
      <w:pPr>
        <w:spacing w:after="0"/>
        <w:ind w:left="0"/>
        <w:jc w:val="both"/>
      </w:pPr>
      <w:r>
        <w:rPr>
          <w:rFonts w:ascii="Times New Roman"/>
          <w:b w:val="false"/>
          <w:i w:val="false"/>
          <w:color w:val="000000"/>
          <w:sz w:val="28"/>
        </w:rPr>
        <w:t>
      3. Жынысы (Пол) _____________________________________________________</w:t>
      </w:r>
    </w:p>
    <w:bookmarkEnd w:id="92"/>
    <w:bookmarkStart w:name="z123" w:id="93"/>
    <w:p>
      <w:pPr>
        <w:spacing w:after="0"/>
        <w:ind w:left="0"/>
        <w:jc w:val="both"/>
      </w:pPr>
      <w:r>
        <w:rPr>
          <w:rFonts w:ascii="Times New Roman"/>
          <w:b w:val="false"/>
          <w:i w:val="false"/>
          <w:color w:val="000000"/>
          <w:sz w:val="28"/>
        </w:rPr>
        <w:t>
      4. Туған күні (Дата рождения) ___________________________________________</w:t>
      </w:r>
    </w:p>
    <w:bookmarkEnd w:id="93"/>
    <w:bookmarkStart w:name="z124" w:id="94"/>
    <w:p>
      <w:pPr>
        <w:spacing w:after="0"/>
        <w:ind w:left="0"/>
        <w:jc w:val="both"/>
      </w:pPr>
      <w:r>
        <w:rPr>
          <w:rFonts w:ascii="Times New Roman"/>
          <w:b w:val="false"/>
          <w:i w:val="false"/>
          <w:color w:val="000000"/>
          <w:sz w:val="28"/>
        </w:rPr>
        <w:t>
      5. Отбасы жағдайы: үйленген (тұрмыс құрған), бойдақ (тұрмыс құрмаған), ажырасқан, жесір</w:t>
      </w:r>
    </w:p>
    <w:bookmarkEnd w:id="94"/>
    <w:bookmarkStart w:name="z125" w:id="95"/>
    <w:p>
      <w:pPr>
        <w:spacing w:after="0"/>
        <w:ind w:left="0"/>
        <w:jc w:val="both"/>
      </w:pPr>
      <w:r>
        <w:rPr>
          <w:rFonts w:ascii="Times New Roman"/>
          <w:b w:val="false"/>
          <w:i w:val="false"/>
          <w:color w:val="000000"/>
          <w:sz w:val="28"/>
        </w:rPr>
        <w:t>
      (Семейное положение: (женат, (замужем), холост (не замужем), разведен (а), вдовец (вдова) ___________________________________________________________________</w:t>
      </w:r>
    </w:p>
    <w:bookmarkEnd w:id="95"/>
    <w:bookmarkStart w:name="z127" w:id="96"/>
    <w:p>
      <w:pPr>
        <w:spacing w:after="0"/>
        <w:ind w:left="0"/>
        <w:jc w:val="both"/>
      </w:pPr>
      <w:r>
        <w:rPr>
          <w:rFonts w:ascii="Times New Roman"/>
          <w:b w:val="false"/>
          <w:i w:val="false"/>
          <w:color w:val="000000"/>
          <w:sz w:val="28"/>
        </w:rPr>
        <w:t>
      6. Қаралу күні (Дата обращения) _______________________________________</w:t>
      </w:r>
    </w:p>
    <w:bookmarkEnd w:id="96"/>
    <w:bookmarkStart w:name="z128" w:id="97"/>
    <w:p>
      <w:pPr>
        <w:spacing w:after="0"/>
        <w:ind w:left="0"/>
        <w:jc w:val="both"/>
      </w:pPr>
      <w:r>
        <w:rPr>
          <w:rFonts w:ascii="Times New Roman"/>
          <w:b w:val="false"/>
          <w:i w:val="false"/>
          <w:color w:val="000000"/>
          <w:sz w:val="28"/>
        </w:rPr>
        <w:t>
      жылы, айы, күні (год, месяц, число)</w:t>
      </w:r>
    </w:p>
    <w:bookmarkEnd w:id="97"/>
    <w:bookmarkStart w:name="z129" w:id="98"/>
    <w:p>
      <w:pPr>
        <w:spacing w:after="0"/>
        <w:ind w:left="0"/>
        <w:jc w:val="both"/>
      </w:pPr>
      <w:r>
        <w:rPr>
          <w:rFonts w:ascii="Times New Roman"/>
          <w:b w:val="false"/>
          <w:i w:val="false"/>
          <w:color w:val="000000"/>
          <w:sz w:val="28"/>
        </w:rPr>
        <w:t>
      7. Диагноз қойылған күн (Дата установления диагноза) ___________________</w:t>
      </w:r>
    </w:p>
    <w:bookmarkEnd w:id="98"/>
    <w:bookmarkStart w:name="z130" w:id="99"/>
    <w:p>
      <w:pPr>
        <w:spacing w:after="0"/>
        <w:ind w:left="0"/>
        <w:jc w:val="both"/>
      </w:pPr>
      <w:r>
        <w:rPr>
          <w:rFonts w:ascii="Times New Roman"/>
          <w:b w:val="false"/>
          <w:i w:val="false"/>
          <w:color w:val="000000"/>
          <w:sz w:val="28"/>
        </w:rPr>
        <w:t>
      8. Мекенжайы, елді мекен (Адрес, населенный пункт) ____________________</w:t>
      </w:r>
    </w:p>
    <w:bookmarkEnd w:id="99"/>
    <w:bookmarkStart w:name="z131" w:id="100"/>
    <w:p>
      <w:pPr>
        <w:spacing w:after="0"/>
        <w:ind w:left="0"/>
        <w:jc w:val="both"/>
      </w:pPr>
      <w:r>
        <w:rPr>
          <w:rFonts w:ascii="Times New Roman"/>
          <w:b w:val="false"/>
          <w:i w:val="false"/>
          <w:color w:val="000000"/>
          <w:sz w:val="28"/>
        </w:rPr>
        <w:t>
      көшесі (улица) ____________үй (дом), ______ пәтер (квартира)</w:t>
      </w:r>
    </w:p>
    <w:bookmarkEnd w:id="100"/>
    <w:bookmarkStart w:name="z132" w:id="101"/>
    <w:p>
      <w:pPr>
        <w:spacing w:after="0"/>
        <w:ind w:left="0"/>
        <w:jc w:val="both"/>
      </w:pPr>
      <w:r>
        <w:rPr>
          <w:rFonts w:ascii="Times New Roman"/>
          <w:b w:val="false"/>
          <w:i w:val="false"/>
          <w:color w:val="000000"/>
          <w:sz w:val="28"/>
        </w:rPr>
        <w:t>
      9. Қала тұрғыны, ауыл тұрғыны (жазыңыз)</w:t>
      </w:r>
    </w:p>
    <w:bookmarkEnd w:id="101"/>
    <w:bookmarkStart w:name="z133" w:id="102"/>
    <w:p>
      <w:pPr>
        <w:spacing w:after="0"/>
        <w:ind w:left="0"/>
        <w:jc w:val="both"/>
      </w:pPr>
      <w:r>
        <w:rPr>
          <w:rFonts w:ascii="Times New Roman"/>
          <w:b w:val="false"/>
          <w:i w:val="false"/>
          <w:color w:val="000000"/>
          <w:sz w:val="28"/>
        </w:rPr>
        <w:t>
      (Городской житель, сельский житель (вписать) ___________________________</w:t>
      </w:r>
    </w:p>
    <w:bookmarkEnd w:id="102"/>
    <w:bookmarkStart w:name="z134" w:id="103"/>
    <w:p>
      <w:pPr>
        <w:spacing w:after="0"/>
        <w:ind w:left="0"/>
        <w:jc w:val="both"/>
      </w:pPr>
      <w:r>
        <w:rPr>
          <w:rFonts w:ascii="Times New Roman"/>
          <w:b w:val="false"/>
          <w:i w:val="false"/>
          <w:color w:val="000000"/>
          <w:sz w:val="28"/>
        </w:rPr>
        <w:t>
      10. Толық диагнозы (Полный диагноз) __________________________________</w:t>
      </w:r>
    </w:p>
    <w:bookmarkEnd w:id="103"/>
    <w:bookmarkStart w:name="z135" w:id="104"/>
    <w:p>
      <w:pPr>
        <w:spacing w:after="0"/>
        <w:ind w:left="0"/>
        <w:jc w:val="both"/>
      </w:pPr>
      <w:r>
        <w:rPr>
          <w:rFonts w:ascii="Times New Roman"/>
          <w:b w:val="false"/>
          <w:i w:val="false"/>
          <w:color w:val="000000"/>
          <w:sz w:val="28"/>
        </w:rPr>
        <w:t>
      ___________________________________________________________________</w:t>
      </w:r>
    </w:p>
    <w:bookmarkEnd w:id="104"/>
    <w:bookmarkStart w:name="z136" w:id="105"/>
    <w:p>
      <w:pPr>
        <w:spacing w:after="0"/>
        <w:ind w:left="0"/>
        <w:jc w:val="both"/>
      </w:pPr>
      <w:r>
        <w:rPr>
          <w:rFonts w:ascii="Times New Roman"/>
          <w:b w:val="false"/>
          <w:i w:val="false"/>
          <w:color w:val="000000"/>
          <w:sz w:val="28"/>
        </w:rPr>
        <w:t>
      11. Жаңа жағдай/ Аурудың рецидиві (жазыңыз)</w:t>
      </w:r>
    </w:p>
    <w:bookmarkEnd w:id="105"/>
    <w:bookmarkStart w:name="z137" w:id="106"/>
    <w:p>
      <w:pPr>
        <w:spacing w:after="0"/>
        <w:ind w:left="0"/>
        <w:jc w:val="both"/>
      </w:pPr>
      <w:r>
        <w:rPr>
          <w:rFonts w:ascii="Times New Roman"/>
          <w:b w:val="false"/>
          <w:i w:val="false"/>
          <w:color w:val="000000"/>
          <w:sz w:val="28"/>
        </w:rPr>
        <w:t>
      (Новый случай/ Рецидив (прописать) ___________________________________</w:t>
      </w:r>
    </w:p>
    <w:bookmarkEnd w:id="106"/>
    <w:bookmarkStart w:name="z138" w:id="107"/>
    <w:p>
      <w:pPr>
        <w:spacing w:after="0"/>
        <w:ind w:left="0"/>
        <w:jc w:val="both"/>
      </w:pPr>
      <w:r>
        <w:rPr>
          <w:rFonts w:ascii="Times New Roman"/>
          <w:b w:val="false"/>
          <w:i w:val="false"/>
          <w:color w:val="000000"/>
          <w:sz w:val="28"/>
        </w:rPr>
        <w:t>
      12. Болжамды жұқтыру ошағы (Предполагаемый источник заражения)</w:t>
      </w:r>
    </w:p>
    <w:bookmarkEnd w:id="107"/>
    <w:bookmarkStart w:name="z139" w:id="108"/>
    <w:p>
      <w:pPr>
        <w:spacing w:after="0"/>
        <w:ind w:left="0"/>
        <w:jc w:val="both"/>
      </w:pPr>
      <w:r>
        <w:rPr>
          <w:rFonts w:ascii="Times New Roman"/>
          <w:b w:val="false"/>
          <w:i w:val="false"/>
          <w:color w:val="000000"/>
          <w:sz w:val="28"/>
        </w:rPr>
        <w:t>
      ___________________________________________________________________</w:t>
      </w:r>
    </w:p>
    <w:bookmarkEnd w:id="108"/>
    <w:bookmarkStart w:name="z140" w:id="109"/>
    <w:p>
      <w:pPr>
        <w:spacing w:after="0"/>
        <w:ind w:left="0"/>
        <w:jc w:val="both"/>
      </w:pPr>
      <w:r>
        <w:rPr>
          <w:rFonts w:ascii="Times New Roman"/>
          <w:b w:val="false"/>
          <w:i w:val="false"/>
          <w:color w:val="000000"/>
          <w:sz w:val="28"/>
        </w:rPr>
        <w:t>
      13. Диагноз зертханалық зерттеумен расталды ма, рентген деректері, туберкулез</w:t>
      </w:r>
    </w:p>
    <w:bookmarkEnd w:id="109"/>
    <w:bookmarkStart w:name="z141" w:id="110"/>
    <w:p>
      <w:pPr>
        <w:spacing w:after="0"/>
        <w:ind w:left="0"/>
        <w:jc w:val="both"/>
      </w:pPr>
      <w:r>
        <w:rPr>
          <w:rFonts w:ascii="Times New Roman"/>
          <w:b w:val="false"/>
          <w:i w:val="false"/>
          <w:color w:val="000000"/>
          <w:sz w:val="28"/>
        </w:rPr>
        <w:t>
      науқастарында Кох бацилласының (КБ) болуын көрсету;</w:t>
      </w:r>
    </w:p>
    <w:bookmarkEnd w:id="110"/>
    <w:bookmarkStart w:name="z142" w:id="111"/>
    <w:p>
      <w:pPr>
        <w:spacing w:after="0"/>
        <w:ind w:left="0"/>
        <w:jc w:val="both"/>
      </w:pPr>
      <w:r>
        <w:rPr>
          <w:rFonts w:ascii="Times New Roman"/>
          <w:b w:val="false"/>
          <w:i w:val="false"/>
          <w:color w:val="000000"/>
          <w:sz w:val="28"/>
        </w:rPr>
        <w:t>
      (Подтвержден ли диагноз лабораторным исследованием, данными рентгена, для</w:t>
      </w:r>
    </w:p>
    <w:bookmarkEnd w:id="111"/>
    <w:bookmarkStart w:name="z143" w:id="112"/>
    <w:p>
      <w:pPr>
        <w:spacing w:after="0"/>
        <w:ind w:left="0"/>
        <w:jc w:val="both"/>
      </w:pPr>
      <w:r>
        <w:rPr>
          <w:rFonts w:ascii="Times New Roman"/>
          <w:b w:val="false"/>
          <w:i w:val="false"/>
          <w:color w:val="000000"/>
          <w:sz w:val="28"/>
        </w:rPr>
        <w:t>
      туберкулезных больных указать наличие бациллы Коха (БК)</w:t>
      </w:r>
    </w:p>
    <w:bookmarkEnd w:id="112"/>
    <w:bookmarkStart w:name="z144"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45" w:id="114"/>
    <w:p>
      <w:pPr>
        <w:spacing w:after="0"/>
        <w:ind w:left="0"/>
        <w:jc w:val="both"/>
      </w:pPr>
      <w:r>
        <w:rPr>
          <w:rFonts w:ascii="Times New Roman"/>
          <w:b w:val="false"/>
          <w:i w:val="false"/>
          <w:color w:val="000000"/>
          <w:sz w:val="28"/>
        </w:rPr>
        <w:t>
      14. Аурудың анықталуы: жүгінген кезінде, профилактикалық қаралу кезінде, стационарда зерттеп-қаралу кезінде (астын сызыңыз, жетпегенін жазыңыз)</w:t>
      </w:r>
    </w:p>
    <w:bookmarkEnd w:id="114"/>
    <w:bookmarkStart w:name="z147" w:id="115"/>
    <w:p>
      <w:pPr>
        <w:spacing w:after="0"/>
        <w:ind w:left="0"/>
        <w:jc w:val="both"/>
      </w:pPr>
      <w:r>
        <w:rPr>
          <w:rFonts w:ascii="Times New Roman"/>
          <w:b w:val="false"/>
          <w:i w:val="false"/>
          <w:color w:val="000000"/>
          <w:sz w:val="28"/>
        </w:rPr>
        <w:t>
      (Заболевание выявлено: при обращении, при профилактическом осмотре, при обследовании в стационаре (подчеркнуть, вписать недостающее)</w:t>
      </w:r>
    </w:p>
    <w:bookmarkEnd w:id="115"/>
    <w:bookmarkStart w:name="z149" w:id="116"/>
    <w:p>
      <w:pPr>
        <w:spacing w:after="0"/>
        <w:ind w:left="0"/>
        <w:jc w:val="both"/>
      </w:pPr>
      <w:r>
        <w:rPr>
          <w:rFonts w:ascii="Times New Roman"/>
          <w:b w:val="false"/>
          <w:i w:val="false"/>
          <w:color w:val="000000"/>
          <w:sz w:val="28"/>
        </w:rPr>
        <w:t>
      ____________________________________________________________________</w:t>
      </w:r>
    </w:p>
    <w:bookmarkEnd w:id="116"/>
    <w:p>
      <w:pPr>
        <w:spacing w:after="0"/>
        <w:ind w:left="0"/>
        <w:jc w:val="both"/>
      </w:pPr>
      <w:r>
        <w:rPr>
          <w:rFonts w:ascii="Times New Roman"/>
          <w:b w:val="false"/>
          <w:i w:val="false"/>
          <w:color w:val="000000"/>
          <w:sz w:val="28"/>
        </w:rPr>
        <w:t>
      15. Байланыста болған адамдар туралы деректер (Данные о контактных лицах)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Р/с</w:t>
            </w:r>
          </w:p>
          <w:bookmarkEnd w:id="117"/>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ТӘА</w:t>
            </w:r>
          </w:p>
          <w:bookmarkEnd w:id="118"/>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Туған күні</w:t>
            </w:r>
          </w:p>
          <w:bookmarkEnd w:id="119"/>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Науқасқа қатысы</w:t>
            </w:r>
          </w:p>
          <w:bookmarkEnd w:id="120"/>
          <w:p>
            <w:pPr>
              <w:spacing w:after="20"/>
              <w:ind w:left="20"/>
              <w:jc w:val="both"/>
            </w:pPr>
            <w:r>
              <w:rPr>
                <w:rFonts w:ascii="Times New Roman"/>
                <w:b w:val="false"/>
                <w:i w:val="false"/>
                <w:color w:val="000000"/>
                <w:sz w:val="20"/>
              </w:rPr>
              <w:t>
(Отношение к больному)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Мекенжайы</w:t>
            </w:r>
          </w:p>
          <w:bookmarkEnd w:id="121"/>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Шақыртылған күні</w:t>
            </w:r>
          </w:p>
          <w:bookmarkEnd w:id="122"/>
          <w:p>
            <w:pPr>
              <w:spacing w:after="20"/>
              <w:ind w:left="20"/>
              <w:jc w:val="both"/>
            </w:pPr>
            <w:r>
              <w:rPr>
                <w:rFonts w:ascii="Times New Roman"/>
                <w:b w:val="false"/>
                <w:i w:val="false"/>
                <w:color w:val="000000"/>
                <w:sz w:val="20"/>
              </w:rPr>
              <w:t>
(Дата вызова)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Зерттеп-қарауға тартылған күн</w:t>
            </w:r>
          </w:p>
          <w:bookmarkEnd w:id="123"/>
          <w:p>
            <w:pPr>
              <w:spacing w:after="20"/>
              <w:ind w:left="20"/>
              <w:jc w:val="both"/>
            </w:pPr>
            <w:r>
              <w:rPr>
                <w:rFonts w:ascii="Times New Roman"/>
                <w:b w:val="false"/>
                <w:i w:val="false"/>
                <w:color w:val="000000"/>
                <w:sz w:val="20"/>
              </w:rPr>
              <w:t>
(Дата привлечения к обследованию)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4"/>
    <w:p>
      <w:pPr>
        <w:spacing w:after="0"/>
        <w:ind w:left="0"/>
        <w:jc w:val="both"/>
      </w:pPr>
      <w:r>
        <w:rPr>
          <w:rFonts w:ascii="Times New Roman"/>
          <w:b w:val="false"/>
          <w:i w:val="false"/>
          <w:color w:val="000000"/>
          <w:sz w:val="28"/>
        </w:rPr>
        <w:t>
      Дәрігер (Врач) ________________________________________________________</w:t>
      </w:r>
    </w:p>
    <w:bookmarkEnd w:id="124"/>
    <w:bookmarkStart w:name="z159" w:id="125"/>
    <w:p>
      <w:pPr>
        <w:spacing w:after="0"/>
        <w:ind w:left="0"/>
        <w:jc w:val="both"/>
      </w:pPr>
      <w:r>
        <w:rPr>
          <w:rFonts w:ascii="Times New Roman"/>
          <w:b w:val="false"/>
          <w:i w:val="false"/>
          <w:color w:val="000000"/>
          <w:sz w:val="28"/>
        </w:rPr>
        <w:t>
      ТАӘ (ФИО) Қолы (Подпись врача) _______________________________________</w:t>
      </w:r>
    </w:p>
    <w:bookmarkEnd w:id="125"/>
    <w:bookmarkStart w:name="z161" w:id="126"/>
    <w:p>
      <w:pPr>
        <w:spacing w:after="0"/>
        <w:ind w:left="0"/>
        <w:jc w:val="both"/>
      </w:pPr>
      <w:r>
        <w:rPr>
          <w:rFonts w:ascii="Times New Roman"/>
          <w:b w:val="false"/>
          <w:i w:val="false"/>
          <w:color w:val="000000"/>
          <w:sz w:val="28"/>
        </w:rPr>
        <w:t>
      Хабархат мынадай аурулардың түрлеріне толтырылады:</w:t>
      </w:r>
    </w:p>
    <w:bookmarkEnd w:id="126"/>
    <w:bookmarkStart w:name="z162" w:id="127"/>
    <w:p>
      <w:pPr>
        <w:spacing w:after="0"/>
        <w:ind w:left="0"/>
        <w:jc w:val="both"/>
      </w:pPr>
      <w:r>
        <w:rPr>
          <w:rFonts w:ascii="Times New Roman"/>
          <w:b w:val="false"/>
          <w:i w:val="false"/>
          <w:color w:val="000000"/>
          <w:sz w:val="28"/>
        </w:rPr>
        <w:t>
      (Извещение составляется на следующие формы заболеваний):</w:t>
      </w:r>
    </w:p>
    <w:bookmarkEnd w:id="127"/>
    <w:bookmarkStart w:name="z163" w:id="128"/>
    <w:p>
      <w:pPr>
        <w:spacing w:after="0"/>
        <w:ind w:left="0"/>
        <w:jc w:val="both"/>
      </w:pPr>
      <w:r>
        <w:rPr>
          <w:rFonts w:ascii="Times New Roman"/>
          <w:b w:val="false"/>
          <w:i w:val="false"/>
          <w:color w:val="000000"/>
          <w:sz w:val="28"/>
        </w:rPr>
        <w:t>
      1. Алғашқы туберкулез инфекциясы (Первичная туберкулезная инфекция)</w:t>
      </w:r>
    </w:p>
    <w:bookmarkEnd w:id="128"/>
    <w:bookmarkStart w:name="z164" w:id="129"/>
    <w:p>
      <w:pPr>
        <w:spacing w:after="0"/>
        <w:ind w:left="0"/>
        <w:jc w:val="both"/>
      </w:pPr>
      <w:r>
        <w:rPr>
          <w:rFonts w:ascii="Times New Roman"/>
          <w:b w:val="false"/>
          <w:i w:val="false"/>
          <w:color w:val="000000"/>
          <w:sz w:val="28"/>
        </w:rPr>
        <w:t>
      ______________________________________________________________________</w:t>
      </w:r>
    </w:p>
    <w:bookmarkEnd w:id="129"/>
    <w:bookmarkStart w:name="z165" w:id="130"/>
    <w:p>
      <w:pPr>
        <w:spacing w:after="0"/>
        <w:ind w:left="0"/>
        <w:jc w:val="both"/>
      </w:pPr>
      <w:r>
        <w:rPr>
          <w:rFonts w:ascii="Times New Roman"/>
          <w:b w:val="false"/>
          <w:i w:val="false"/>
          <w:color w:val="000000"/>
          <w:sz w:val="28"/>
        </w:rPr>
        <w:t>
      2. Өкпе туберкулезі (Туберкулез легких) ____________________________________</w:t>
      </w:r>
    </w:p>
    <w:bookmarkEnd w:id="130"/>
    <w:bookmarkStart w:name="z166" w:id="131"/>
    <w:p>
      <w:pPr>
        <w:spacing w:after="0"/>
        <w:ind w:left="0"/>
        <w:jc w:val="both"/>
      </w:pPr>
      <w:r>
        <w:rPr>
          <w:rFonts w:ascii="Times New Roman"/>
          <w:b w:val="false"/>
          <w:i w:val="false"/>
          <w:color w:val="000000"/>
          <w:sz w:val="28"/>
        </w:rPr>
        <w:t>
      3. Тыныс алу ағзалары туберкулезінің басқа түрлері</w:t>
      </w:r>
    </w:p>
    <w:bookmarkEnd w:id="131"/>
    <w:bookmarkStart w:name="z167" w:id="132"/>
    <w:p>
      <w:pPr>
        <w:spacing w:after="0"/>
        <w:ind w:left="0"/>
        <w:jc w:val="both"/>
      </w:pPr>
      <w:r>
        <w:rPr>
          <w:rFonts w:ascii="Times New Roman"/>
          <w:b w:val="false"/>
          <w:i w:val="false"/>
          <w:color w:val="000000"/>
          <w:sz w:val="28"/>
        </w:rPr>
        <w:t>
      (Другие формы туберкулеза органов дыхания) _______________________________</w:t>
      </w:r>
    </w:p>
    <w:bookmarkEnd w:id="132"/>
    <w:bookmarkStart w:name="z168" w:id="133"/>
    <w:p>
      <w:pPr>
        <w:spacing w:after="0"/>
        <w:ind w:left="0"/>
        <w:jc w:val="both"/>
      </w:pPr>
      <w:r>
        <w:rPr>
          <w:rFonts w:ascii="Times New Roman"/>
          <w:b w:val="false"/>
          <w:i w:val="false"/>
          <w:color w:val="000000"/>
          <w:sz w:val="28"/>
        </w:rPr>
        <w:t>
      4. Ми қабықтары мен орталық жүйке жүйелерінің туберкулезі</w:t>
      </w:r>
    </w:p>
    <w:bookmarkEnd w:id="133"/>
    <w:bookmarkStart w:name="z169" w:id="134"/>
    <w:p>
      <w:pPr>
        <w:spacing w:after="0"/>
        <w:ind w:left="0"/>
        <w:jc w:val="both"/>
      </w:pPr>
      <w:r>
        <w:rPr>
          <w:rFonts w:ascii="Times New Roman"/>
          <w:b w:val="false"/>
          <w:i w:val="false"/>
          <w:color w:val="000000"/>
          <w:sz w:val="28"/>
        </w:rPr>
        <w:t>
      (Туберкулез мозговых оболочек и центральной нервной системы) ______________</w:t>
      </w:r>
    </w:p>
    <w:bookmarkEnd w:id="134"/>
    <w:bookmarkStart w:name="z170" w:id="135"/>
    <w:p>
      <w:pPr>
        <w:spacing w:after="0"/>
        <w:ind w:left="0"/>
        <w:jc w:val="both"/>
      </w:pPr>
      <w:r>
        <w:rPr>
          <w:rFonts w:ascii="Times New Roman"/>
          <w:b w:val="false"/>
          <w:i w:val="false"/>
          <w:color w:val="000000"/>
          <w:sz w:val="28"/>
        </w:rPr>
        <w:t>
      5. Ішек, ішперде, шажырқай бездері туберкулезі</w:t>
      </w:r>
    </w:p>
    <w:bookmarkEnd w:id="135"/>
    <w:bookmarkStart w:name="z171" w:id="136"/>
    <w:p>
      <w:pPr>
        <w:spacing w:after="0"/>
        <w:ind w:left="0"/>
        <w:jc w:val="both"/>
      </w:pPr>
      <w:r>
        <w:rPr>
          <w:rFonts w:ascii="Times New Roman"/>
          <w:b w:val="false"/>
          <w:i w:val="false"/>
          <w:color w:val="000000"/>
          <w:sz w:val="28"/>
        </w:rPr>
        <w:t>
      (Туберкулез кишечника, брюшины и брызжеечных желез) _____________________</w:t>
      </w:r>
    </w:p>
    <w:bookmarkEnd w:id="136"/>
    <w:bookmarkStart w:name="z172" w:id="137"/>
    <w:p>
      <w:pPr>
        <w:spacing w:after="0"/>
        <w:ind w:left="0"/>
        <w:jc w:val="both"/>
      </w:pPr>
      <w:r>
        <w:rPr>
          <w:rFonts w:ascii="Times New Roman"/>
          <w:b w:val="false"/>
          <w:i w:val="false"/>
          <w:color w:val="000000"/>
          <w:sz w:val="28"/>
        </w:rPr>
        <w:t>
      6. Сүйек және буын туберкулезі (Туберкулез костей и суставов) _______________</w:t>
      </w:r>
    </w:p>
    <w:bookmarkEnd w:id="137"/>
    <w:bookmarkStart w:name="z173"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174" w:id="139"/>
    <w:p>
      <w:pPr>
        <w:spacing w:after="0"/>
        <w:ind w:left="0"/>
        <w:jc w:val="both"/>
      </w:pPr>
      <w:r>
        <w:rPr>
          <w:rFonts w:ascii="Times New Roman"/>
          <w:b w:val="false"/>
          <w:i w:val="false"/>
          <w:color w:val="000000"/>
          <w:sz w:val="28"/>
        </w:rPr>
        <w:t>
      7. Несеп-жыныс ағзалары туберкулезі (Туберкулез мочеполовых органов)</w:t>
      </w:r>
    </w:p>
    <w:bookmarkEnd w:id="139"/>
    <w:bookmarkStart w:name="z175" w:id="140"/>
    <w:p>
      <w:pPr>
        <w:spacing w:after="0"/>
        <w:ind w:left="0"/>
        <w:jc w:val="both"/>
      </w:pPr>
      <w:r>
        <w:rPr>
          <w:rFonts w:ascii="Times New Roman"/>
          <w:b w:val="false"/>
          <w:i w:val="false"/>
          <w:color w:val="000000"/>
          <w:sz w:val="28"/>
        </w:rPr>
        <w:t>
      ______________________________________________________________________</w:t>
      </w:r>
    </w:p>
    <w:bookmarkEnd w:id="140"/>
    <w:bookmarkStart w:name="z176" w:id="141"/>
    <w:p>
      <w:pPr>
        <w:spacing w:after="0"/>
        <w:ind w:left="0"/>
        <w:jc w:val="both"/>
      </w:pPr>
      <w:r>
        <w:rPr>
          <w:rFonts w:ascii="Times New Roman"/>
          <w:b w:val="false"/>
          <w:i w:val="false"/>
          <w:color w:val="000000"/>
          <w:sz w:val="28"/>
        </w:rPr>
        <w:t>
      8. Басқа ағзалар туберкулезі (Туберкулез других органов) ____________________</w:t>
      </w:r>
    </w:p>
    <w:bookmarkEnd w:id="141"/>
    <w:p>
      <w:pPr>
        <w:spacing w:after="0"/>
        <w:ind w:left="0"/>
        <w:jc w:val="both"/>
      </w:pPr>
      <w:r>
        <w:rPr>
          <w:rFonts w:ascii="Times New Roman"/>
          <w:b w:val="false"/>
          <w:i w:val="false"/>
          <w:color w:val="000000"/>
          <w:sz w:val="28"/>
        </w:rPr>
        <w:t>
      9. Милиар туберкулезі (Милиарный туберкулез)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 xml:space="preserve">қағидаларына 1-қосымша </w:t>
            </w:r>
          </w:p>
        </w:tc>
      </w:tr>
    </w:tbl>
    <w:bookmarkStart w:name="z178" w:id="142"/>
    <w:p>
      <w:pPr>
        <w:spacing w:after="0"/>
        <w:ind w:left="0"/>
        <w:jc w:val="left"/>
      </w:pPr>
      <w:r>
        <w:rPr>
          <w:rFonts w:ascii="Times New Roman"/>
          <w:b/>
          <w:i w:val="false"/>
          <w:color w:val="000000"/>
        </w:rPr>
        <w:t xml:space="preserve"> Халықтың санитариялық-эпидемиологиялық саламаттылығы саласында тергеп-тексерулер жүргізілетін жағдайлардың тізбесі</w:t>
      </w:r>
    </w:p>
    <w:bookmarkEnd w:id="142"/>
    <w:bookmarkStart w:name="z179" w:id="143"/>
    <w:p>
      <w:pPr>
        <w:spacing w:after="0"/>
        <w:ind w:left="0"/>
        <w:jc w:val="both"/>
      </w:pPr>
      <w:r>
        <w:rPr>
          <w:rFonts w:ascii="Times New Roman"/>
          <w:b w:val="false"/>
          <w:i w:val="false"/>
          <w:color w:val="000000"/>
          <w:sz w:val="28"/>
        </w:rPr>
        <w:t>
      1. Тергеп-тексеру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 негізінде келесі жағдайларда жүргізіледі:</w:t>
      </w:r>
    </w:p>
    <w:bookmarkEnd w:id="143"/>
    <w:bookmarkStart w:name="z180" w:id="144"/>
    <w:p>
      <w:pPr>
        <w:spacing w:after="0"/>
        <w:ind w:left="0"/>
        <w:jc w:val="both"/>
      </w:pPr>
      <w:r>
        <w:rPr>
          <w:rFonts w:ascii="Times New Roman"/>
          <w:b w:val="false"/>
          <w:i w:val="false"/>
          <w:color w:val="000000"/>
          <w:sz w:val="28"/>
        </w:rPr>
        <w:t>
      1) сумен жабдықтау және суды бұру жүйелерінің халықтың санитариялық-эпидемиологиялық саламаттылығы саласындағы нормативтік құқықтық актілердің талаптарына сәйкес келмеуі;</w:t>
      </w:r>
    </w:p>
    <w:bookmarkEnd w:id="144"/>
    <w:bookmarkStart w:name="z181" w:id="145"/>
    <w:p>
      <w:pPr>
        <w:spacing w:after="0"/>
        <w:ind w:left="0"/>
        <w:jc w:val="both"/>
      </w:pPr>
      <w:r>
        <w:rPr>
          <w:rFonts w:ascii="Times New Roman"/>
          <w:b w:val="false"/>
          <w:i w:val="false"/>
          <w:color w:val="000000"/>
          <w:sz w:val="28"/>
        </w:rPr>
        <w:t>
      2) радиациялық қауіпсіздік жөніндегі талаптардың сақтамалмауы;</w:t>
      </w:r>
    </w:p>
    <w:bookmarkEnd w:id="145"/>
    <w:bookmarkStart w:name="z182" w:id="146"/>
    <w:p>
      <w:pPr>
        <w:spacing w:after="0"/>
        <w:ind w:left="0"/>
        <w:jc w:val="both"/>
      </w:pPr>
      <w:r>
        <w:rPr>
          <w:rFonts w:ascii="Times New Roman"/>
          <w:b w:val="false"/>
          <w:i w:val="false"/>
          <w:color w:val="000000"/>
          <w:sz w:val="28"/>
        </w:rPr>
        <w:t>
      3) медициналық ұйымдарда және объектілерде медициналық қалдықтарды жинау, тасымалдау, сақтау, залалсыздандыру, пайдалану және кәдеге жарату қағидаларының сақталмауы;</w:t>
      </w:r>
    </w:p>
    <w:bookmarkEnd w:id="146"/>
    <w:bookmarkStart w:name="z183" w:id="147"/>
    <w:p>
      <w:pPr>
        <w:spacing w:after="0"/>
        <w:ind w:left="0"/>
        <w:jc w:val="both"/>
      </w:pPr>
      <w:r>
        <w:rPr>
          <w:rFonts w:ascii="Times New Roman"/>
          <w:b w:val="false"/>
          <w:i w:val="false"/>
          <w:color w:val="000000"/>
          <w:sz w:val="28"/>
        </w:rPr>
        <w:t>
      4) ұйымдасқан ұжымдарда тамақтандыруды ұйымдастыруға және, тұру жағдайларына қойылатын талаптардың сақталмауы;</w:t>
      </w:r>
    </w:p>
    <w:bookmarkEnd w:id="147"/>
    <w:bookmarkStart w:name="z184" w:id="148"/>
    <w:p>
      <w:pPr>
        <w:spacing w:after="0"/>
        <w:ind w:left="0"/>
        <w:jc w:val="both"/>
      </w:pPr>
      <w:r>
        <w:rPr>
          <w:rFonts w:ascii="Times New Roman"/>
          <w:b w:val="false"/>
          <w:i w:val="false"/>
          <w:color w:val="000000"/>
          <w:sz w:val="28"/>
        </w:rPr>
        <w:t>
      5) жолаушылар мен жүктерді тасымалдауды жүзеге асыратын көлік құралдары (автомобиль, теміржол, су, әуе) мен ұйымдарына қойылатын талаптардың сақталмауы;</w:t>
      </w:r>
    </w:p>
    <w:bookmarkEnd w:id="148"/>
    <w:bookmarkStart w:name="z185" w:id="149"/>
    <w:p>
      <w:pPr>
        <w:spacing w:after="0"/>
        <w:ind w:left="0"/>
        <w:jc w:val="both"/>
      </w:pPr>
      <w:r>
        <w:rPr>
          <w:rFonts w:ascii="Times New Roman"/>
          <w:b w:val="false"/>
          <w:i w:val="false"/>
          <w:color w:val="000000"/>
          <w:sz w:val="28"/>
        </w:rPr>
        <w:t>
      6) жуу, дезинфекциялау, дезинсекциялау, дератизациялау құралдарын пайдалануға, қолдануға және сақтауға, зарарсыздандыруды, стерилизациялау, дезинфекциялау, дезинсекциялауды ұйымдастыруға және жүргізуге қойылатын талаптардың сақталмауы;</w:t>
      </w:r>
    </w:p>
    <w:bookmarkEnd w:id="149"/>
    <w:bookmarkStart w:name="z186" w:id="150"/>
    <w:p>
      <w:pPr>
        <w:spacing w:after="0"/>
        <w:ind w:left="0"/>
        <w:jc w:val="both"/>
      </w:pPr>
      <w:r>
        <w:rPr>
          <w:rFonts w:ascii="Times New Roman"/>
          <w:b w:val="false"/>
          <w:i w:val="false"/>
          <w:color w:val="000000"/>
          <w:sz w:val="28"/>
        </w:rPr>
        <w:t>
      7) санитариялық-эпидемиологиялық бақылау және қадағалауға жататын объектілерде иондамайтын сәулелену параметрлерінің және физикалық факторлардың гигиеналық нормативтер талаптарына сәйкес келмеуі;</w:t>
      </w:r>
    </w:p>
    <w:bookmarkEnd w:id="150"/>
    <w:bookmarkStart w:name="z187" w:id="151"/>
    <w:p>
      <w:pPr>
        <w:spacing w:after="0"/>
        <w:ind w:left="0"/>
        <w:jc w:val="both"/>
      </w:pPr>
      <w:r>
        <w:rPr>
          <w:rFonts w:ascii="Times New Roman"/>
          <w:b w:val="false"/>
          <w:i w:val="false"/>
          <w:color w:val="000000"/>
          <w:sz w:val="28"/>
        </w:rPr>
        <w:t>
      8) иммундаудан кейінгі қолайсыз көріністер, оның ішінде қайтыс болу;</w:t>
      </w:r>
    </w:p>
    <w:bookmarkEnd w:id="151"/>
    <w:bookmarkStart w:name="z188" w:id="152"/>
    <w:p>
      <w:pPr>
        <w:spacing w:after="0"/>
        <w:ind w:left="0"/>
        <w:jc w:val="both"/>
      </w:pPr>
      <w:r>
        <w:rPr>
          <w:rFonts w:ascii="Times New Roman"/>
          <w:b w:val="false"/>
          <w:i w:val="false"/>
          <w:color w:val="000000"/>
          <w:sz w:val="28"/>
        </w:rPr>
        <w:t>
      9) инфекциялық, паразиттік ауруларды және (немесе) уланулар, оның ішінде 1-кестеге сәйкес олардан қайтыс болу;</w:t>
      </w:r>
    </w:p>
    <w:bookmarkEnd w:id="152"/>
    <w:bookmarkStart w:name="z189" w:id="153"/>
    <w:p>
      <w:pPr>
        <w:spacing w:after="0"/>
        <w:ind w:left="0"/>
        <w:jc w:val="both"/>
      </w:pPr>
      <w:r>
        <w:rPr>
          <w:rFonts w:ascii="Times New Roman"/>
          <w:b w:val="false"/>
          <w:i w:val="false"/>
          <w:color w:val="000000"/>
          <w:sz w:val="28"/>
        </w:rPr>
        <w:t>
      2. Тергеп-тексеру мемлекеттік органдар немесе денсаулық сақтау объектілері беретін ақпарат және шұғыл хабарлама бойынша мынадай жағдайларда жүргізіледі:</w:t>
      </w:r>
    </w:p>
    <w:bookmarkEnd w:id="153"/>
    <w:bookmarkStart w:name="z190" w:id="154"/>
    <w:p>
      <w:pPr>
        <w:spacing w:after="0"/>
        <w:ind w:left="0"/>
        <w:jc w:val="both"/>
      </w:pPr>
      <w:r>
        <w:rPr>
          <w:rFonts w:ascii="Times New Roman"/>
          <w:b w:val="false"/>
          <w:i w:val="false"/>
          <w:color w:val="000000"/>
          <w:sz w:val="28"/>
        </w:rPr>
        <w:t>
      1) иммундаудан кейінгі қолайсыз көріністер, оның ішінде олардан қайтыс болу:</w:t>
      </w:r>
    </w:p>
    <w:bookmarkEnd w:id="154"/>
    <w:bookmarkStart w:name="z191" w:id="155"/>
    <w:p>
      <w:pPr>
        <w:spacing w:after="0"/>
        <w:ind w:left="0"/>
        <w:jc w:val="both"/>
      </w:pPr>
      <w:r>
        <w:rPr>
          <w:rFonts w:ascii="Times New Roman"/>
          <w:b w:val="false"/>
          <w:i w:val="false"/>
          <w:color w:val="000000"/>
          <w:sz w:val="28"/>
        </w:rPr>
        <w:t>
      ауыр ИКҚК – өмірге қауіпті немесе өлімге, емдеуге жатқызуға, айтарлықтай еңбек ету қабiлетiнен айырылуға немесе туа біткен аномалияға әкелген көріністер;</w:t>
      </w:r>
    </w:p>
    <w:bookmarkEnd w:id="155"/>
    <w:bookmarkStart w:name="z192" w:id="156"/>
    <w:p>
      <w:pPr>
        <w:spacing w:after="0"/>
        <w:ind w:left="0"/>
        <w:jc w:val="both"/>
      </w:pPr>
      <w:r>
        <w:rPr>
          <w:rFonts w:ascii="Times New Roman"/>
          <w:b w:val="false"/>
          <w:i w:val="false"/>
          <w:color w:val="000000"/>
          <w:sz w:val="28"/>
        </w:rPr>
        <w:t>
      топтық ИКҚК – егілген вакцина бойынша және (немесе) уақыты бойынша және (немесе) вакцинаны егу орыны бойынша байланысы бар ИКҚК-ға ұқсас 2 және одан көп жағдайлар;</w:t>
      </w:r>
    </w:p>
    <w:bookmarkEnd w:id="156"/>
    <w:bookmarkStart w:name="z193" w:id="157"/>
    <w:p>
      <w:pPr>
        <w:spacing w:after="0"/>
        <w:ind w:left="0"/>
        <w:jc w:val="both"/>
      </w:pPr>
      <w:r>
        <w:rPr>
          <w:rFonts w:ascii="Times New Roman"/>
          <w:b w:val="false"/>
          <w:i w:val="false"/>
          <w:color w:val="000000"/>
          <w:sz w:val="28"/>
        </w:rPr>
        <w:t>
      күтілетін жиіліктен жоғары немесе ерекше ауыр ИКҚК жағдайының тіркелуі;</w:t>
      </w:r>
    </w:p>
    <w:bookmarkEnd w:id="157"/>
    <w:bookmarkStart w:name="z194" w:id="158"/>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сараптама ұйымының ұсынысы бойынша немесе орталық бақылау және қадағалау органының шешімі бойынша басқа ИКҚК (иммундаудың болжамды қатесі, ата-аналарға немесе жұртшылыққа айтарлықтай алаңдаушылық тудыратын жағдайлар);</w:t>
      </w:r>
    </w:p>
    <w:bookmarkEnd w:id="158"/>
    <w:bookmarkStart w:name="z195" w:id="159"/>
    <w:p>
      <w:pPr>
        <w:spacing w:after="0"/>
        <w:ind w:left="0"/>
        <w:jc w:val="both"/>
      </w:pPr>
      <w:r>
        <w:rPr>
          <w:rFonts w:ascii="Times New Roman"/>
          <w:b w:val="false"/>
          <w:i w:val="false"/>
          <w:color w:val="000000"/>
          <w:sz w:val="28"/>
        </w:rPr>
        <w:t>
      2) инфекциялық, паразиттік ауруларды және (немесе) уланулар, оның ішінде 1-кестеге сәйкес олардан қайтыс болу;</w:t>
      </w:r>
    </w:p>
    <w:bookmarkEnd w:id="159"/>
    <w:bookmarkStart w:name="z196" w:id="160"/>
    <w:p>
      <w:pPr>
        <w:spacing w:after="0"/>
        <w:ind w:left="0"/>
        <w:jc w:val="both"/>
      </w:pPr>
      <w:r>
        <w:rPr>
          <w:rFonts w:ascii="Times New Roman"/>
          <w:b w:val="false"/>
          <w:i w:val="false"/>
          <w:color w:val="000000"/>
          <w:sz w:val="28"/>
        </w:rPr>
        <w:t>
      3) ықтимал қауіпті химиялық және биологиялық заттарды (оның ішінде уытты, радиоактивті, биологиялық және химиялық заттар, улар мен улы заттар, биологиялық және микробиологиялық организмдер мен олардың токсиндері, биологиялық құралдар мен материалдар) қолдану және пайдалану кезіндегі уланулар;</w:t>
      </w:r>
    </w:p>
    <w:bookmarkEnd w:id="160"/>
    <w:bookmarkStart w:name="z197" w:id="161"/>
    <w:p>
      <w:pPr>
        <w:spacing w:after="0"/>
        <w:ind w:left="0"/>
        <w:jc w:val="both"/>
      </w:pPr>
      <w:r>
        <w:rPr>
          <w:rFonts w:ascii="Times New Roman"/>
          <w:b w:val="false"/>
          <w:i w:val="false"/>
          <w:color w:val="000000"/>
          <w:sz w:val="28"/>
        </w:rPr>
        <w:t>
      4) кәсіптік қызметпен байланысты емес жіті сәулелік ауру, оның ішінде олардан қайтыс болу;</w:t>
      </w:r>
    </w:p>
    <w:bookmarkEnd w:id="161"/>
    <w:bookmarkStart w:name="z198" w:id="162"/>
    <w:p>
      <w:pPr>
        <w:spacing w:after="0"/>
        <w:ind w:left="0"/>
        <w:jc w:val="both"/>
      </w:pPr>
      <w:r>
        <w:rPr>
          <w:rFonts w:ascii="Times New Roman"/>
          <w:b w:val="false"/>
          <w:i w:val="false"/>
          <w:color w:val="000000"/>
          <w:sz w:val="28"/>
        </w:rPr>
        <w:t>
      5) жітінемесе созылмалы кәсіптік ауруларжәне (немесе) уланулар тіркелуі (күдігі), оның ішінде олардан қайтыс болу.</w:t>
      </w:r>
    </w:p>
    <w:bookmarkEnd w:id="162"/>
    <w:bookmarkStart w:name="z199" w:id="163"/>
    <w:p>
      <w:pPr>
        <w:spacing w:after="0"/>
        <w:ind w:left="0"/>
        <w:jc w:val="both"/>
      </w:pPr>
      <w:r>
        <w:rPr>
          <w:rFonts w:ascii="Times New Roman"/>
          <w:b w:val="false"/>
          <w:i w:val="false"/>
          <w:color w:val="000000"/>
          <w:sz w:val="28"/>
        </w:rPr>
        <w:t>
      3. Тергеп-тексерулер өнімді бақылау мақсатында сатып алу кезінде өнімді зерттеу нәтижелері бойынша келесі жағдайларда жүргізіледі:</w:t>
      </w:r>
    </w:p>
    <w:bookmarkEnd w:id="163"/>
    <w:bookmarkStart w:name="z200" w:id="164"/>
    <w:p>
      <w:pPr>
        <w:spacing w:after="0"/>
        <w:ind w:left="0"/>
        <w:jc w:val="both"/>
      </w:pPr>
      <w:r>
        <w:rPr>
          <w:rFonts w:ascii="Times New Roman"/>
          <w:b w:val="false"/>
          <w:i w:val="false"/>
          <w:color w:val="000000"/>
          <w:sz w:val="28"/>
        </w:rPr>
        <w:t>
      1) нормалау құжаттарына, стандарттау жөніндегі құжаттарға және (немесе) дайындаушының техникалық құжаттамасына сәйкес өнімнің (тауарлардың) жарамдылық мерзімі немесе өндірілген күні белгісіз өнімдердің анықталуы;</w:t>
      </w:r>
    </w:p>
    <w:bookmarkEnd w:id="164"/>
    <w:bookmarkStart w:name="z201" w:id="165"/>
    <w:p>
      <w:pPr>
        <w:spacing w:after="0"/>
        <w:ind w:left="0"/>
        <w:jc w:val="both"/>
      </w:pPr>
      <w:r>
        <w:rPr>
          <w:rFonts w:ascii="Times New Roman"/>
          <w:b w:val="false"/>
          <w:i w:val="false"/>
          <w:color w:val="000000"/>
          <w:sz w:val="28"/>
        </w:rPr>
        <w:t>
      2) осы өнімнің атауы, қолданылу мақсаты, құрамы, сақтау және қолдану шарттары бөлігінде мемлекеттік және орыс тілдерінде өнімді таңбалаудың болмауы;</w:t>
      </w:r>
    </w:p>
    <w:bookmarkEnd w:id="165"/>
    <w:bookmarkStart w:name="z202" w:id="16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нормалау құжаттарында көзделген қауіпсіздік көрсеткіштері бойынша өнімді (тауарларды) зертханалық зерттеу нәтижелерінің сәйкес келмеуі;</w:t>
      </w:r>
    </w:p>
    <w:bookmarkEnd w:id="166"/>
    <w:bookmarkStart w:name="z203" w:id="167"/>
    <w:p>
      <w:pPr>
        <w:spacing w:after="0"/>
        <w:ind w:left="0"/>
        <w:jc w:val="both"/>
      </w:pPr>
      <w:r>
        <w:rPr>
          <w:rFonts w:ascii="Times New Roman"/>
          <w:b w:val="false"/>
          <w:i w:val="false"/>
          <w:color w:val="000000"/>
          <w:sz w:val="28"/>
        </w:rPr>
        <w:t>
      4) таңбалауда өндіруші көрсеткен ақпаратқа сәйкес келмеуі;</w:t>
      </w:r>
    </w:p>
    <w:bookmarkEnd w:id="167"/>
    <w:bookmarkStart w:name="z204" w:id="168"/>
    <w:p>
      <w:pPr>
        <w:spacing w:after="0"/>
        <w:ind w:left="0"/>
        <w:jc w:val="both"/>
      </w:pPr>
      <w:r>
        <w:rPr>
          <w:rFonts w:ascii="Times New Roman"/>
          <w:b w:val="false"/>
          <w:i w:val="false"/>
          <w:color w:val="000000"/>
          <w:sz w:val="28"/>
        </w:rPr>
        <w:t>
      5) дайын тамақ өнімдерімен жанасуға арналмаған қаптамада тамақ өнімдерінің анықталуы.</w:t>
      </w:r>
    </w:p>
    <w:bookmarkEnd w:id="168"/>
    <w:bookmarkStart w:name="z205" w:id="169"/>
    <w:p>
      <w:pPr>
        <w:spacing w:after="0"/>
        <w:ind w:left="0"/>
        <w:jc w:val="both"/>
      </w:pPr>
      <w:r>
        <w:rPr>
          <w:rFonts w:ascii="Times New Roman"/>
          <w:b w:val="false"/>
          <w:i w:val="false"/>
          <w:color w:val="000000"/>
          <w:sz w:val="28"/>
        </w:rPr>
        <w:t>
      1-кесте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(A00)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(A01. 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нақтыланбаған қылау (А01.1-А01.4)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инфекциялары (А02)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1) қоғамдық тамақтану және тамақ саудасы, сумен жабдықтау, мектепке дейінгі ұйымдар қызметкерлерінің, сондай-ақ тамақ өнімдерін өндірумен, сақтаумен, тасымалдаумен және өткізумен байланысты кәсіпкерлік қызметті жүзеге асыратын тұлғалардың жіті ішек инфекциялары, сальмонеллезі кезінде;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мектепке дейінгі ұйымдарға, орта білім беру ұйымдарына, жетім балалар мен ата-анасының қамқорлығынсыз қалған балаларға арналған ұйымдарға, интернаттық ұйымдарға, балалар үйлеріне және медициналық-әлеуметтік мекемелерге баратын балалар ауырған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балалар үйлерінің, медициналық-әлеуметтік мекемелердің қызметкерлері ауырған жағдайда;</w:t>
            </w:r>
          </w:p>
          <w:p>
            <w:pPr>
              <w:spacing w:after="20"/>
              <w:ind w:left="20"/>
              <w:jc w:val="both"/>
            </w:pPr>
            <w:r>
              <w:rPr>
                <w:rFonts w:ascii="Times New Roman"/>
                <w:b w:val="false"/>
                <w:i w:val="false"/>
                <w:color w:val="000000"/>
                <w:sz w:val="20"/>
              </w:rPr>
              <w:t>
4) бір инкубациялық кезең ішінде бір ошақта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(бактериялық дизентерия) (А03)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ішек инфекциялары (А04.0-04.5; А04.7-А04.9)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Yersіnіaenterocolіtіca тудырған энтерит (иерсиниоз) (А04.6)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(А06)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және басқа да нақтыланған ішек инфекциялары (А08)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энтерит (A08.0)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аурулардың жіктелмеген басқа да бактериялық тамақтан уланулар (А05)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инкубациялық кезең ішінде бір ошақта аурудың үш және одан да көп жағдайлары тіркелгенде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А16, А19)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 жағдайлары тіркелгенде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(А20)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(А21)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(А22)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(А23)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(А27)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 (А28.0)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(А32)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(А33-А35)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(А36)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 (А37)</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жәншау (А38)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 (В01)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топта үш және одан да көп байланысты іс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 (А39)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бактериалдық менингит (G 00.9)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 (А48.1)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 пситтакоз (А70)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 (А75-А79)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 (А80)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және басқа да параличті жіті полиомиелиті (А80.3)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(А82)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 қызбалар мен вирусты геморрагиялық қызбалар (А92-А99)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 (А95)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(В05)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(В06)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(В08.8);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(В15-В18)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жағдайды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 (В26)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байланысты инфекциялар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және басқа да сүтқоректілердің шағуы және сілекейі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көмек көрсетудің бұзылуы анықталған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қоздырғышын тасымалдаушылық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(A69.2)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әрбір жағдайын тіркеу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кене энцефалиті (А84)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оның ішінде эпидермофития, трихофития, микроспория, фавус (В35)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(В50-В54)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(В55)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 (В65-В83)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интернаттық ұйымдарда-әрбір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объектілерінде және білім беру объектілеріне баратын балалардың үй ошақтарында-үш және одан да көп жағдай, мектепке дейінгі балалар ұйымдарында және интернаттық ұйымдарда-әрбір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топтарында аурудың үш және одан да көп жағдайлары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(В85)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(В86)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ұйымдасқан ұжымда бір-бірімен байланысты үш және одан да көп жағдайды тіркеу кезінде (білім беру және әлеуметтік қамсыздандыру объектілерінде)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