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6eca" w14:textId="afe6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11 наурыздағы № 32 бұйрығы. Қазақстан Республикасының Әділет министрлігінде 2026 жылғы 13 наурызда № 38142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55-1 бабы </w:t>
      </w:r>
      <w:r>
        <w:rPr>
          <w:rFonts w:ascii="Times New Roman"/>
          <w:b w:val="false"/>
          <w:i w:val="false"/>
          <w:color w:val="000000"/>
          <w:sz w:val="28"/>
        </w:rPr>
        <w:t>3-тармағының</w:t>
      </w:r>
      <w:r>
        <w:rPr>
          <w:rFonts w:ascii="Times New Roman"/>
          <w:b w:val="false"/>
          <w:i w:val="false"/>
          <w:color w:val="000000"/>
          <w:sz w:val="28"/>
        </w:rPr>
        <w:t xml:space="preserve"> 3) тармақшаcына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11 наурыздағы</w:t>
            </w:r>
            <w:r>
              <w:br/>
            </w:r>
            <w:r>
              <w:rPr>
                <w:rFonts w:ascii="Times New Roman"/>
                <w:b w:val="false"/>
                <w:i w:val="false"/>
                <w:color w:val="000000"/>
                <w:sz w:val="20"/>
              </w:rPr>
              <w:t>№ 32 Бұйрығымен бекітілген</w:t>
            </w:r>
          </w:p>
        </w:tc>
      </w:tr>
    </w:tbl>
    <w:bookmarkStart w:name="z15" w:id="8"/>
    <w:p>
      <w:pPr>
        <w:spacing w:after="0"/>
        <w:ind w:left="0"/>
        <w:jc w:val="left"/>
      </w:pPr>
      <w:r>
        <w:rPr>
          <w:rFonts w:ascii="Times New Roman"/>
          <w:b/>
          <w:i w:val="false"/>
          <w:color w:val="000000"/>
        </w:rPr>
        <w:t xml:space="preserve">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аттестаттауды жүргізу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 қағидалары (бұдан әрі – Қағидалар) "Білім туралы" Қазақстан Республикасы Заңының 55-1-бабы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меншік нысандарына қарамастан денсаулық сақтау саласындағы техникалық және кәсіптік, орта білімнен кейінгі білімнің білім беру бағдарламаларын іске асыратын ұйымдарға (бұдан әрі – денсаулық сақтау саласындағы ТжКОБ ұйымдары) қатысты мемлекеттік аттестаттауды жүргізу тәртібін белгілейді.</w:t>
      </w:r>
    </w:p>
    <w:bookmarkEnd w:id="10"/>
    <w:bookmarkStart w:name="z18"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9" w:id="12"/>
    <w:p>
      <w:pPr>
        <w:spacing w:after="0"/>
        <w:ind w:left="0"/>
        <w:jc w:val="both"/>
      </w:pPr>
      <w:r>
        <w:rPr>
          <w:rFonts w:ascii="Times New Roman"/>
          <w:b w:val="false"/>
          <w:i w:val="false"/>
          <w:color w:val="000000"/>
          <w:sz w:val="28"/>
        </w:rPr>
        <w:t>
      1) аттестаттау комиссиясы – аттестаттау рәсімін өткізуге уәкілетті алқалы орган;</w:t>
      </w:r>
    </w:p>
    <w:bookmarkEnd w:id="12"/>
    <w:bookmarkStart w:name="z20" w:id="13"/>
    <w:p>
      <w:pPr>
        <w:spacing w:after="0"/>
        <w:ind w:left="0"/>
        <w:jc w:val="both"/>
      </w:pPr>
      <w:r>
        <w:rPr>
          <w:rFonts w:ascii="Times New Roman"/>
          <w:b w:val="false"/>
          <w:i w:val="false"/>
          <w:color w:val="000000"/>
          <w:sz w:val="28"/>
        </w:rPr>
        <w:t>
      2) денсаулық сақтау саласындағы ТжКОБ ұйымдарын мемлекеттік аттестаттау –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рәсімін білдіреді;   3) жасырын сауалнама – жеке деректерді көрсетпей, құпиялылықты қамтамасыз ете отырып, жауап берушілердің ашық пікірін білдіруге мүмкіндік беретін ақпарат жинау әдісі.</w:t>
      </w:r>
    </w:p>
    <w:bookmarkEnd w:id="13"/>
    <w:bookmarkStart w:name="z21" w:id="14"/>
    <w:p>
      <w:pPr>
        <w:spacing w:after="0"/>
        <w:ind w:left="0"/>
        <w:jc w:val="both"/>
      </w:pPr>
      <w:r>
        <w:rPr>
          <w:rFonts w:ascii="Times New Roman"/>
          <w:b w:val="false"/>
          <w:i w:val="false"/>
          <w:color w:val="000000"/>
          <w:sz w:val="28"/>
        </w:rPr>
        <w:t>
      3. Денсаулық сақтау саласындағы ТжКОБ ұйымдарын мемлекеттік аттестаттау денсаулық сақтау саласындағы уәкілетті орган (бұдан әрі –уәкілетті орган) бес жылда бір рет өткізеді.</w:t>
      </w:r>
    </w:p>
    <w:bookmarkEnd w:id="14"/>
    <w:bookmarkStart w:name="z22" w:id="15"/>
    <w:p>
      <w:pPr>
        <w:spacing w:after="0"/>
        <w:ind w:left="0"/>
        <w:jc w:val="both"/>
      </w:pPr>
      <w:r>
        <w:rPr>
          <w:rFonts w:ascii="Times New Roman"/>
          <w:b w:val="false"/>
          <w:i w:val="false"/>
          <w:color w:val="000000"/>
          <w:sz w:val="28"/>
        </w:rPr>
        <w:t>
      4. Бірінші мемлекеттік аттестаттау денсаулық сақтау саласындағы ТжКОБ жаңадан құрылған ұйымдарында мамандардың алғашқы бітіру кезінен бастап бір жылдан кешіктірілмей өткізіледі.</w:t>
      </w:r>
    </w:p>
    <w:bookmarkEnd w:id="15"/>
    <w:bookmarkStart w:name="z23" w:id="16"/>
    <w:p>
      <w:pPr>
        <w:spacing w:after="0"/>
        <w:ind w:left="0"/>
        <w:jc w:val="left"/>
      </w:pPr>
      <w:r>
        <w:rPr>
          <w:rFonts w:ascii="Times New Roman"/>
          <w:b/>
          <w:i w:val="false"/>
          <w:color w:val="000000"/>
        </w:rPr>
        <w:t xml:space="preserve"> 2-тарау. Мемлекеттік аттестаттауды ұйымдастыру тәртібі</w:t>
      </w:r>
    </w:p>
    <w:bookmarkEnd w:id="16"/>
    <w:bookmarkStart w:name="z24" w:id="17"/>
    <w:p>
      <w:pPr>
        <w:spacing w:after="0"/>
        <w:ind w:left="0"/>
        <w:jc w:val="both"/>
      </w:pPr>
      <w:r>
        <w:rPr>
          <w:rFonts w:ascii="Times New Roman"/>
          <w:b w:val="false"/>
          <w:i w:val="false"/>
          <w:color w:val="000000"/>
          <w:sz w:val="28"/>
        </w:rPr>
        <w:t>
      5. Уәкілетті орган жыл сайын 1 қарашаға дейін ағымдағы жылғы мемлекеттік аттестаттауға жататын денсаулық сақтау саласындағы ТжКОБ ұйымдарының тізбесін әрбір білім беру ұйымы бойынша мемлекеттік аттестаттауды өткізу жоспарланған мерзімдерін көрсете отырып (бұдан әрі – Тізбе) бекітеді. Мемлекеттік аттестаттау көрсетілген тізбеге сәйкес өткізіледі.</w:t>
      </w:r>
    </w:p>
    <w:bookmarkEnd w:id="17"/>
    <w:bookmarkStart w:name="z25" w:id="18"/>
    <w:p>
      <w:pPr>
        <w:spacing w:after="0"/>
        <w:ind w:left="0"/>
        <w:jc w:val="both"/>
      </w:pPr>
      <w:r>
        <w:rPr>
          <w:rFonts w:ascii="Times New Roman"/>
          <w:b w:val="false"/>
          <w:i w:val="false"/>
          <w:color w:val="000000"/>
          <w:sz w:val="28"/>
        </w:rPr>
        <w:t xml:space="preserve">
      Тізбе уәкілетті органның ресми интернет-ресурстарында бекітілген күннен бастап 5 (бес) жұмыс күні ішінде орналастырылады. </w:t>
      </w:r>
    </w:p>
    <w:bookmarkEnd w:id="18"/>
    <w:bookmarkStart w:name="z26" w:id="19"/>
    <w:p>
      <w:pPr>
        <w:spacing w:after="0"/>
        <w:ind w:left="0"/>
        <w:jc w:val="both"/>
      </w:pPr>
      <w:r>
        <w:rPr>
          <w:rFonts w:ascii="Times New Roman"/>
          <w:b w:val="false"/>
          <w:i w:val="false"/>
          <w:color w:val="000000"/>
          <w:sz w:val="28"/>
        </w:rPr>
        <w:t>
      Бекітілген Тізбеге өзгерістер енгізу мынадай жағдайларда жол беріледі:</w:t>
      </w:r>
    </w:p>
    <w:bookmarkEnd w:id="19"/>
    <w:bookmarkStart w:name="z27" w:id="20"/>
    <w:p>
      <w:pPr>
        <w:spacing w:after="0"/>
        <w:ind w:left="0"/>
        <w:jc w:val="both"/>
      </w:pPr>
      <w:r>
        <w:rPr>
          <w:rFonts w:ascii="Times New Roman"/>
          <w:b w:val="false"/>
          <w:i w:val="false"/>
          <w:color w:val="000000"/>
          <w:sz w:val="28"/>
        </w:rPr>
        <w:t xml:space="preserve">
      1) денсаулық сақтау саласындағы ТжКОБ ұйымының Тізбеден шығару туралы өтініші; </w:t>
      </w:r>
    </w:p>
    <w:bookmarkEnd w:id="20"/>
    <w:bookmarkStart w:name="z28" w:id="21"/>
    <w:p>
      <w:pPr>
        <w:spacing w:after="0"/>
        <w:ind w:left="0"/>
        <w:jc w:val="both"/>
      </w:pPr>
      <w:r>
        <w:rPr>
          <w:rFonts w:ascii="Times New Roman"/>
          <w:b w:val="false"/>
          <w:i w:val="false"/>
          <w:color w:val="000000"/>
          <w:sz w:val="28"/>
        </w:rPr>
        <w:t xml:space="preserve">
      2) денсаулық сақтау саласындағы ТжКОБ ұйымының Қазақстан Республикасының заңнамасында белгіленген тәртіппен қайта ұйымдастырылуы, таратылуы немесе қызметінің тоқтатылуы туралы хабарламасы. </w:t>
      </w:r>
    </w:p>
    <w:bookmarkEnd w:id="21"/>
    <w:bookmarkStart w:name="z29" w:id="22"/>
    <w:p>
      <w:pPr>
        <w:spacing w:after="0"/>
        <w:ind w:left="0"/>
        <w:jc w:val="both"/>
      </w:pPr>
      <w:r>
        <w:rPr>
          <w:rFonts w:ascii="Times New Roman"/>
          <w:b w:val="false"/>
          <w:i w:val="false"/>
          <w:color w:val="000000"/>
          <w:sz w:val="28"/>
        </w:rPr>
        <w:t>
      6. Тізбеге өзгерістер бекітілген күннен бастап 5 (бес) жұмыс күні ішінде уәкілетті орган ресми интернет-ресурста жаңартылған Тізбені орналастырады және денсаулық сақтау саласындағы ТжКОБ ұйымын енгізілген өзгерістер туралы хабардар етеді.</w:t>
      </w:r>
    </w:p>
    <w:bookmarkEnd w:id="22"/>
    <w:bookmarkStart w:name="z30" w:id="23"/>
    <w:p>
      <w:pPr>
        <w:spacing w:after="0"/>
        <w:ind w:left="0"/>
        <w:jc w:val="both"/>
      </w:pPr>
      <w:r>
        <w:rPr>
          <w:rFonts w:ascii="Times New Roman"/>
          <w:b w:val="false"/>
          <w:i w:val="false"/>
          <w:color w:val="000000"/>
          <w:sz w:val="28"/>
        </w:rPr>
        <w:t>
      7. Денсаулық сақтау саласындағы ТжКОБ ұйымы мемлекеттік аттестаттауды өткізу туралы оның басталуына дейін кемінде 30 (отыз) күнтізбелік күннен кешіктірілмей хабардар етіледі.</w:t>
      </w:r>
    </w:p>
    <w:bookmarkEnd w:id="23"/>
    <w:bookmarkStart w:name="z31" w:id="24"/>
    <w:p>
      <w:pPr>
        <w:spacing w:after="0"/>
        <w:ind w:left="0"/>
        <w:jc w:val="both"/>
      </w:pPr>
      <w:r>
        <w:rPr>
          <w:rFonts w:ascii="Times New Roman"/>
          <w:b w:val="false"/>
          <w:i w:val="false"/>
          <w:color w:val="000000"/>
          <w:sz w:val="28"/>
        </w:rPr>
        <w:t>
      8. Аттестаттау комиссиясы (бұдан әрі – Комиссия) уәкілетті органның бұйрығымен құрылады. Комиссия мүшелерінің саны тақ болуы тиіс және кемінде 5 (бес) мүшеден тұрады. Комиссия құрамына:</w:t>
      </w:r>
    </w:p>
    <w:bookmarkEnd w:id="24"/>
    <w:bookmarkStart w:name="z32" w:id="25"/>
    <w:p>
      <w:pPr>
        <w:spacing w:after="0"/>
        <w:ind w:left="0"/>
        <w:jc w:val="both"/>
      </w:pPr>
      <w:r>
        <w:rPr>
          <w:rFonts w:ascii="Times New Roman"/>
          <w:b w:val="false"/>
          <w:i w:val="false"/>
          <w:color w:val="000000"/>
          <w:sz w:val="28"/>
        </w:rPr>
        <w:t>
      1) уәкілетті органның;</w:t>
      </w:r>
    </w:p>
    <w:bookmarkEnd w:id="25"/>
    <w:bookmarkStart w:name="z33" w:id="26"/>
    <w:p>
      <w:pPr>
        <w:spacing w:after="0"/>
        <w:ind w:left="0"/>
        <w:jc w:val="both"/>
      </w:pPr>
      <w:r>
        <w:rPr>
          <w:rFonts w:ascii="Times New Roman"/>
          <w:b w:val="false"/>
          <w:i w:val="false"/>
          <w:color w:val="000000"/>
          <w:sz w:val="28"/>
        </w:rPr>
        <w:t>
      2) денсаулық сақтау саласындағы ТжКОБ ұйымы ведомстволық бағыныста болатын мемлекеттік органдардың;</w:t>
      </w:r>
    </w:p>
    <w:bookmarkEnd w:id="26"/>
    <w:bookmarkStart w:name="z34" w:id="27"/>
    <w:p>
      <w:pPr>
        <w:spacing w:after="0"/>
        <w:ind w:left="0"/>
        <w:jc w:val="both"/>
      </w:pPr>
      <w:r>
        <w:rPr>
          <w:rFonts w:ascii="Times New Roman"/>
          <w:b w:val="false"/>
          <w:i w:val="false"/>
          <w:color w:val="000000"/>
          <w:sz w:val="28"/>
        </w:rPr>
        <w:t>
      3) мемлекеттік аттестаттауға жататын денсаулық сақтау саласындағы ТжКОБ ұйымдарының қызмет бейіні бойынша білікті мамандар болып табылатын білім беру ұйымдары және олардың бірлестіктерінің (қауымдастықтарының);</w:t>
      </w:r>
    </w:p>
    <w:bookmarkEnd w:id="27"/>
    <w:bookmarkStart w:name="z35" w:id="28"/>
    <w:p>
      <w:pPr>
        <w:spacing w:after="0"/>
        <w:ind w:left="0"/>
        <w:jc w:val="both"/>
      </w:pPr>
      <w:r>
        <w:rPr>
          <w:rFonts w:ascii="Times New Roman"/>
          <w:b w:val="false"/>
          <w:i w:val="false"/>
          <w:color w:val="000000"/>
          <w:sz w:val="28"/>
        </w:rPr>
        <w:t xml:space="preserve">
      4) бейінді бағыттар бойынша медициналық ұйымдардың, мекемелердің өкілдері кіреді. </w:t>
      </w:r>
    </w:p>
    <w:bookmarkEnd w:id="28"/>
    <w:bookmarkStart w:name="z36" w:id="29"/>
    <w:p>
      <w:pPr>
        <w:spacing w:after="0"/>
        <w:ind w:left="0"/>
        <w:jc w:val="both"/>
      </w:pPr>
      <w:r>
        <w:rPr>
          <w:rFonts w:ascii="Times New Roman"/>
          <w:b w:val="false"/>
          <w:i w:val="false"/>
          <w:color w:val="000000"/>
          <w:sz w:val="28"/>
        </w:rPr>
        <w:t>
      Комиссия төрағасы (бұдан әрі – Төраға) уәкілетті органның медициналық ғылым, білім беру және денсаулық сақтау саласының кадрлық ресурстары мәселелеріне жетекшілік ететін бірінші басшысының орынбасарының шешімімен уәкілетті органның қызметкері арасынан айқындалады.</w:t>
      </w:r>
    </w:p>
    <w:bookmarkEnd w:id="29"/>
    <w:bookmarkStart w:name="z37" w:id="30"/>
    <w:p>
      <w:pPr>
        <w:spacing w:after="0"/>
        <w:ind w:left="0"/>
        <w:jc w:val="both"/>
      </w:pPr>
      <w:r>
        <w:rPr>
          <w:rFonts w:ascii="Times New Roman"/>
          <w:b w:val="false"/>
          <w:i w:val="false"/>
          <w:color w:val="000000"/>
          <w:sz w:val="28"/>
        </w:rPr>
        <w:t>
      9. Денсаулық сақтау саласындағы ТжКОБ ұйымы үй-жайларға, құжаттамаға, ақпараттық жүйелерге, білім беру ресурстарына кедергісіз қол жеткізуді, сондай-ақ мемлекеттік аттестаттауды жүргізу үшін сұратылған барлық материалдардың ұсынуын қоса алғанда, Комиссияның жұмыс істеуі үшін қажетті жағдайларды қамтамасыз етеді.</w:t>
      </w:r>
    </w:p>
    <w:bookmarkEnd w:id="30"/>
    <w:bookmarkStart w:name="z38" w:id="31"/>
    <w:p>
      <w:pPr>
        <w:spacing w:after="0"/>
        <w:ind w:left="0"/>
        <w:jc w:val="left"/>
      </w:pPr>
      <w:r>
        <w:rPr>
          <w:rFonts w:ascii="Times New Roman"/>
          <w:b/>
          <w:i w:val="false"/>
          <w:color w:val="000000"/>
        </w:rPr>
        <w:t xml:space="preserve"> 3-тарау. Мемлекеттік аттестаттауды жүргізу тәртібі</w:t>
      </w:r>
    </w:p>
    <w:bookmarkEnd w:id="31"/>
    <w:bookmarkStart w:name="z39" w:id="32"/>
    <w:p>
      <w:pPr>
        <w:spacing w:after="0"/>
        <w:ind w:left="0"/>
        <w:jc w:val="both"/>
      </w:pPr>
      <w:r>
        <w:rPr>
          <w:rFonts w:ascii="Times New Roman"/>
          <w:b w:val="false"/>
          <w:i w:val="false"/>
          <w:color w:val="000000"/>
          <w:sz w:val="28"/>
        </w:rPr>
        <w:t>
      10. Мемлекеттік аттестаттау Комиссиясының денсаулық сақтау саласындағы ТжКОБ ұйымына баруымен, мемлекеттік аттестаттау басталған күннен бастап 7 (жеті) жұмыс күннен аспайтын мерзімде жүргізіледі.</w:t>
      </w:r>
    </w:p>
    <w:bookmarkEnd w:id="32"/>
    <w:bookmarkStart w:name="z40" w:id="33"/>
    <w:p>
      <w:pPr>
        <w:spacing w:after="0"/>
        <w:ind w:left="0"/>
        <w:jc w:val="both"/>
      </w:pPr>
      <w:r>
        <w:rPr>
          <w:rFonts w:ascii="Times New Roman"/>
          <w:b w:val="false"/>
          <w:i w:val="false"/>
          <w:color w:val="000000"/>
          <w:sz w:val="28"/>
        </w:rPr>
        <w:t>
      Бағалауға мемлекеттік аттестаттау басталған күнге дейінгі алдыңғы екі оқу жылы мен ағымдағы оқу жылы ішінде жүзеге асырылған денсаулық сақтау саласындағы ТжКОБ ұйымының қызметі жатады.</w:t>
      </w:r>
    </w:p>
    <w:bookmarkEnd w:id="33"/>
    <w:bookmarkStart w:name="z41" w:id="34"/>
    <w:p>
      <w:pPr>
        <w:spacing w:after="0"/>
        <w:ind w:left="0"/>
        <w:jc w:val="both"/>
      </w:pPr>
      <w:r>
        <w:rPr>
          <w:rFonts w:ascii="Times New Roman"/>
          <w:b w:val="false"/>
          <w:i w:val="false"/>
          <w:color w:val="000000"/>
          <w:sz w:val="28"/>
        </w:rPr>
        <w:t xml:space="preserve">
      11. Мемлекеттік аттестаттауды жүргізу кезінде денсаулық сақтау саласындағы ТжКОБ ұйымы қызметінің мынадай бағыттары зерделенеді және бағаланады: </w:t>
      </w:r>
    </w:p>
    <w:bookmarkEnd w:id="34"/>
    <w:bookmarkStart w:name="z42" w:id="35"/>
    <w:p>
      <w:pPr>
        <w:spacing w:after="0"/>
        <w:ind w:left="0"/>
        <w:jc w:val="both"/>
      </w:pPr>
      <w:r>
        <w:rPr>
          <w:rFonts w:ascii="Times New Roman"/>
          <w:b w:val="false"/>
          <w:i w:val="false"/>
          <w:color w:val="000000"/>
          <w:sz w:val="28"/>
        </w:rPr>
        <w:t xml:space="preserve">
      1) ұйымдастыру-құқықтық қызметі (жарғының, білім беру қызметі лицензиясының болуы (мамандықтар бойынша), соңғы мемлекеттік аттестаттау, аккредиттеу (сертификат) туралы мәліметтер, денсаулық сақтау саласындағы ТжКОБ ұйымының құрылымы); </w:t>
      </w:r>
    </w:p>
    <w:bookmarkEnd w:id="35"/>
    <w:bookmarkStart w:name="z43" w:id="36"/>
    <w:p>
      <w:pPr>
        <w:spacing w:after="0"/>
        <w:ind w:left="0"/>
        <w:jc w:val="both"/>
      </w:pPr>
      <w:r>
        <w:rPr>
          <w:rFonts w:ascii="Times New Roman"/>
          <w:b w:val="false"/>
          <w:i w:val="false"/>
          <w:color w:val="000000"/>
          <w:sz w:val="28"/>
        </w:rPr>
        <w:t>
      2) тиісті біліктілігі бар педагогтердің және тәлімгерлердің, өндірістік оқыту шеберлерінің болуын қоса алғанда, мамандықтар бойынша білім беру процесінің кадрлық қамтамасыз етілуі;</w:t>
      </w:r>
    </w:p>
    <w:bookmarkEnd w:id="36"/>
    <w:bookmarkStart w:name="z44" w:id="37"/>
    <w:p>
      <w:pPr>
        <w:spacing w:after="0"/>
        <w:ind w:left="0"/>
        <w:jc w:val="both"/>
      </w:pPr>
      <w:r>
        <w:rPr>
          <w:rFonts w:ascii="Times New Roman"/>
          <w:b w:val="false"/>
          <w:i w:val="false"/>
          <w:color w:val="000000"/>
          <w:sz w:val="28"/>
        </w:rPr>
        <w:t>
      3) мамандықтар бөлінісінде білім алушылар контингенті (қабылдау/ бітіру);</w:t>
      </w:r>
    </w:p>
    <w:bookmarkEnd w:id="37"/>
    <w:bookmarkStart w:name="z45" w:id="38"/>
    <w:p>
      <w:pPr>
        <w:spacing w:after="0"/>
        <w:ind w:left="0"/>
        <w:jc w:val="both"/>
      </w:pPr>
      <w:r>
        <w:rPr>
          <w:rFonts w:ascii="Times New Roman"/>
          <w:b w:val="false"/>
          <w:i w:val="false"/>
          <w:color w:val="000000"/>
          <w:sz w:val="28"/>
        </w:rPr>
        <w:t xml:space="preserve">
      4)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шілдедегі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(бұдан әрі – МЖМС) және 2023 жылғы 9 қаңтардағы № 4 "Медициналық және фармацевтикалық мамандықтар бойынша үлгілік оқу бағдарламаларын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31672 болып тіркелген) сәйкес оқу процесін ұйымдастыру (үлгілік оқу жоспарларын, оқу бағдарламаларын, сабақ кестесін сақтау), педагогикалық және оқу жүктемесі;</w:t>
      </w:r>
    </w:p>
    <w:bookmarkEnd w:id="38"/>
    <w:bookmarkStart w:name="z46" w:id="39"/>
    <w:p>
      <w:pPr>
        <w:spacing w:after="0"/>
        <w:ind w:left="0"/>
        <w:jc w:val="both"/>
      </w:pPr>
      <w:r>
        <w:rPr>
          <w:rFonts w:ascii="Times New Roman"/>
          <w:b w:val="false"/>
          <w:i w:val="false"/>
          <w:color w:val="000000"/>
          <w:sz w:val="28"/>
        </w:rPr>
        <w:t xml:space="preserve">
      5)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шілдедегі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сәйкес оқу-тәрбие жұмысын ұйымдастыру, оның ішінде тәрбие іс-шараларын жоспарлау, ұйымдастыру және іске асыру; </w:t>
      </w:r>
    </w:p>
    <w:bookmarkEnd w:id="39"/>
    <w:bookmarkStart w:name="z47" w:id="40"/>
    <w:p>
      <w:pPr>
        <w:spacing w:after="0"/>
        <w:ind w:left="0"/>
        <w:jc w:val="both"/>
      </w:pPr>
      <w:r>
        <w:rPr>
          <w:rFonts w:ascii="Times New Roman"/>
          <w:b w:val="false"/>
          <w:i w:val="false"/>
          <w:color w:val="000000"/>
          <w:sz w:val="28"/>
        </w:rPr>
        <w:t xml:space="preserve">
      6) мамандықтар бойынша материалдық-техникалық қамтамасыз ету (оқу кабинеттерімен, зертханалармен, оқу-өндірістік шеберханалармен қамтамасыз етілуі, симуляциялық орталықтың/кабинеттің болуы); </w:t>
      </w:r>
    </w:p>
    <w:bookmarkEnd w:id="40"/>
    <w:bookmarkStart w:name="z48" w:id="41"/>
    <w:p>
      <w:pPr>
        <w:spacing w:after="0"/>
        <w:ind w:left="0"/>
        <w:jc w:val="both"/>
      </w:pPr>
      <w:r>
        <w:rPr>
          <w:rFonts w:ascii="Times New Roman"/>
          <w:b w:val="false"/>
          <w:i w:val="false"/>
          <w:color w:val="000000"/>
          <w:sz w:val="28"/>
        </w:rPr>
        <w:t xml:space="preserve">
      7) ақпараттық және цифрлық ресурстар (ресми сайт, білім беруді басқарудың ақпараттық жүйесі, контингент туралы өзекті деректер базасының болуы, интернет желісімен, компьютерлермен, ұйымдастыру техникасымен қамтамасыз етілуі), кітапхана қоры; </w:t>
      </w:r>
    </w:p>
    <w:bookmarkEnd w:id="41"/>
    <w:bookmarkStart w:name="z49" w:id="42"/>
    <w:p>
      <w:pPr>
        <w:spacing w:after="0"/>
        <w:ind w:left="0"/>
        <w:jc w:val="both"/>
      </w:pPr>
      <w:r>
        <w:rPr>
          <w:rFonts w:ascii="Times New Roman"/>
          <w:b w:val="false"/>
          <w:i w:val="false"/>
          <w:color w:val="000000"/>
          <w:sz w:val="28"/>
        </w:rPr>
        <w:t xml:space="preserve">
      8)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көзделген білім алушылардың оқу жетістіктерін ішкі бағалау жүйесінің жұмысын талдау, (ағымдағы, аралық және қорытынды аттестаттау), практикалық және кәсіби құзыреттерді тексеру, оның ішінде практикалық тапсырмаларды, жағдаяттық есептерді немесе бейін ерекшелігін көрсететін өзге де бағалау әрекеттерін орындау арқылы білім мен дағдыларды бағалау;</w:t>
      </w:r>
    </w:p>
    <w:bookmarkEnd w:id="42"/>
    <w:bookmarkStart w:name="z50" w:id="43"/>
    <w:p>
      <w:pPr>
        <w:spacing w:after="0"/>
        <w:ind w:left="0"/>
        <w:jc w:val="both"/>
      </w:pPr>
      <w:r>
        <w:rPr>
          <w:rFonts w:ascii="Times New Roman"/>
          <w:b w:val="false"/>
          <w:i w:val="false"/>
          <w:color w:val="000000"/>
          <w:sz w:val="28"/>
        </w:rPr>
        <w:t>
      9) білім беру процесіне қатысушыларға сауалнамасы;</w:t>
      </w:r>
    </w:p>
    <w:bookmarkEnd w:id="43"/>
    <w:bookmarkStart w:name="z51" w:id="44"/>
    <w:p>
      <w:pPr>
        <w:spacing w:after="0"/>
        <w:ind w:left="0"/>
        <w:jc w:val="both"/>
      </w:pPr>
      <w:r>
        <w:rPr>
          <w:rFonts w:ascii="Times New Roman"/>
          <w:b w:val="false"/>
          <w:i w:val="false"/>
          <w:color w:val="000000"/>
          <w:sz w:val="28"/>
        </w:rPr>
        <w:t>
      10) өндірістік және кәсіптік практиканы ұйымдастыру, оның ішінде практика базаларымен шарттардың болуы, сондай-ақ практиканы, тағылымдамаларды бірлесіп іске асыру, қорытынды аттестаттауға қатысу және түлектерді жұмысқа орналастыру нысанында жұмыс берушілермен өзара іс-қимыл жасау.</w:t>
      </w:r>
    </w:p>
    <w:bookmarkEnd w:id="44"/>
    <w:bookmarkStart w:name="z52" w:id="45"/>
    <w:p>
      <w:pPr>
        <w:spacing w:after="0"/>
        <w:ind w:left="0"/>
        <w:jc w:val="both"/>
      </w:pPr>
      <w:r>
        <w:rPr>
          <w:rFonts w:ascii="Times New Roman"/>
          <w:b w:val="false"/>
          <w:i w:val="false"/>
          <w:color w:val="000000"/>
          <w:sz w:val="28"/>
        </w:rPr>
        <w:t>
      12. Білім беру бағдарламаларын іске асыруды зерделеу білім деңгейін ескере отырып жүргізіледі және білім беру процесінің мазмұны мен шарттарының МЖМС, үлгілік оқу жоспарлары мен оқу бағдарламалары талаптарына сәйкестігін анықтауға бағытталған, сондай-ақ білім беру бағдарламалары талаптарының сақталуы, практиканы ұйымдастыру, қорытынды аттестаттау және жұмыс берушілермен өзара іс-қимыл зерттеледі.</w:t>
      </w:r>
    </w:p>
    <w:bookmarkEnd w:id="45"/>
    <w:bookmarkStart w:name="z53" w:id="46"/>
    <w:p>
      <w:pPr>
        <w:spacing w:after="0"/>
        <w:ind w:left="0"/>
        <w:jc w:val="both"/>
      </w:pPr>
      <w:r>
        <w:rPr>
          <w:rFonts w:ascii="Times New Roman"/>
          <w:b w:val="false"/>
          <w:i w:val="false"/>
          <w:color w:val="000000"/>
          <w:sz w:val="28"/>
        </w:rPr>
        <w:t>
      13. Білім беру процесінің жағдайларын қанағаттану деңгейін бағалау алда болатын аттестаттау кезіңінде қағаз жеткізгіштерді пайдалану арқылы немесе онлайн форматта Комиссиямен жүргізілетін жасырын сауалнама негізінде жүзеге асырылады.</w:t>
      </w:r>
    </w:p>
    <w:bookmarkEnd w:id="46"/>
    <w:bookmarkStart w:name="z54" w:id="47"/>
    <w:p>
      <w:pPr>
        <w:spacing w:after="0"/>
        <w:ind w:left="0"/>
        <w:jc w:val="both"/>
      </w:pPr>
      <w:r>
        <w:rPr>
          <w:rFonts w:ascii="Times New Roman"/>
          <w:b w:val="false"/>
          <w:i w:val="false"/>
          <w:color w:val="000000"/>
          <w:sz w:val="28"/>
        </w:rPr>
        <w:t>
      Респонденттер ретінде білім алушылар, ата-аналар (заңды өкілдер), педагогтер және жұмыс берушілер қатысады, бұл ретте нәтижелердің объективтілігі мен анықтығы қамтамасыз етіледі.</w:t>
      </w:r>
    </w:p>
    <w:bookmarkEnd w:id="47"/>
    <w:bookmarkStart w:name="z55" w:id="48"/>
    <w:p>
      <w:pPr>
        <w:spacing w:after="0"/>
        <w:ind w:left="0"/>
        <w:jc w:val="both"/>
      </w:pPr>
      <w:r>
        <w:rPr>
          <w:rFonts w:ascii="Times New Roman"/>
          <w:b w:val="false"/>
          <w:i w:val="false"/>
          <w:color w:val="000000"/>
          <w:sz w:val="28"/>
        </w:rPr>
        <w:t>
      Комиссия жасырын сауалнама нәтижелерін жинақталған түрде және денсаулық сақтау саласындағы ТжКОБ ұйымы қызметін бағалау көрсеткіші ретінде пайдаланады.</w:t>
      </w:r>
    </w:p>
    <w:bookmarkEnd w:id="48"/>
    <w:bookmarkStart w:name="z56" w:id="49"/>
    <w:p>
      <w:pPr>
        <w:spacing w:after="0"/>
        <w:ind w:left="0"/>
        <w:jc w:val="both"/>
      </w:pPr>
      <w:r>
        <w:rPr>
          <w:rFonts w:ascii="Times New Roman"/>
          <w:b w:val="false"/>
          <w:i w:val="false"/>
          <w:color w:val="000000"/>
          <w:sz w:val="28"/>
        </w:rPr>
        <w:t>
      14. Денсаулық сақтау саласындағы ТжКОБ ұйымының қызметіне қатысты материалдарды, байқау нәтижелерін, білім алушылардың практикалық дағдыларын бағалауды, сауалнамаларды, құжаттаманы талдау және өзге де материалдарды зерделеу қорытындылары бойынша Комиссия ақпаратты аналитикалық өңдеуді және бағалауды жүзеге асырады.</w:t>
      </w:r>
    </w:p>
    <w:bookmarkEnd w:id="49"/>
    <w:bookmarkStart w:name="z57" w:id="50"/>
    <w:p>
      <w:pPr>
        <w:spacing w:after="0"/>
        <w:ind w:left="0"/>
        <w:jc w:val="both"/>
      </w:pPr>
      <w:r>
        <w:rPr>
          <w:rFonts w:ascii="Times New Roman"/>
          <w:b w:val="false"/>
          <w:i w:val="false"/>
          <w:color w:val="000000"/>
          <w:sz w:val="28"/>
        </w:rPr>
        <w:t>
      15. Комиссияның мүшелері белгіленген бағалау бағыттары бойынша анықталған фактілерді, қорытындылар және ұсынымдарды қамтитын талдамалық материалдарды дайындайды. Талдамалық материалдар жинақтау және жүйелеу үшін Төрағаға ұсынылады.</w:t>
      </w:r>
    </w:p>
    <w:bookmarkEnd w:id="50"/>
    <w:bookmarkStart w:name="z58" w:id="51"/>
    <w:p>
      <w:pPr>
        <w:spacing w:after="0"/>
        <w:ind w:left="0"/>
        <w:jc w:val="both"/>
      </w:pPr>
      <w:r>
        <w:rPr>
          <w:rFonts w:ascii="Times New Roman"/>
          <w:b w:val="false"/>
          <w:i w:val="false"/>
          <w:color w:val="000000"/>
          <w:sz w:val="28"/>
        </w:rPr>
        <w:t xml:space="preserve">
      16. Ұсынылған материалдарды жан-жақты талдау нәтижелері бойынша Комиссия алқалы түрде осы Қағидаларың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бағыттар бойынша бағалау нәтижелерін қарайды және денсаулық сақтау саласындағы ТжКОБ ұйымының білім беру қызметінің сәйкестік дәрежесі туралы шешім қабылдайды.</w:t>
      </w:r>
    </w:p>
    <w:bookmarkEnd w:id="51"/>
    <w:bookmarkStart w:name="z59" w:id="52"/>
    <w:p>
      <w:pPr>
        <w:spacing w:after="0"/>
        <w:ind w:left="0"/>
        <w:jc w:val="both"/>
      </w:pPr>
      <w:r>
        <w:rPr>
          <w:rFonts w:ascii="Times New Roman"/>
          <w:b w:val="false"/>
          <w:i w:val="false"/>
          <w:color w:val="000000"/>
          <w:sz w:val="28"/>
        </w:rPr>
        <w:t>
      17. Комиссия шешімі Комиссия отырысында қатысқан мүшелердің көпшілік даусымен алқалы түрде қабылданады. Дауыстар тең болған жағдайда Комиссия Төрағасының дауысы шешуші болып табылады.</w:t>
      </w:r>
    </w:p>
    <w:bookmarkEnd w:id="52"/>
    <w:bookmarkStart w:name="z60" w:id="53"/>
    <w:p>
      <w:pPr>
        <w:spacing w:after="0"/>
        <w:ind w:left="0"/>
        <w:jc w:val="both"/>
      </w:pPr>
      <w:r>
        <w:rPr>
          <w:rFonts w:ascii="Times New Roman"/>
          <w:b w:val="false"/>
          <w:i w:val="false"/>
          <w:color w:val="000000"/>
          <w:sz w:val="28"/>
        </w:rPr>
        <w:t>
      18. Комиссия белгіленген сәйкестік дәрежесінің негізінде мемлекеттік аттестаттау қорытындысын (бұдан әрі – Қорытынды) қалыптастырады, онда осы Қағидаларға қосымшаға сәйкес нысан бойынша денсаулық сақтау саласындағы ТжКОБ ұйымының мемлекеттік аттестаттаудан өтті немесе өтпеді деп тану туралы негізделген ұсынысы қамтылады. Қорытынды екі данада жасалып, оған Комиссия Төрағасы мен барлық мүшелері қол қояды.</w:t>
      </w:r>
    </w:p>
    <w:bookmarkEnd w:id="53"/>
    <w:bookmarkStart w:name="z61" w:id="54"/>
    <w:p>
      <w:pPr>
        <w:spacing w:after="0"/>
        <w:ind w:left="0"/>
        <w:jc w:val="both"/>
      </w:pPr>
      <w:r>
        <w:rPr>
          <w:rFonts w:ascii="Times New Roman"/>
          <w:b w:val="false"/>
          <w:i w:val="false"/>
          <w:color w:val="000000"/>
          <w:sz w:val="28"/>
        </w:rPr>
        <w:t>
      19. Қорытындының бір данасы денсаулық сақтау саласындағы ТжКОБ ұйымына басшысының қолы қойылып тапсырылады, екінші данасы мемлекеттік аттестаттау материалдарымен бірге уәкілетті органда сақталады. Денсаулық сақтау саласындағы ТжКОБ ұйымы басшысының қол қоюдан бас тартқан жағдайда тиісті акт жасалып, мемлекеттік аттестаттау материалдарына қоса тіркеледі.</w:t>
      </w:r>
    </w:p>
    <w:bookmarkEnd w:id="54"/>
    <w:bookmarkStart w:name="z62" w:id="55"/>
    <w:p>
      <w:pPr>
        <w:spacing w:after="0"/>
        <w:ind w:left="0"/>
        <w:jc w:val="both"/>
      </w:pPr>
      <w:r>
        <w:rPr>
          <w:rFonts w:ascii="Times New Roman"/>
          <w:b w:val="false"/>
          <w:i w:val="false"/>
          <w:color w:val="000000"/>
          <w:sz w:val="28"/>
        </w:rPr>
        <w:t>
      20. Мемлекеттік аттестаттау материалдары мен Қорытынды денсаулық сақтау саласындағы ТжКОБ ұйымын мемлекеттік аттестаттаудан өтті немесе өтпеді деп тану туралы бұйрық шығарылған күннен бастап уәкілетті органда кемінде 5 (бес) жыл сақталады.</w:t>
      </w:r>
    </w:p>
    <w:bookmarkEnd w:id="55"/>
    <w:bookmarkStart w:name="z63" w:id="56"/>
    <w:p>
      <w:pPr>
        <w:spacing w:after="0"/>
        <w:ind w:left="0"/>
        <w:jc w:val="both"/>
      </w:pPr>
      <w:r>
        <w:rPr>
          <w:rFonts w:ascii="Times New Roman"/>
          <w:b w:val="false"/>
          <w:i w:val="false"/>
          <w:color w:val="000000"/>
          <w:sz w:val="28"/>
        </w:rPr>
        <w:t>
      21. Комиссияның Қорытындысы негізінде уәкілетті орган денсаулық сақтау саласындағы ТжКОБ ұйымын мемлекеттік аттестаттаудан өтті немесе өтпеді деп тану туралы бұйрық шығарады. Бұйрық Комиссия Қорытындысы келіп түскен күннен бастап 3 (үш) жұмыс күнінен кешіктірілмей шығарылады.</w:t>
      </w:r>
    </w:p>
    <w:bookmarkEnd w:id="56"/>
    <w:bookmarkStart w:name="z64" w:id="57"/>
    <w:p>
      <w:pPr>
        <w:spacing w:after="0"/>
        <w:ind w:left="0"/>
        <w:jc w:val="both"/>
      </w:pPr>
      <w:r>
        <w:rPr>
          <w:rFonts w:ascii="Times New Roman"/>
          <w:b w:val="false"/>
          <w:i w:val="false"/>
          <w:color w:val="000000"/>
          <w:sz w:val="28"/>
        </w:rPr>
        <w:t xml:space="preserve">
      Мемлекеттік аттестаттаудан өтпеген жағдайда денсаулық сақтау саласындағы ТжКОБ ұйымдары туралы деректер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және кәсіптік, орта білімнен кейінгі білім беру деңгейлерінде бақылау функцияларын жүзеге асыратын мемлекеттік органға – Қазақстан Республикасы Оқу-ағарту министрлігінің Білім беру саласында сапаны қамтамасыз ету комитетіне бақылау субъектісіне (объектісіне) бару арқылы профилактикалық бақылау жүргізу үшін жіберіледі. </w:t>
      </w:r>
    </w:p>
    <w:bookmarkEnd w:id="57"/>
    <w:bookmarkStart w:name="z65" w:id="58"/>
    <w:p>
      <w:pPr>
        <w:spacing w:after="0"/>
        <w:ind w:left="0"/>
        <w:jc w:val="both"/>
      </w:pPr>
      <w:r>
        <w:rPr>
          <w:rFonts w:ascii="Times New Roman"/>
          <w:b w:val="false"/>
          <w:i w:val="false"/>
          <w:color w:val="000000"/>
          <w:sz w:val="28"/>
        </w:rPr>
        <w:t xml:space="preserve">
      22. Мемлекеттік аттестаттау нәтижелері бұйрық шығарылған күннен бастап 5 (бес) жұмыс күні ішінде денсаулық сақтау саласындағы ТжКОБ ұйымының назарына жеткізіледі. </w:t>
      </w:r>
    </w:p>
    <w:bookmarkEnd w:id="58"/>
    <w:bookmarkStart w:name="z66" w:id="59"/>
    <w:p>
      <w:pPr>
        <w:spacing w:after="0"/>
        <w:ind w:left="0"/>
        <w:jc w:val="both"/>
      </w:pPr>
      <w:r>
        <w:rPr>
          <w:rFonts w:ascii="Times New Roman"/>
          <w:b w:val="false"/>
          <w:i w:val="false"/>
          <w:color w:val="000000"/>
          <w:sz w:val="28"/>
        </w:rPr>
        <w:t>
      23. Мемлекеттік аттестаттау нәтижелері туралы ақпарат мемлекеттік аттестаттауды жүргізген уәкілетті органның ресми интернет-ресурстарында бұйрық шығарылған күннен бастап 5 (бес) жұмыс күнінен кешіктірілмей орналастырылады.</w:t>
      </w:r>
    </w:p>
    <w:bookmarkEnd w:id="59"/>
    <w:bookmarkStart w:name="z67" w:id="60"/>
    <w:p>
      <w:pPr>
        <w:spacing w:after="0"/>
        <w:ind w:left="0"/>
        <w:jc w:val="both"/>
      </w:pPr>
      <w:r>
        <w:rPr>
          <w:rFonts w:ascii="Times New Roman"/>
          <w:b w:val="false"/>
          <w:i w:val="false"/>
          <w:color w:val="000000"/>
          <w:sz w:val="28"/>
        </w:rPr>
        <w:t>
      24. Мемлекеттік аттестаттау нәтижелері уәкілетті орган мен облыстардың, республикалық маңызы бар қалалардың және астананың денсаулық сақтау және білім беруді мемлекеттік басқарудың жергілікті атқарушы органдармен білім беру қызметі сапасының жай-күйін талдау, сондай-ақ денсаулық сақтау саласындағы ТжКОБ ұйымдарына әдістемелік, ұйымдастырушылық және консультациялық қолдау шараларын әзірлеу және іске асыру үшін пайдаланылады.</w:t>
      </w:r>
    </w:p>
    <w:bookmarkEnd w:id="60"/>
    <w:bookmarkStart w:name="z68" w:id="61"/>
    <w:p>
      <w:pPr>
        <w:spacing w:after="0"/>
        <w:ind w:left="0"/>
        <w:jc w:val="both"/>
      </w:pPr>
      <w:r>
        <w:rPr>
          <w:rFonts w:ascii="Times New Roman"/>
          <w:b w:val="false"/>
          <w:i w:val="false"/>
          <w:color w:val="000000"/>
          <w:sz w:val="28"/>
        </w:rPr>
        <w:t>
       Денсаулық сақтау саласындағы ТжКОБ ұйымы мемлекеттік аттестаттау нәтижелерін білім беру процесін жақсарту және білім сапасын қамтамасыз етудің ішкі жүйесін жетілдіру жөніндегі іс-шараларды жоспарлау мақсатында педагогикалық кеңес отырысында (немесе білім беру ұйымының жарғысында көзделген өзге де алқалы органда) қарауды қамтамасыз етеді.</w:t>
      </w:r>
    </w:p>
    <w:bookmarkEnd w:id="61"/>
    <w:bookmarkStart w:name="z69" w:id="62"/>
    <w:p>
      <w:pPr>
        <w:spacing w:after="0"/>
        <w:ind w:left="0"/>
        <w:jc w:val="left"/>
      </w:pPr>
      <w:r>
        <w:rPr>
          <w:rFonts w:ascii="Times New Roman"/>
          <w:b/>
          <w:i w:val="false"/>
          <w:color w:val="000000"/>
        </w:rPr>
        <w:t xml:space="preserve"> 4-тарау. Мемлекеттік аттестаттау нәтижелеріне шағымдану тәртібі</w:t>
      </w:r>
    </w:p>
    <w:bookmarkEnd w:id="62"/>
    <w:bookmarkStart w:name="z70" w:id="63"/>
    <w:p>
      <w:pPr>
        <w:spacing w:after="0"/>
        <w:ind w:left="0"/>
        <w:jc w:val="both"/>
      </w:pPr>
      <w:r>
        <w:rPr>
          <w:rFonts w:ascii="Times New Roman"/>
          <w:b w:val="false"/>
          <w:i w:val="false"/>
          <w:color w:val="000000"/>
          <w:sz w:val="28"/>
        </w:rPr>
        <w:t>
      25. Комиссияның Қорытындысымен келіспеген жағдайда денсаулық сақтау саласындағы ТжКОБ ұйымы Қорытындыны алған күннен бастап 3 (үш) жұмыс күні ішінде мемлекеттік аттестаттауды жүргізген органға – уәкілетті органға жазбаша шағым беруге құқылы.</w:t>
      </w:r>
    </w:p>
    <w:bookmarkEnd w:id="63"/>
    <w:bookmarkStart w:name="z71" w:id="64"/>
    <w:p>
      <w:pPr>
        <w:spacing w:after="0"/>
        <w:ind w:left="0"/>
        <w:jc w:val="both"/>
      </w:pPr>
      <w:r>
        <w:rPr>
          <w:rFonts w:ascii="Times New Roman"/>
          <w:b w:val="false"/>
          <w:i w:val="false"/>
          <w:color w:val="000000"/>
          <w:sz w:val="28"/>
        </w:rPr>
        <w:t>
      26. Комиссия Қорытындысына және (немесе) денсаулық сақтау саласындағы ТжКОБ ұйымын мемлекеттік аттестаттаудан өтті немесе өтпеді деп тану туралы шешімге шағым Қазақстан Республикасының заңнамасына сәйкес уәкілетті органның бірінші басшысының атына беріледі және тіркелген күнінен бастап 20 (жиырма) жұмыс күні ішінде қаралады.</w:t>
      </w:r>
    </w:p>
    <w:bookmarkEnd w:id="64"/>
    <w:bookmarkStart w:name="z72" w:id="65"/>
    <w:p>
      <w:pPr>
        <w:spacing w:after="0"/>
        <w:ind w:left="0"/>
        <w:jc w:val="both"/>
      </w:pPr>
      <w:r>
        <w:rPr>
          <w:rFonts w:ascii="Times New Roman"/>
          <w:b w:val="false"/>
          <w:i w:val="false"/>
          <w:color w:val="000000"/>
          <w:sz w:val="28"/>
        </w:rPr>
        <w:t>
      Комиссия Қорытындысына шағымдану оның орындалуын тоқтатпайды.</w:t>
      </w:r>
    </w:p>
    <w:bookmarkEnd w:id="65"/>
    <w:bookmarkStart w:name="z73" w:id="66"/>
    <w:p>
      <w:pPr>
        <w:spacing w:after="0"/>
        <w:ind w:left="0"/>
        <w:jc w:val="both"/>
      </w:pPr>
      <w:r>
        <w:rPr>
          <w:rFonts w:ascii="Times New Roman"/>
          <w:b w:val="false"/>
          <w:i w:val="false"/>
          <w:color w:val="000000"/>
          <w:sz w:val="28"/>
        </w:rPr>
        <w:t>
      27. Қазақстан Республикасының заңдарында өзгеше көзделмесе, мемлекеттік аттестаттау нәтижелерін сот тәртібімен шағымдануға Қазақстан Республикасының Әкімшілік рәсімдік-процестік кодексінің 91-бабының 5-тармағына сәйкес оларды әкімшілік (сотқа дейінгі) тәртіппен шағымданғаннан кейін жол беріледі.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ұйымдарға қатысты</w:t>
            </w:r>
            <w:r>
              <w:br/>
            </w:r>
            <w:r>
              <w:rPr>
                <w:rFonts w:ascii="Times New Roman"/>
                <w:b w:val="false"/>
                <w:i w:val="false"/>
                <w:color w:val="000000"/>
                <w:sz w:val="20"/>
              </w:rPr>
              <w:t>мемлекеттік аттестаттауды</w:t>
            </w:r>
            <w:r>
              <w:br/>
            </w:r>
            <w:r>
              <w:rPr>
                <w:rFonts w:ascii="Times New Roman"/>
                <w:b w:val="false"/>
                <w:i w:val="false"/>
                <w:color w:val="000000"/>
                <w:sz w:val="20"/>
              </w:rPr>
              <w:t>жүргізу қағидаларына қосымша</w:t>
            </w:r>
          </w:p>
        </w:tc>
      </w:tr>
    </w:tbl>
    <w:bookmarkStart w:name="z75" w:id="67"/>
    <w:p>
      <w:pPr>
        <w:spacing w:after="0"/>
        <w:ind w:left="0"/>
        <w:jc w:val="left"/>
      </w:pPr>
      <w:r>
        <w:rPr>
          <w:rFonts w:ascii="Times New Roman"/>
          <w:b/>
          <w:i w:val="false"/>
          <w:color w:val="000000"/>
        </w:rPr>
        <w:t xml:space="preserve">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 талаптарына сәйкестігі/сәйкес еместігі туралы қорытынды (қажеттісінің астын сызу)</w:t>
      </w:r>
    </w:p>
    <w:bookmarkEnd w:id="67"/>
    <w:bookmarkStart w:name="z76" w:id="68"/>
    <w:p>
      <w:pPr>
        <w:spacing w:after="0"/>
        <w:ind w:left="0"/>
        <w:jc w:val="both"/>
      </w:pPr>
      <w:r>
        <w:rPr>
          <w:rFonts w:ascii="Times New Roman"/>
          <w:b w:val="false"/>
          <w:i w:val="false"/>
          <w:color w:val="000000"/>
          <w:sz w:val="28"/>
        </w:rPr>
        <w:t>
      1. Ұйым</w:t>
      </w:r>
    </w:p>
    <w:bookmarkEnd w:id="68"/>
    <w:bookmarkStart w:name="z77" w:id="69"/>
    <w:p>
      <w:pPr>
        <w:spacing w:after="0"/>
        <w:ind w:left="0"/>
        <w:jc w:val="both"/>
      </w:pPr>
      <w:r>
        <w:rPr>
          <w:rFonts w:ascii="Times New Roman"/>
          <w:b w:val="false"/>
          <w:i w:val="false"/>
          <w:color w:val="000000"/>
          <w:sz w:val="28"/>
        </w:rPr>
        <w:t>
      _______________________________________________________________________</w:t>
      </w:r>
    </w:p>
    <w:bookmarkEnd w:id="69"/>
    <w:bookmarkStart w:name="z78"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79" w:id="71"/>
    <w:p>
      <w:pPr>
        <w:spacing w:after="0"/>
        <w:ind w:left="0"/>
        <w:jc w:val="both"/>
      </w:pPr>
      <w:r>
        <w:rPr>
          <w:rFonts w:ascii="Times New Roman"/>
          <w:b w:val="false"/>
          <w:i w:val="false"/>
          <w:color w:val="000000"/>
          <w:sz w:val="28"/>
        </w:rPr>
        <w:t>
      (толық заңды атауы, БСН, ұйымның мекенжайы, құрылтайшысы)</w:t>
      </w:r>
    </w:p>
    <w:bookmarkEnd w:id="71"/>
    <w:bookmarkStart w:name="z80" w:id="72"/>
    <w:p>
      <w:pPr>
        <w:spacing w:after="0"/>
        <w:ind w:left="0"/>
        <w:jc w:val="both"/>
      </w:pPr>
      <w:r>
        <w:rPr>
          <w:rFonts w:ascii="Times New Roman"/>
          <w:b w:val="false"/>
          <w:i w:val="false"/>
          <w:color w:val="000000"/>
          <w:sz w:val="28"/>
        </w:rPr>
        <w:t>
      2. Заңды тұлғаның байланыс деректері</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_______________________________________________________________________</w:t>
      </w:r>
    </w:p>
    <w:bookmarkEnd w:id="74"/>
    <w:bookmarkStart w:name="z83" w:id="75"/>
    <w:p>
      <w:pPr>
        <w:spacing w:after="0"/>
        <w:ind w:left="0"/>
        <w:jc w:val="both"/>
      </w:pPr>
      <w:r>
        <w:rPr>
          <w:rFonts w:ascii="Times New Roman"/>
          <w:b w:val="false"/>
          <w:i w:val="false"/>
          <w:color w:val="000000"/>
          <w:sz w:val="28"/>
        </w:rPr>
        <w:t>
      (телефон, электрондық пошта, web-сайт)</w:t>
      </w:r>
    </w:p>
    <w:bookmarkEnd w:id="75"/>
    <w:bookmarkStart w:name="z84" w:id="76"/>
    <w:p>
      <w:pPr>
        <w:spacing w:after="0"/>
        <w:ind w:left="0"/>
        <w:jc w:val="both"/>
      </w:pPr>
      <w:r>
        <w:rPr>
          <w:rFonts w:ascii="Times New Roman"/>
          <w:b w:val="false"/>
          <w:i w:val="false"/>
          <w:color w:val="000000"/>
          <w:sz w:val="28"/>
        </w:rPr>
        <w:t>
      3. Заңды тұлға өкілінің байланыс деректері</w:t>
      </w:r>
    </w:p>
    <w:bookmarkEnd w:id="76"/>
    <w:bookmarkStart w:name="z85" w:id="77"/>
    <w:p>
      <w:pPr>
        <w:spacing w:after="0"/>
        <w:ind w:left="0"/>
        <w:jc w:val="both"/>
      </w:pPr>
      <w:r>
        <w:rPr>
          <w:rFonts w:ascii="Times New Roman"/>
          <w:b w:val="false"/>
          <w:i w:val="false"/>
          <w:color w:val="000000"/>
          <w:sz w:val="28"/>
        </w:rPr>
        <w:t>
      _______________________________________________________________________</w:t>
      </w:r>
    </w:p>
    <w:bookmarkEnd w:id="77"/>
    <w:bookmarkStart w:name="z86" w:id="78"/>
    <w:p>
      <w:pPr>
        <w:spacing w:after="0"/>
        <w:ind w:left="0"/>
        <w:jc w:val="both"/>
      </w:pPr>
      <w:r>
        <w:rPr>
          <w:rFonts w:ascii="Times New Roman"/>
          <w:b w:val="false"/>
          <w:i w:val="false"/>
          <w:color w:val="000000"/>
          <w:sz w:val="28"/>
        </w:rPr>
        <w:t>
      _______________________________________________________________________</w:t>
      </w:r>
    </w:p>
    <w:bookmarkEnd w:id="78"/>
    <w:bookmarkStart w:name="z87" w:id="79"/>
    <w:p>
      <w:pPr>
        <w:spacing w:after="0"/>
        <w:ind w:left="0"/>
        <w:jc w:val="both"/>
      </w:pPr>
      <w:r>
        <w:rPr>
          <w:rFonts w:ascii="Times New Roman"/>
          <w:b w:val="false"/>
          <w:i w:val="false"/>
          <w:color w:val="000000"/>
          <w:sz w:val="28"/>
        </w:rPr>
        <w:t>
      (басшының Т.А.Ә., лауазымға тағайындау туралы бұйрықтың көшірмесі)</w:t>
      </w:r>
    </w:p>
    <w:bookmarkEnd w:id="79"/>
    <w:bookmarkStart w:name="z88" w:id="80"/>
    <w:p>
      <w:pPr>
        <w:spacing w:after="0"/>
        <w:ind w:left="0"/>
        <w:jc w:val="both"/>
      </w:pPr>
      <w:r>
        <w:rPr>
          <w:rFonts w:ascii="Times New Roman"/>
          <w:b w:val="false"/>
          <w:i w:val="false"/>
          <w:color w:val="000000"/>
          <w:sz w:val="28"/>
        </w:rPr>
        <w:t>
      4. Құқық белгілейтін, рұқсат беру және құрылтай құжаттары</w:t>
      </w:r>
    </w:p>
    <w:bookmarkEnd w:id="80"/>
    <w:bookmarkStart w:name="z89" w:id="81"/>
    <w:p>
      <w:pPr>
        <w:spacing w:after="0"/>
        <w:ind w:left="0"/>
        <w:jc w:val="both"/>
      </w:pPr>
      <w:r>
        <w:rPr>
          <w:rFonts w:ascii="Times New Roman"/>
          <w:b w:val="false"/>
          <w:i w:val="false"/>
          <w:color w:val="000000"/>
          <w:sz w:val="28"/>
        </w:rPr>
        <w:t>
      _________________________________________________________________________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_________________________________________________________________________</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Өлшемщарттар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мақсаты, міндеттері және құндылықтары – (6 өлшемдер)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жалпы сипаттамасы туралы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мамандықтар бойынша лицензияның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аккредиттеу (сертификат)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басталған күнге дейінгі алдыңғы екі оқу жылы мен ағымдағы оқу жылының жылдық жоспарлары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басталған күнге дейінгі алдыңғы екі оқу жылы мен ағымдағы оқу жылының жұмыс оқу жоспарларының (қазақ және орыс тілдеріндегі көшірмелері) қолданыстағы МЖМС мен үлгілік оқу бағдарламаларына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МЖМС талаптарына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 талаптарына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ТжКОБ ұйымының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бекітілген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бекітілген көшірмесінің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оқу (5 өлшемдер)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басталған күнге дейінгі екі оқу жылы мен ағымдағы оқу жылы үшін білім алушылар контингентінің мамандықтар бөлінісінде (қабылдау, бітіру) -2-ҰК статистикалық есебі деректері және "Ұлттық білім беру деректер базасы" ақпараттық жүйесінің (бұдан әрі - ҰБДБ) деректері бойынша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басталған күнге дейінгі алдыңғы екі оқу жылы және ағымдағы оқу жылы бойынша мамандықтар бөлінісінде білім алушылар контингенті туралы толық көлемдегі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басталған күнге дейінгі алдыңғы екі оқу жылы және ағымдағы оқу жылы бойынша мамандықтар бөлінісінде білім алушылар контингенті туралы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жағдайлар жасау, оқудың толық кезеңіне арналған жатақханалардың және/немесе хостелдердің және/немесе қонақ үйлердің болуы (меншігінде не шаруашылық жүргізу, жедел басқару, сенімгерлік басқару құқығымен немесе жалдау құқығымен), тұрумен қамтамасыз етуі ( ҰБДБ-ға сәйкес мұқтаж студенттер санына шаққанда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жұмысты талдау (пәндік-әдістемелік бірлестіктер туралы мәліметтер, пәндердің жұмыс оқу бағдарламаларының, бақылау-өлшеу құралдарының болуы, ашық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қалалық, облыстық, республикалық және халықаралық деңгейдегі іс-шараларға қатысуы, жетістіктері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кезеңде қатысқан педагогтердің үлесі – 60%-дан 100%-ға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кезеңде қатысқан педагогтердің үлесі – 40%-дан 59%-ға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кезеңде қатысқан педагогтердің үлесі – 20%-дан 39%-ға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кезеңде қатысқан педагогтердің үлесі – 20%-дан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 білім сапасы (ағымдағы, аралық және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сәтті тапсырған бітірушілердің үлесі – 90%-дан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сәтті тапсырған бітірушілердің үлесі – 70%-дан 89%-ға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сәтті тапсырған бітірушілердің үлесі – 50%-дан 69%-ға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сәтті тапсырған бітірушілердің үлесі – 50%-дан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 - 10 (өлшемдер)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педагогикалық/медициналық білімі бар немесе педагогикалық қайта даярлауды растайтын құжаты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кемінде бір рет біліктілік санаты деңгейін көтерген/растайтын педагогтердің үлесі (соның ішінде басшылар – үш жылда кемінде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кемінде бір рет педагогтердің (соның ішінде басшылардың, басшы орынбасарларының) педагогикалық біліктілігін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сәйкес бейіні бойынша біліктілігін арттыруды үш жылда кемінде бір рет, көлемі 36 сағаттан аз емес түрде қамтамасыз ету. Білім беру ұйымдарының басшылары үшін біліктілікті арттыру – үш жылда кемінде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лицензияға ие ұйым болып табылатын педагогтердің, арнайы пәндер оқытушылары мен өндірістік оқыту тәлімгерлерінің, шеберлерінің, дайындалатын мамандықтар бойынша педагогтердің жалпы санындағы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педагогтердің жалпы санынан (мамандықтар: "Емдеу ісі", "Мейіргер ісі", "Акушер ісі") қолданбалы және/немесе академиялық бакалавриат, магистратура деңгейіндегі мейіргер педагогтердің (оқытушылардың)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лицензияға ие ұйым болып табылатын, дайындалатын мамандықтар бойынша педагогтердің жалпы санынан (техникалық және кәсіптік білім беру үшін) педагог-сарапшылардың, педагог-зерттеушілердің, педагог-шеберлердің және/немесе магистр дәрежесі, философия докторы (PhD), бейіні бойынша доктор, ғылым докторы, ғылым кандидаты, философия докторы (PhD) ғылыми дәрежесіне ие тұлғалардың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лицензияға ие ұйым болып табылатын, дайындалатын мамандықтар бойынша педагогтердің жалпы санынан (орта білімнен кейінгі білім беру үшін) педагог-сарапшылардың, педагог-зерттеушілердің, педагог-шеберлердің және/немесе магистр дәрежесі, философия докторы (PhD), бейіні бойынша доктор, ғылым докторы, ғылым кандидаты, философия докторы (PhD) ғылыми дәрежесіне ие тұлғалардың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білім беру лицензиясына ие ұйым болып табылатын, дайындалатын мамандықтар бойынша (соның ішінде білім беру бағдарламалары тізіліміне енгізілген) арнайы пәндер оқытушылары мен өндірістік оқыту тәлімгерлерінің, шеберлерінің жалпы санынан соңғы 3 жыл ішінде ұйымдарда және/немесе өндірісте кемінде 36 сағат көлемінде тағылымдамадан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медициналық білімі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талдау (жасы, еңбек өтілі, санаты туралы ҰБДБ -ға сәйкес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қолжетімділікті қамтамасыз ету (5 өлшемдер)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Оқу-тәрбиелік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жұмыстың басым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жұмысты талдау (студенттік өзін-өзі басқару туралы мәліметтер; құқық бұзушылықтарды алдын алу жөніндегі кеңес; кураторлар кеңесі; ғылыми-зерттеу жұмыстарына, спорттық жарыстарға, олимпиадаларға, WorldSkills кәсіби шеберлік байқауларына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ұйымдастыру (оқыту, оқу-өндірістік, диплом алдындағы). МЖМС талаптарына сәйкес. Практика бағдарламалары, шарттардың және бұйрықтардың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мен өндірістік практиканың нәтижелері (күнделіктер, ведомство, сипаттамалар, практика нәтижелерін бағалаудың бақылау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ішінара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бітірушілерінің мамандық бойынша жұмысқа орналасуы мен қызметте болуы туралы мәліметтер, сонымен қатар, мамандық бойынша бітірушілердің жалпы санынан бір жыл ішінде жұмысқа орналасқан және қызметте болғандардың үлесі, құжаттық түрде расталған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қауіпсіздігін қамтамасыз ету (10 өлшемдер)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инфрақұрылымы: санитариялық-эпидемиологиялық, өртке қарсы, терроризмге қарсы (растайтын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талаптарына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талаптарына жартылай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талаптарына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арналған қолжетімді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тиімді жүргізуге ықпал ететін "Техникалық және кәсіптік, орта білімнен кейінгі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бұйрығына сәйкес (Нормативтік құқықтық актілерді мемлекеттік тіркеу тізілімінде № 7574 болып тіркелген) бұйрығымен бекітілген нормаларға сәйкес материалдық-техникалық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 нормаларына 100%-дан жоғары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 нормаларына 95–99%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 нормаларына 80–94%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 80%-дан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даярлау сапасына ықпал ететін оқу-материалдық активтердің (ТҚК, интернетке қосылған компьютерлер, оргтехника, оқу, оқу-зертханалық, спорттық жабдықтар, оқулықтар, оқу құралдары, ақпараттық инфрақұрылымды дамыту) жабдықталу динамикасын соңғы екі оқу жылы мен мемлекеттік аттестаттау басталған күнге дейінгі ағымдағы оқу жылы бойынша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нығайтуда оң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нығайтуда оң динамиканың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кезеңінде МТБ жабдықталуының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келетін тамақтану объектісінің болуы (СЭҚ қорытындысы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 соның ішінде медициналық қызмет көрсету лицензиясына негізделген медициналық пункттің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мамандықтар бойынша (соның ішінде білім беру бағдарламалары тізіліміне енгізілген) оқу және ғылыми әдебиеттерден құралған кітапханалық қордың болуы, оқу жоспарына сәйкес білім алушылар контингентіне қатысты, оқу тілдері бойынша, оқу мерзімінің толық кезеңінде, баспа және электрондық форматта, соның ішінде ақпараттық білім беру платформасына жүктелгендері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орталықтың/кабинеттің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 әлеуметтік желілердегі ресми аккаунттар. Білім беруді басқарудың ақпараттық жүйесі, контингент туралы өзекті деректер базасымен, edu.​kz аймағында үшінші деңгейлі домендік атау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сайттың, әлеуметтік желілердегі ресми аккаунттардың, ақпараттық жүйесінің, edu.​kz аймағында үшінші деңгейлі домендік атаудың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Ресми сайттың, әлеуметтік желілердегі ресми аккаунттардың,</w:t>
            </w:r>
          </w:p>
          <w:bookmarkEnd w:id="83"/>
          <w:p>
            <w:pPr>
              <w:spacing w:after="20"/>
              <w:ind w:left="20"/>
              <w:jc w:val="both"/>
            </w:pPr>
            <w:r>
              <w:rPr>
                <w:rFonts w:ascii="Times New Roman"/>
                <w:b w:val="false"/>
                <w:i w:val="false"/>
                <w:color w:val="000000"/>
                <w:sz w:val="20"/>
              </w:rPr>
              <w:t>
ақпараттық жүйесінің, edu.​kz аймағында толық емес көлемінде үшінші деңгейлі домендік атаудың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Ресми сайттың, әлеуметтік желілердегі ресми аккаунттардың,</w:t>
            </w:r>
          </w:p>
          <w:bookmarkEnd w:id="84"/>
          <w:p>
            <w:pPr>
              <w:spacing w:after="20"/>
              <w:ind w:left="20"/>
              <w:jc w:val="both"/>
            </w:pPr>
            <w:r>
              <w:rPr>
                <w:rFonts w:ascii="Times New Roman"/>
                <w:b w:val="false"/>
                <w:i w:val="false"/>
                <w:color w:val="000000"/>
                <w:sz w:val="20"/>
              </w:rPr>
              <w:t>
ақпараттық жүйесінің, edu.​kz аймағында үшінші деңгейлі домендік атаудың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қызметі туралы  ақпаратты қоғамға жеткізудің толықтығы, мерзімділігі және тәсілі Білім беру мекемелерінің ресми веб-сайтында және әлеуметтік желілердегі парақшаларына ақпараттық жаңартылу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қызметі туралы ресми веб-сайтта және әлеуметтік желілерді өзекті ақпараттың болуы, ақпаратты орналастырудың жүйелілігі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жылдағы толық көлемде жүзеге асырылмаған сайт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қызметі туралы ресми веб-сайтта және әлеуметтік желілерде өзекті ақпараттық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 (4 өлшемдер)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сауалнама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80%-дан 100%-ға дейін ұсынылатын білім беру қызметтерінің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65%-дан 79%-ға дейін көрсетілетін білім беру қызметтерінің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64%-ға дейін көрсетілетін білім беру қызметтерінің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азы көрсетілетін білім беру қызметтерінің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сауалнама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80%-дан 100%-ға дейін жоғары сапалы білім мен оқыту үшін жасалған жағдай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65%-дан 79%-ға дейін жоғары сапалы білім мен оқыту үшін жасалған жағдай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64%-ға дейін жоғары сапалы білім мен оқыту үшін жасалған жағдай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азы жоғары сапалы білім беру мен оқыту үшін жағдайдың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алынған (заңды өкілдерден) сауалнама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80%-дан 100%-ға дейін жоғары сапалы білім мен оқыту үшін жасалған жағдай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65%-дан 79%-ға дейін жоғары сапалы білім мен оқыту үшін жасалған жағдай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64%-ға дейін жоғары сапалы білім мен оқыту үшін жасалған жағдай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азы жоғары сапалы білім беру мен оқыту үшін жағдайдың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мен өндірістік емдеу мекемелерінің басшыларына жүргізілген сауалнама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80%-дан 100%-ға дейін білім алушылардың құзыреттілік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65%-дан 79%-ға дейін білім алушылардың құзыреттілік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64%-ға дейін білім алушылардың құзыреттілік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50%-дан азы білім алушылардың құзыреттілік деңгейіне қанағаттанған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 (40 өлшемнен алынған ұпайлар қосындысы)/40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5"/>
    <w:p>
      <w:pPr>
        <w:spacing w:after="0"/>
        <w:ind w:left="0"/>
        <w:jc w:val="both"/>
      </w:pPr>
      <w:r>
        <w:rPr>
          <w:rFonts w:ascii="Times New Roman"/>
          <w:b w:val="false"/>
          <w:i w:val="false"/>
          <w:color w:val="000000"/>
          <w:sz w:val="28"/>
        </w:rPr>
        <w:t xml:space="preserve">
      Ескертпе: Бағалау бағалаулардың біріне сәйкес келетін өлшемдерге негізделген: </w:t>
      </w:r>
    </w:p>
    <w:bookmarkEnd w:id="85"/>
    <w:bookmarkStart w:name="z94" w:id="86"/>
    <w:p>
      <w:pPr>
        <w:spacing w:after="0"/>
        <w:ind w:left="0"/>
        <w:jc w:val="both"/>
      </w:pPr>
      <w:r>
        <w:rPr>
          <w:rFonts w:ascii="Times New Roman"/>
          <w:b w:val="false"/>
          <w:i w:val="false"/>
          <w:color w:val="000000"/>
          <w:sz w:val="28"/>
        </w:rPr>
        <w:t>
      "үздік", "жақсы", "орташа".</w:t>
      </w:r>
    </w:p>
    <w:bookmarkEnd w:id="86"/>
    <w:bookmarkStart w:name="z95" w:id="87"/>
    <w:p>
      <w:pPr>
        <w:spacing w:after="0"/>
        <w:ind w:left="0"/>
        <w:jc w:val="both"/>
      </w:pPr>
      <w:r>
        <w:rPr>
          <w:rFonts w:ascii="Times New Roman"/>
          <w:b w:val="false"/>
          <w:i w:val="false"/>
          <w:color w:val="000000"/>
          <w:sz w:val="28"/>
        </w:rPr>
        <w:t>
      Бағалау бекітілген өлшемдік балға сәйкес келеді:</w:t>
      </w:r>
    </w:p>
    <w:bookmarkEnd w:id="87"/>
    <w:bookmarkStart w:name="z96" w:id="88"/>
    <w:p>
      <w:pPr>
        <w:spacing w:after="0"/>
        <w:ind w:left="0"/>
        <w:jc w:val="both"/>
      </w:pPr>
      <w:r>
        <w:rPr>
          <w:rFonts w:ascii="Times New Roman"/>
          <w:b w:val="false"/>
          <w:i w:val="false"/>
          <w:color w:val="000000"/>
          <w:sz w:val="28"/>
        </w:rPr>
        <w:t>
      "үздік" - 5;</w:t>
      </w:r>
    </w:p>
    <w:bookmarkEnd w:id="88"/>
    <w:bookmarkStart w:name="z97" w:id="89"/>
    <w:p>
      <w:pPr>
        <w:spacing w:after="0"/>
        <w:ind w:left="0"/>
        <w:jc w:val="both"/>
      </w:pPr>
      <w:r>
        <w:rPr>
          <w:rFonts w:ascii="Times New Roman"/>
          <w:b w:val="false"/>
          <w:i w:val="false"/>
          <w:color w:val="000000"/>
          <w:sz w:val="28"/>
        </w:rPr>
        <w:t xml:space="preserve">
      "жақсы" - 4; </w:t>
      </w:r>
    </w:p>
    <w:bookmarkEnd w:id="89"/>
    <w:bookmarkStart w:name="z98" w:id="90"/>
    <w:p>
      <w:pPr>
        <w:spacing w:after="0"/>
        <w:ind w:left="0"/>
        <w:jc w:val="both"/>
      </w:pPr>
      <w:r>
        <w:rPr>
          <w:rFonts w:ascii="Times New Roman"/>
          <w:b w:val="false"/>
          <w:i w:val="false"/>
          <w:color w:val="000000"/>
          <w:sz w:val="28"/>
        </w:rPr>
        <w:t>
      "орташа" - 3;</w:t>
      </w:r>
    </w:p>
    <w:bookmarkEnd w:id="90"/>
    <w:bookmarkStart w:name="z99" w:id="91"/>
    <w:p>
      <w:pPr>
        <w:spacing w:after="0"/>
        <w:ind w:left="0"/>
        <w:jc w:val="both"/>
      </w:pPr>
      <w:r>
        <w:rPr>
          <w:rFonts w:ascii="Times New Roman"/>
          <w:b w:val="false"/>
          <w:i w:val="false"/>
          <w:color w:val="000000"/>
          <w:sz w:val="28"/>
        </w:rPr>
        <w:t>
      "төмен" -2;</w:t>
      </w:r>
    </w:p>
    <w:bookmarkEnd w:id="91"/>
    <w:bookmarkStart w:name="z100" w:id="92"/>
    <w:p>
      <w:pPr>
        <w:spacing w:after="0"/>
        <w:ind w:left="0"/>
        <w:jc w:val="both"/>
      </w:pPr>
      <w:r>
        <w:rPr>
          <w:rFonts w:ascii="Times New Roman"/>
          <w:b w:val="false"/>
          <w:i w:val="false"/>
          <w:color w:val="000000"/>
          <w:sz w:val="28"/>
        </w:rPr>
        <w:t>
      "нашар"-0</w:t>
      </w:r>
    </w:p>
    <w:bookmarkEnd w:id="92"/>
    <w:bookmarkStart w:name="z101" w:id="93"/>
    <w:p>
      <w:pPr>
        <w:spacing w:after="0"/>
        <w:ind w:left="0"/>
        <w:jc w:val="both"/>
      </w:pPr>
      <w:r>
        <w:rPr>
          <w:rFonts w:ascii="Times New Roman"/>
          <w:b w:val="false"/>
          <w:i w:val="false"/>
          <w:color w:val="000000"/>
          <w:sz w:val="28"/>
        </w:rPr>
        <w:t>
      Шаралар бойынша қорытынды бағаны комиссия бүтін санға дейін дөңгелектей отырып, критерийлер бойынша бағалаулар сомасының орташа арифметикалық мәні ретінде белгілейді.</w:t>
      </w:r>
    </w:p>
    <w:bookmarkEnd w:id="93"/>
    <w:bookmarkStart w:name="z102" w:id="94"/>
    <w:p>
      <w:pPr>
        <w:spacing w:after="0"/>
        <w:ind w:left="0"/>
        <w:jc w:val="both"/>
      </w:pPr>
      <w:r>
        <w:rPr>
          <w:rFonts w:ascii="Times New Roman"/>
          <w:b w:val="false"/>
          <w:i w:val="false"/>
          <w:color w:val="000000"/>
          <w:sz w:val="28"/>
        </w:rPr>
        <w:t>
      Мемлекеттік аттестаттау комиссиясы бағалау критерийлері бойынша қорытынды баға "үздік" - 5 немесе "жақсы" - 4-ке тең болған жағдайда денсаулық сақтау саласындағы техникалық және білім беру кәсіптік ұйымын аттестаттауды ұсынады.</w:t>
      </w:r>
    </w:p>
    <w:bookmarkEnd w:id="94"/>
    <w:bookmarkStart w:name="z103" w:id="95"/>
    <w:p>
      <w:pPr>
        <w:spacing w:after="0"/>
        <w:ind w:left="0"/>
        <w:jc w:val="both"/>
      </w:pPr>
      <w:r>
        <w:rPr>
          <w:rFonts w:ascii="Times New Roman"/>
          <w:b w:val="false"/>
          <w:i w:val="false"/>
          <w:color w:val="000000"/>
          <w:sz w:val="28"/>
        </w:rPr>
        <w:t>
      Бағалау критерийлері бойынша өлшем құралдары бойынша қорытынды балл "орташа" - 3, "төмен" -2 болса, мемлекеттік аттестаттау туралы теріс шешім қабылданады.</w:t>
      </w:r>
    </w:p>
    <w:bookmarkEnd w:id="95"/>
    <w:bookmarkStart w:name="z104" w:id="96"/>
    <w:p>
      <w:pPr>
        <w:spacing w:after="0"/>
        <w:ind w:left="0"/>
        <w:jc w:val="both"/>
      </w:pPr>
      <w:r>
        <w:rPr>
          <w:rFonts w:ascii="Times New Roman"/>
          <w:b w:val="false"/>
          <w:i w:val="false"/>
          <w:color w:val="000000"/>
          <w:sz w:val="28"/>
        </w:rPr>
        <w:t>
      Мемлекеттік аттестаттау шешімі теріс болған жағдайда комиссия "орташа" - 3, "төмен" - 2 балл алған өлшем құралдарының тізбесі бар талдамалық есеп жасайды.</w:t>
      </w:r>
    </w:p>
    <w:bookmarkEnd w:id="96"/>
    <w:bookmarkStart w:name="z105" w:id="97"/>
    <w:p>
      <w:pPr>
        <w:spacing w:after="0"/>
        <w:ind w:left="0"/>
        <w:jc w:val="both"/>
      </w:pPr>
      <w:r>
        <w:rPr>
          <w:rFonts w:ascii="Times New Roman"/>
          <w:b w:val="false"/>
          <w:i w:val="false"/>
          <w:color w:val="000000"/>
          <w:sz w:val="28"/>
        </w:rPr>
        <w:t>
      5. Қорытынды: Мемлекеттік аттестациядан өтті/өтпеді.</w:t>
      </w:r>
    </w:p>
    <w:bookmarkEnd w:id="97"/>
    <w:bookmarkStart w:name="z106" w:id="98"/>
    <w:p>
      <w:pPr>
        <w:spacing w:after="0"/>
        <w:ind w:left="0"/>
        <w:jc w:val="both"/>
      </w:pPr>
      <w:r>
        <w:rPr>
          <w:rFonts w:ascii="Times New Roman"/>
          <w:b w:val="false"/>
          <w:i w:val="false"/>
          <w:color w:val="000000"/>
          <w:sz w:val="28"/>
        </w:rPr>
        <w:t>
      6. Денсаулық сақтау саласындағы техникалық және кәсіптік, орта білімнен кейінгі білімнің білім беру бағдарламаларын іске асыратын ұйымның қызметін жетілдіру жөніндегі ұсынымдар.</w:t>
      </w:r>
    </w:p>
    <w:bookmarkEnd w:id="98"/>
    <w:bookmarkStart w:name="z107" w:id="99"/>
    <w:p>
      <w:pPr>
        <w:spacing w:after="0"/>
        <w:ind w:left="0"/>
        <w:jc w:val="both"/>
      </w:pPr>
      <w:r>
        <w:rPr>
          <w:rFonts w:ascii="Times New Roman"/>
          <w:b w:val="false"/>
          <w:i w:val="false"/>
          <w:color w:val="000000"/>
          <w:sz w:val="28"/>
        </w:rPr>
        <w:t>
      " " ____ _____ жыл</w:t>
      </w:r>
    </w:p>
    <w:bookmarkEnd w:id="99"/>
    <w:bookmarkStart w:name="z108" w:id="100"/>
    <w:p>
      <w:pPr>
        <w:spacing w:after="0"/>
        <w:ind w:left="0"/>
        <w:jc w:val="both"/>
      </w:pPr>
      <w:r>
        <w:rPr>
          <w:rFonts w:ascii="Times New Roman"/>
          <w:b w:val="false"/>
          <w:i w:val="false"/>
          <w:color w:val="000000"/>
          <w:sz w:val="28"/>
        </w:rPr>
        <w:t>
      ______________________________________________________________________</w:t>
      </w:r>
    </w:p>
    <w:bookmarkEnd w:id="100"/>
    <w:bookmarkStart w:name="z109" w:id="101"/>
    <w:p>
      <w:pPr>
        <w:spacing w:after="0"/>
        <w:ind w:left="0"/>
        <w:jc w:val="both"/>
      </w:pPr>
      <w:r>
        <w:rPr>
          <w:rFonts w:ascii="Times New Roman"/>
          <w:b w:val="false"/>
          <w:i w:val="false"/>
          <w:color w:val="000000"/>
          <w:sz w:val="28"/>
        </w:rPr>
        <w:t>
      ______________________________________________________________________</w:t>
      </w:r>
    </w:p>
    <w:bookmarkEnd w:id="101"/>
    <w:bookmarkStart w:name="z110" w:id="102"/>
    <w:p>
      <w:pPr>
        <w:spacing w:after="0"/>
        <w:ind w:left="0"/>
        <w:jc w:val="both"/>
      </w:pPr>
      <w:r>
        <w:rPr>
          <w:rFonts w:ascii="Times New Roman"/>
          <w:b w:val="false"/>
          <w:i w:val="false"/>
          <w:color w:val="000000"/>
          <w:sz w:val="28"/>
        </w:rPr>
        <w:t>
      Төраға:</w:t>
      </w:r>
    </w:p>
    <w:bookmarkEnd w:id="102"/>
    <w:bookmarkStart w:name="z111" w:id="103"/>
    <w:p>
      <w:pPr>
        <w:spacing w:after="0"/>
        <w:ind w:left="0"/>
        <w:jc w:val="both"/>
      </w:pPr>
      <w:r>
        <w:rPr>
          <w:rFonts w:ascii="Times New Roman"/>
          <w:b w:val="false"/>
          <w:i w:val="false"/>
          <w:color w:val="000000"/>
          <w:sz w:val="28"/>
        </w:rPr>
        <w:t>
      ТАӘ, лауазымы мен қолы__________________________________</w:t>
      </w:r>
    </w:p>
    <w:bookmarkEnd w:id="103"/>
    <w:bookmarkStart w:name="z112" w:id="104"/>
    <w:p>
      <w:pPr>
        <w:spacing w:after="0"/>
        <w:ind w:left="0"/>
        <w:jc w:val="both"/>
      </w:pPr>
      <w:r>
        <w:rPr>
          <w:rFonts w:ascii="Times New Roman"/>
          <w:b w:val="false"/>
          <w:i w:val="false"/>
          <w:color w:val="000000"/>
          <w:sz w:val="28"/>
        </w:rPr>
        <w:t>
      Аттестаттау комиссиясының мүшелері:</w:t>
      </w:r>
    </w:p>
    <w:bookmarkEnd w:id="104"/>
    <w:bookmarkStart w:name="z113" w:id="105"/>
    <w:p>
      <w:pPr>
        <w:spacing w:after="0"/>
        <w:ind w:left="0"/>
        <w:jc w:val="both"/>
      </w:pPr>
      <w:r>
        <w:rPr>
          <w:rFonts w:ascii="Times New Roman"/>
          <w:b w:val="false"/>
          <w:i w:val="false"/>
          <w:color w:val="000000"/>
          <w:sz w:val="28"/>
        </w:rPr>
        <w:t>
      1. ТАӘ, лауазымы мен қолы __________________________________</w:t>
      </w:r>
    </w:p>
    <w:bookmarkEnd w:id="105"/>
    <w:bookmarkStart w:name="z114" w:id="106"/>
    <w:p>
      <w:pPr>
        <w:spacing w:after="0"/>
        <w:ind w:left="0"/>
        <w:jc w:val="both"/>
      </w:pPr>
      <w:r>
        <w:rPr>
          <w:rFonts w:ascii="Times New Roman"/>
          <w:b w:val="false"/>
          <w:i w:val="false"/>
          <w:color w:val="000000"/>
          <w:sz w:val="28"/>
        </w:rPr>
        <w:t>
      2. ТАӘ, лауазымы мен қолы __________________________________</w:t>
      </w:r>
    </w:p>
    <w:bookmarkEnd w:id="106"/>
    <w:bookmarkStart w:name="z115" w:id="107"/>
    <w:p>
      <w:pPr>
        <w:spacing w:after="0"/>
        <w:ind w:left="0"/>
        <w:jc w:val="both"/>
      </w:pPr>
      <w:r>
        <w:rPr>
          <w:rFonts w:ascii="Times New Roman"/>
          <w:b w:val="false"/>
          <w:i w:val="false"/>
          <w:color w:val="000000"/>
          <w:sz w:val="28"/>
        </w:rPr>
        <w:t>
      3. ТАӘ, лауазымы мен қолы __________________________________</w:t>
      </w:r>
    </w:p>
    <w:bookmarkEnd w:id="107"/>
    <w:bookmarkStart w:name="z116" w:id="108"/>
    <w:p>
      <w:pPr>
        <w:spacing w:after="0"/>
        <w:ind w:left="0"/>
        <w:jc w:val="both"/>
      </w:pPr>
      <w:r>
        <w:rPr>
          <w:rFonts w:ascii="Times New Roman"/>
          <w:b w:val="false"/>
          <w:i w:val="false"/>
          <w:color w:val="000000"/>
          <w:sz w:val="28"/>
        </w:rPr>
        <w:t>
      4. ТАӘ, лауазымы мен қолы __________________________________</w:t>
      </w:r>
    </w:p>
    <w:bookmarkEnd w:id="108"/>
    <w:bookmarkStart w:name="z117" w:id="109"/>
    <w:p>
      <w:pPr>
        <w:spacing w:after="0"/>
        <w:ind w:left="0"/>
        <w:jc w:val="both"/>
      </w:pPr>
      <w:r>
        <w:rPr>
          <w:rFonts w:ascii="Times New Roman"/>
          <w:b w:val="false"/>
          <w:i w:val="false"/>
          <w:color w:val="000000"/>
          <w:sz w:val="28"/>
        </w:rPr>
        <w:t xml:space="preserve">
      7. Таныстым </w:t>
      </w:r>
    </w:p>
    <w:bookmarkEnd w:id="109"/>
    <w:bookmarkStart w:name="z118" w:id="110"/>
    <w:p>
      <w:pPr>
        <w:spacing w:after="0"/>
        <w:ind w:left="0"/>
        <w:jc w:val="both"/>
      </w:pPr>
      <w:r>
        <w:rPr>
          <w:rFonts w:ascii="Times New Roman"/>
          <w:b w:val="false"/>
          <w:i w:val="false"/>
          <w:color w:val="000000"/>
          <w:sz w:val="28"/>
        </w:rPr>
        <w:t>
      Денсаулық сақтау саласындағы ТжКОБ ұйымының басшысы ________________</w:t>
      </w:r>
    </w:p>
    <w:bookmarkEnd w:id="110"/>
    <w:bookmarkStart w:name="z119" w:id="111"/>
    <w:p>
      <w:pPr>
        <w:spacing w:after="0"/>
        <w:ind w:left="0"/>
        <w:jc w:val="both"/>
      </w:pPr>
      <w:r>
        <w:rPr>
          <w:rFonts w:ascii="Times New Roman"/>
          <w:b w:val="false"/>
          <w:i w:val="false"/>
          <w:color w:val="000000"/>
          <w:sz w:val="28"/>
        </w:rPr>
        <w:t>
      (Тегі, аты, әкесінің аты (бар болса) (қолы)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