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8e74" w14:textId="e618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өзге де көздер есебінен орфандық ауруларды емдеуге арналған дәрілік заттармен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11 наурыздағы № 29 бұйрығы. Қазақстан Республикасының Әділет министрлігінде 2026 жылғы 12 наурызда № 38135 болып тіркелді</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177-бабының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тегін медициналық көмектің кепілдік берілген көлемі шеңберінде және өзге де көздер есебінен орфандық ауруларды емдеуге арналған дәрілік заттармен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Денсаулық сақтау министрлігінің интернет-ресурсында орналастыруды; </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11 наурыздағы</w:t>
            </w:r>
            <w:r>
              <w:br/>
            </w:r>
            <w:r>
              <w:rPr>
                <w:rFonts w:ascii="Times New Roman"/>
                <w:b w:val="false"/>
                <w:i w:val="false"/>
                <w:color w:val="000000"/>
                <w:sz w:val="20"/>
              </w:rPr>
              <w:t>№ 29 Бұйрықпен бекітілген</w:t>
            </w:r>
          </w:p>
        </w:tc>
      </w:tr>
    </w:tbl>
    <w:bookmarkStart w:name="z14" w:id="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өзге де көздер есебінен орфандық ауруларды емдеуге арналған дәрілік заттармен қамтамасыз ету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өзге де көздер есебінен орфандық ауруларды емдеуге арналған дәрілік заттармен қамтамасыз ету қағидалары (бұдан әрі – Қағидалар) "Халық денсаулығы және денсаулық сақтау жүйесі туралы" Қазақстан Республикасының Кодексі (бұдан әрі – Кодекс) 177-бабының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тегін медициналық көмектің кепілдік берілген көлемі (бұдан әрі – ТМККК) шеңберінде және өзге де көздер есебінен пациенттерді орфандық ауруларды емдеуге арналған дәрілік заттармен қамтамасыз ету тәртібін айқындайды.</w:t>
      </w:r>
    </w:p>
    <w:bookmarkEnd w:id="10"/>
    <w:bookmarkStart w:name="z17" w:id="11"/>
    <w:p>
      <w:pPr>
        <w:spacing w:after="0"/>
        <w:ind w:left="0"/>
        <w:jc w:val="both"/>
      </w:pPr>
      <w:r>
        <w:rPr>
          <w:rFonts w:ascii="Times New Roman"/>
          <w:b w:val="false"/>
          <w:i w:val="false"/>
          <w:color w:val="000000"/>
          <w:sz w:val="28"/>
        </w:rPr>
        <w:t>
      2. Осы Қағидаларда пайдаланылатын терминдер мен анықтамалар:</w:t>
      </w:r>
    </w:p>
    <w:bookmarkEnd w:id="11"/>
    <w:bookmarkStart w:name="z18" w:id="12"/>
    <w:p>
      <w:pPr>
        <w:spacing w:after="0"/>
        <w:ind w:left="0"/>
        <w:jc w:val="both"/>
      </w:pPr>
      <w:r>
        <w:rPr>
          <w:rFonts w:ascii="Times New Roman"/>
          <w:b w:val="false"/>
          <w:i w:val="false"/>
          <w:color w:val="000000"/>
          <w:sz w:val="28"/>
        </w:rPr>
        <w:t>
      1) амбулаториялық дәрілік қамтамасыз етуді есепке алу ақпараттық жүйесі (бұдан әрі – ДҚАЖ) – ТМККК және (немесе) міндетті әлеуметтік медициналық сақтандыру жүйесіндегі (бұдан әрі – МӘМС) медициналық көмек шеңберінде рецепттер жазып беруді, фармацевтикалық көрсетілетін қызметтің өнім берушісінің тауарды босатуын немесе есепке алу және өткізу жөніндегі көрсетілетін қызметті есепке алуды автоматтандыруға арналған денсаулық сақтау саласындағы уәкілетті орган айқындайтын ақпараттық жүйе;</w:t>
      </w:r>
    </w:p>
    <w:bookmarkEnd w:id="12"/>
    <w:bookmarkStart w:name="z19" w:id="13"/>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көрсетілетін қызметтерді сатып алу шартында көзделген көлемдерде және шарттарда медициналық көмек көрсететін денсаулық сақтау субъектілерінің қызметтерін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13"/>
    <w:bookmarkStart w:name="z20" w:id="14"/>
    <w:p>
      <w:pPr>
        <w:spacing w:after="0"/>
        <w:ind w:left="0"/>
        <w:jc w:val="both"/>
      </w:pPr>
      <w:r>
        <w:rPr>
          <w:rFonts w:ascii="Times New Roman"/>
          <w:b w:val="false"/>
          <w:i w:val="false"/>
          <w:color w:val="000000"/>
          <w:sz w:val="28"/>
        </w:rPr>
        <w:t xml:space="preserve">
      3) бірыңғай дистрибьютор - Кодекстің </w:t>
      </w:r>
      <w:r>
        <w:rPr>
          <w:rFonts w:ascii="Times New Roman"/>
          <w:b w:val="false"/>
          <w:i w:val="false"/>
          <w:color w:val="000000"/>
          <w:sz w:val="28"/>
        </w:rPr>
        <w:t>247-бабына</w:t>
      </w:r>
      <w:r>
        <w:rPr>
          <w:rFonts w:ascii="Times New Roman"/>
          <w:b w:val="false"/>
          <w:i w:val="false"/>
          <w:color w:val="000000"/>
          <w:sz w:val="28"/>
        </w:rPr>
        <w:t xml:space="preserve"> сәйкес ТМККК шеңберінде және (немесе) МӘМС жүйесінде қызметті жүзеге асыратын заңды тұлға;</w:t>
      </w:r>
    </w:p>
    <w:bookmarkEnd w:id="14"/>
    <w:bookmarkStart w:name="z21" w:id="15"/>
    <w:p>
      <w:pPr>
        <w:spacing w:after="0"/>
        <w:ind w:left="0"/>
        <w:jc w:val="both"/>
      </w:pPr>
      <w:r>
        <w:rPr>
          <w:rFonts w:ascii="Times New Roman"/>
          <w:b w:val="false"/>
          <w:i w:val="false"/>
          <w:color w:val="000000"/>
          <w:sz w:val="28"/>
        </w:rPr>
        <w:t>
      4)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5"/>
    <w:bookmarkStart w:name="z22" w:id="16"/>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қорғау,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(көмек) сапасы саласында басшылықты және салааралық үйлестіруді жүзеге асыратын орталық атқарушы орган;</w:t>
      </w:r>
    </w:p>
    <w:bookmarkEnd w:id="16"/>
    <w:bookmarkStart w:name="z23" w:id="17"/>
    <w:p>
      <w:pPr>
        <w:spacing w:after="0"/>
        <w:ind w:left="0"/>
        <w:jc w:val="both"/>
      </w:pPr>
      <w:r>
        <w:rPr>
          <w:rFonts w:ascii="Times New Roman"/>
          <w:b w:val="false"/>
          <w:i w:val="false"/>
          <w:color w:val="000000"/>
          <w:sz w:val="28"/>
        </w:rPr>
        <w:t>
      6) мультипәндік топ (бұдан әрі – МПТ)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17"/>
    <w:bookmarkStart w:name="z24" w:id="18"/>
    <w:p>
      <w:pPr>
        <w:spacing w:after="0"/>
        <w:ind w:left="0"/>
        <w:jc w:val="both"/>
      </w:pPr>
      <w:r>
        <w:rPr>
          <w:rFonts w:ascii="Times New Roman"/>
          <w:b w:val="false"/>
          <w:i w:val="false"/>
          <w:color w:val="000000"/>
          <w:sz w:val="28"/>
        </w:rPr>
        <w:t>
      7) орфандық (сирек) аурулар – адамның өміріне қауіп төндіретін немесе мүгедектікке әкеп соғатын, жиілігі ресми белгіленген деңгейден аспайтын сирек кездесетін ауыр аурулар;</w:t>
      </w:r>
    </w:p>
    <w:bookmarkEnd w:id="18"/>
    <w:bookmarkStart w:name="z25" w:id="19"/>
    <w:p>
      <w:pPr>
        <w:spacing w:after="0"/>
        <w:ind w:left="0"/>
        <w:jc w:val="both"/>
      </w:pPr>
      <w:r>
        <w:rPr>
          <w:rFonts w:ascii="Times New Roman"/>
          <w:b w:val="false"/>
          <w:i w:val="false"/>
          <w:color w:val="000000"/>
          <w:sz w:val="28"/>
        </w:rPr>
        <w:t>
      8) "электрондық үкіметтің" мобильдік қосымшасы – ұялы байланыстың абоненттік құрылғысында орнатылған және іске қосылған және ұялы байланыс және Интернет арқылы электрондық нысанда көрсетілетін мемлекеттік қызметтер мен қызметтерге қол жеткізуді ұсынатын бағдарламалық өнім;</w:t>
      </w:r>
    </w:p>
    <w:bookmarkEnd w:id="19"/>
    <w:bookmarkStart w:name="z26" w:id="20"/>
    <w:p>
      <w:pPr>
        <w:spacing w:after="0"/>
        <w:ind w:left="0"/>
        <w:jc w:val="left"/>
      </w:pPr>
      <w:r>
        <w:rPr>
          <w:rFonts w:ascii="Times New Roman"/>
          <w:b/>
          <w:i w:val="false"/>
          <w:color w:val="000000"/>
        </w:rPr>
        <w:t xml:space="preserve"> 2-тарау. ТМККК шеңберінде және өзге де көздер есебінен орфандық ауруларды емдеуге арналған дәрілік заттармен қамтамасыз ету тәртібі</w:t>
      </w:r>
    </w:p>
    <w:bookmarkEnd w:id="20"/>
    <w:bookmarkStart w:name="z27" w:id="21"/>
    <w:p>
      <w:pPr>
        <w:spacing w:after="0"/>
        <w:ind w:left="0"/>
        <w:jc w:val="both"/>
      </w:pPr>
      <w:r>
        <w:rPr>
          <w:rFonts w:ascii="Times New Roman"/>
          <w:b w:val="false"/>
          <w:i w:val="false"/>
          <w:color w:val="000000"/>
          <w:sz w:val="28"/>
        </w:rPr>
        <w:t xml:space="preserve">
      3. Амбулаториялық жағдайларда пациенттерді орфандық ауруларды емдеуге арналған дәрілік заттармен ТМККК шеңберінде және өзге де қаржыландыру көздері есебінен қамтамасыз ету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ДСМ-142/2020 бұйрығымен бекітілген (Нормативтік құқықтық актілерді мемлекеттік тіркеу тізілімінде № 21479 болып тіркелген) орфандық аурулар мен оларды емдеуге арналған дәрілік заттардың (орфандық) </w:t>
      </w:r>
      <w:r>
        <w:rPr>
          <w:rFonts w:ascii="Times New Roman"/>
          <w:b w:val="false"/>
          <w:i w:val="false"/>
          <w:color w:val="000000"/>
          <w:sz w:val="28"/>
        </w:rPr>
        <w:t>тізбесіне</w:t>
      </w:r>
      <w:r>
        <w:rPr>
          <w:rFonts w:ascii="Times New Roman"/>
          <w:b w:val="false"/>
          <w:i w:val="false"/>
          <w:color w:val="000000"/>
          <w:sz w:val="28"/>
        </w:rPr>
        <w:t xml:space="preserve"> (бұдан әрі – Тізбе) сәйкес жүзеге асырылады. </w:t>
      </w:r>
    </w:p>
    <w:bookmarkEnd w:id="21"/>
    <w:bookmarkStart w:name="z28" w:id="22"/>
    <w:p>
      <w:pPr>
        <w:spacing w:after="0"/>
        <w:ind w:left="0"/>
        <w:jc w:val="both"/>
      </w:pPr>
      <w:r>
        <w:rPr>
          <w:rFonts w:ascii="Times New Roman"/>
          <w:b w:val="false"/>
          <w:i w:val="false"/>
          <w:color w:val="000000"/>
          <w:sz w:val="28"/>
        </w:rPr>
        <w:t>
      4. Тізбеге енгізілген дәрілік заттармен пациенттерді қамтамасыз етуге нозологиялар, дәрілік заттардың атаулары, дозалары, бір реттік дозасы, тәулігіне қабылдау жиілігі, емдеудің бір курсының ұзақтығы (айына қабылдау күндерінің саны), жылына қабылдау ұзақтығы (жылына курстар саны), қолдану (енгізу) тәсілі көрсетілген МПТ қорытындысы негіз болып табылады.</w:t>
      </w:r>
    </w:p>
    <w:bookmarkEnd w:id="22"/>
    <w:bookmarkStart w:name="z29" w:id="23"/>
    <w:p>
      <w:pPr>
        <w:spacing w:after="0"/>
        <w:ind w:left="0"/>
        <w:jc w:val="both"/>
      </w:pPr>
      <w:r>
        <w:rPr>
          <w:rFonts w:ascii="Times New Roman"/>
          <w:b w:val="false"/>
          <w:i w:val="false"/>
          <w:color w:val="000000"/>
          <w:sz w:val="28"/>
        </w:rPr>
        <w:t>
      5. Пациенттерді дәрілік заттармен қамтамасыз ету тәртібі қаржыландыру көзіне қарамастан, қажеттілікті айқындауды, сатып алуды, жеткізуді, тағайындауды және босатуды, сақтауды және есепке алуды, дәрілік заттарды пайдаланудың мониторингі мен бақылауын қамтиды.</w:t>
      </w:r>
    </w:p>
    <w:bookmarkEnd w:id="23"/>
    <w:bookmarkStart w:name="z30" w:id="24"/>
    <w:p>
      <w:pPr>
        <w:spacing w:after="0"/>
        <w:ind w:left="0"/>
        <w:jc w:val="both"/>
      </w:pPr>
      <w:r>
        <w:rPr>
          <w:rFonts w:ascii="Times New Roman"/>
          <w:b w:val="false"/>
          <w:i w:val="false"/>
          <w:color w:val="000000"/>
          <w:sz w:val="28"/>
        </w:rPr>
        <w:t>
      6. Тізбеге енгізілген дәрілік заттарды қаржыландыру мынадай көздерден:</w:t>
      </w:r>
    </w:p>
    <w:bookmarkEnd w:id="24"/>
    <w:bookmarkStart w:name="z31" w:id="25"/>
    <w:p>
      <w:pPr>
        <w:spacing w:after="0"/>
        <w:ind w:left="0"/>
        <w:jc w:val="both"/>
      </w:pPr>
      <w:r>
        <w:rPr>
          <w:rFonts w:ascii="Times New Roman"/>
          <w:b w:val="false"/>
          <w:i w:val="false"/>
          <w:color w:val="000000"/>
          <w:sz w:val="28"/>
        </w:rPr>
        <w:t xml:space="preserve">
      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23885 болып тіркелген)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тізбесіне сәйкес республикалық бюджет есебінен;</w:t>
      </w:r>
    </w:p>
    <w:bookmarkEnd w:id="25"/>
    <w:bookmarkStart w:name="z32" w:id="26"/>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12-бабы</w:t>
      </w:r>
      <w:r>
        <w:rPr>
          <w:rFonts w:ascii="Times New Roman"/>
          <w:b w:val="false"/>
          <w:i w:val="false"/>
          <w:color w:val="000000"/>
          <w:sz w:val="28"/>
        </w:rPr>
        <w:t xml:space="preserve"> 1-тармағының 5) тармақшасына сәйкес облыстардың, республикалық маңызы бар қалалардың және астананың жергілікті атқарушы органдарының қаражаты есебінен денсаулық сақтауды мемлекеттік басқарудың жергілікті органдарының ұсынуы бойынша жергілікті өкілді органдардың шешімдері негізінде жүзеге асырылады;</w:t>
      </w:r>
    </w:p>
    <w:bookmarkEnd w:id="26"/>
    <w:bookmarkStart w:name="z33" w:id="27"/>
    <w:p>
      <w:pPr>
        <w:spacing w:after="0"/>
        <w:ind w:left="0"/>
        <w:jc w:val="both"/>
      </w:pPr>
      <w:r>
        <w:rPr>
          <w:rFonts w:ascii="Times New Roman"/>
          <w:b w:val="false"/>
          <w:i w:val="false"/>
          <w:color w:val="000000"/>
          <w:sz w:val="28"/>
        </w:rPr>
        <w:t>
      3) қайырымдылық қорлары мен коммерциялық емес ұйымдардың қаражатын, заңды және жеке тұлғалардың демеушілік көмегін қоса алғанда, Қазақстан Республикасының заңнамасында тыйым салынбаған өзге де көздер есебінен, уәкілетті органның шешімі негізінде дәрілік заттарды өндірушілермен өтеусіз жүзеге асырылады.</w:t>
      </w:r>
    </w:p>
    <w:bookmarkEnd w:id="27"/>
    <w:bookmarkStart w:name="z34" w:id="28"/>
    <w:p>
      <w:pPr>
        <w:spacing w:after="0"/>
        <w:ind w:left="0"/>
        <w:jc w:val="both"/>
      </w:pPr>
      <w:r>
        <w:rPr>
          <w:rFonts w:ascii="Times New Roman"/>
          <w:b w:val="false"/>
          <w:i w:val="false"/>
          <w:color w:val="000000"/>
          <w:sz w:val="28"/>
        </w:rPr>
        <w:t xml:space="preserve">
      7. Дәрілік заттарды өндірушілер уәкілетті органға "Дәрілік заттар мен медициналық бұйымдарды ілгерілету этикасының қағидаларын бекіту туралы" Қазақстан Республикасы Денсаулық сақтау министрінің 2020 жылғы 21 желтоқсандағы № ҚР ДСМ-294/2020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21870 болып тіркелген) сәйкес дәрілік заттарды ілгерілету этикасының талаптарын сақтай отырып, дәрілік терапияның құнын бөлу бойынша уәкілетті органға ұсыныстар береді.</w:t>
      </w:r>
    </w:p>
    <w:bookmarkEnd w:id="28"/>
    <w:bookmarkStart w:name="z35" w:id="29"/>
    <w:p>
      <w:pPr>
        <w:spacing w:after="0"/>
        <w:ind w:left="0"/>
        <w:jc w:val="both"/>
      </w:pPr>
      <w:r>
        <w:rPr>
          <w:rFonts w:ascii="Times New Roman"/>
          <w:b w:val="false"/>
          <w:i w:val="false"/>
          <w:color w:val="000000"/>
          <w:sz w:val="28"/>
        </w:rPr>
        <w:t xml:space="preserve">
      8. Уәкілетті органның Формулярлық комиссиясы (бұдан әрі – Формулярлық комиссия) дәрілік заттар құнының бір бөлігін өтеу жолымен дәрілік заттар құнының шығындарын бөлу жөніндегі өндірушілердің ұсыныстарын қарайды. </w:t>
      </w:r>
    </w:p>
    <w:bookmarkEnd w:id="29"/>
    <w:bookmarkStart w:name="z36" w:id="30"/>
    <w:p>
      <w:pPr>
        <w:spacing w:after="0"/>
        <w:ind w:left="0"/>
        <w:jc w:val="both"/>
      </w:pPr>
      <w:r>
        <w:rPr>
          <w:rFonts w:ascii="Times New Roman"/>
          <w:b w:val="false"/>
          <w:i w:val="false"/>
          <w:color w:val="000000"/>
          <w:sz w:val="28"/>
        </w:rPr>
        <w:t>
      9. Бірыңғай дистрибьютор Формулярлық комиссияның ұсынымы негізінде дәрілік заттар құнының бір бөлігін өндірушілердің өтеуін көздейтін дәрілік заттарды өндірушілермен шарттар жасасады.</w:t>
      </w:r>
    </w:p>
    <w:bookmarkEnd w:id="30"/>
    <w:bookmarkStart w:name="z37" w:id="31"/>
    <w:p>
      <w:pPr>
        <w:spacing w:after="0"/>
        <w:ind w:left="0"/>
        <w:jc w:val="both"/>
      </w:pPr>
      <w:r>
        <w:rPr>
          <w:rFonts w:ascii="Times New Roman"/>
          <w:b w:val="false"/>
          <w:i w:val="false"/>
          <w:color w:val="000000"/>
          <w:sz w:val="28"/>
        </w:rPr>
        <w:t xml:space="preserve">
      10. Облыстардың, республикалық маңызы бар қалалардың және астананың денсаулық сақтауды мемлекеттік басқарудың жергілікті органдары МПТ қорытындысына сәйкес мамандандырылған медициналық көмек көрсететін медициналық ұйымдар ұсынған дәрілік заттарға дербестендірілген қажеттілікті бірыңғай дистрибьюторға жібереді. </w:t>
      </w:r>
    </w:p>
    <w:bookmarkEnd w:id="31"/>
    <w:bookmarkStart w:name="z38" w:id="32"/>
    <w:p>
      <w:pPr>
        <w:spacing w:after="0"/>
        <w:ind w:left="0"/>
        <w:jc w:val="both"/>
      </w:pPr>
      <w:r>
        <w:rPr>
          <w:rFonts w:ascii="Times New Roman"/>
          <w:b w:val="false"/>
          <w:i w:val="false"/>
          <w:color w:val="000000"/>
          <w:sz w:val="28"/>
        </w:rPr>
        <w:t xml:space="preserve">
      11. Дәрілік заттарды сатып алуды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Қазақстан Республикасы Денсаулық сақтау министрінің 2023 жылғы 7 маусымдағы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32733 болып тіркелген) сәйкес дербестендірілген қажеттілік негізінде бірыңғай дистрибьютор жүзеге асырады.</w:t>
      </w:r>
    </w:p>
    <w:bookmarkEnd w:id="32"/>
    <w:bookmarkStart w:name="z39" w:id="33"/>
    <w:p>
      <w:pPr>
        <w:spacing w:after="0"/>
        <w:ind w:left="0"/>
        <w:jc w:val="both"/>
      </w:pPr>
      <w:r>
        <w:rPr>
          <w:rFonts w:ascii="Times New Roman"/>
          <w:b w:val="false"/>
          <w:i w:val="false"/>
          <w:color w:val="000000"/>
          <w:sz w:val="28"/>
        </w:rPr>
        <w:t>
      12. Қамтамасыз етілген рецепттер негізінде пациенттерді қамтамасыз ету фактісі бойынша дәрілік заттардың құнына ақы төлеу "Дәрілік заттар мен медициналық бұйымдардың айналысы саласындағы субъектілерге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фармацевтикалық көрсетілетін қызметтердің құнын төлеу қағидаларын бекіту туралы" Қазақстан Республикасы Денсаулық сақтау министрінің 2020 жылғы 27 қарашадағы № ҚР ДСМ-210/2020 бұйрығына (Нормативтік құқықтық актілерді мемлекеттік тіркеу тізілімінде тіркелген № 21715 болып тіркелген) сәйкес жүзеге асырылады.</w:t>
      </w:r>
    </w:p>
    <w:bookmarkEnd w:id="33"/>
    <w:bookmarkStart w:name="z40" w:id="34"/>
    <w:p>
      <w:pPr>
        <w:spacing w:after="0"/>
        <w:ind w:left="0"/>
        <w:jc w:val="left"/>
      </w:pPr>
      <w:r>
        <w:rPr>
          <w:rFonts w:ascii="Times New Roman"/>
          <w:b/>
          <w:i w:val="false"/>
          <w:color w:val="000000"/>
        </w:rPr>
        <w:t xml:space="preserve"> 1-параграф. Амбулаториялық деңгейде орфандық ауруларды емдеуге арналған дәрілік заттарға қажеттілікті айқындау</w:t>
      </w:r>
    </w:p>
    <w:bookmarkEnd w:id="34"/>
    <w:bookmarkStart w:name="z41" w:id="35"/>
    <w:p>
      <w:pPr>
        <w:spacing w:after="0"/>
        <w:ind w:left="0"/>
        <w:jc w:val="both"/>
      </w:pPr>
      <w:r>
        <w:rPr>
          <w:rFonts w:ascii="Times New Roman"/>
          <w:b w:val="false"/>
          <w:i w:val="false"/>
          <w:color w:val="000000"/>
          <w:sz w:val="28"/>
        </w:rPr>
        <w:t xml:space="preserve">
      13. Мамандандырылған медициналық көмек көрсететін медициналық ұйымдардың дәрілік заттарға қажеттілігін есептеу МПТ қорытындысы негізінде ДҚАЖ-ға автоматты түрде дербес жүзеге асырылады. </w:t>
      </w:r>
    </w:p>
    <w:bookmarkEnd w:id="35"/>
    <w:bookmarkStart w:name="z42" w:id="36"/>
    <w:p>
      <w:pPr>
        <w:spacing w:after="0"/>
        <w:ind w:left="0"/>
        <w:jc w:val="both"/>
      </w:pPr>
      <w:r>
        <w:rPr>
          <w:rFonts w:ascii="Times New Roman"/>
          <w:b w:val="false"/>
          <w:i w:val="false"/>
          <w:color w:val="000000"/>
          <w:sz w:val="28"/>
        </w:rPr>
        <w:t>
      14. Дәрілік заттарға қажеттілікті жинақтау ағымдағы қаржы жылының 15 наурызына дейінгі мерзімде нозологияларды, дәрілік заттардың атауларын, бір реттік дозаны, тәулігіне қабылдау жиілігін, бір курстың ұзақтығын (айына қабылдау күндерінің санын), жылына қабылдау ұзақтығын (жылына курстар санын), пациентке жылдық қажеттілікті, алдыңғы жылға жазып берілген және қамтамасыз етілген көлемі (бұдан әрі – Дербестендірілген қажеттілік) көрсетіле отырып, ДҚАЖ-да жүзеге асырылады.</w:t>
      </w:r>
    </w:p>
    <w:bookmarkEnd w:id="36"/>
    <w:bookmarkStart w:name="z43" w:id="37"/>
    <w:p>
      <w:pPr>
        <w:spacing w:after="0"/>
        <w:ind w:left="0"/>
        <w:jc w:val="both"/>
      </w:pPr>
      <w:r>
        <w:rPr>
          <w:rFonts w:ascii="Times New Roman"/>
          <w:b w:val="false"/>
          <w:i w:val="false"/>
          <w:color w:val="000000"/>
          <w:sz w:val="28"/>
        </w:rPr>
        <w:t xml:space="preserve">
      15. Ағымдағы қаржы жылының 25 наурызына дейінгі мерзімде ДҚАЖ-да қалыптастырылған өңірдің Дербестендірілген қажеттілігіне медициналық ұйымның уәкілетті лауазымды адамының не оны алмастыратын адамның электрондық цифрлық қолтаңбасы қойылады. </w:t>
      </w:r>
    </w:p>
    <w:bookmarkEnd w:id="37"/>
    <w:bookmarkStart w:name="z44" w:id="38"/>
    <w:p>
      <w:pPr>
        <w:spacing w:after="0"/>
        <w:ind w:left="0"/>
        <w:jc w:val="both"/>
      </w:pPr>
      <w:r>
        <w:rPr>
          <w:rFonts w:ascii="Times New Roman"/>
          <w:b w:val="false"/>
          <w:i w:val="false"/>
          <w:color w:val="000000"/>
          <w:sz w:val="28"/>
        </w:rPr>
        <w:t xml:space="preserve">
      16. Ағымдағы қаржы жылының 1 сәуіріне дейінгі мерзімде облыстардың, республикалық маңызы бар қалалардың және астананың денсаулық сақтауды мемлекеттік басқарудың жергілікті органдары МПТ қорытындысын, өткен жылғы нақты тұтыну көлемін ескере отырып, есептерді салыстыру арқылы өңірдің Дербестендірілген қажеттілігін келіседі. </w:t>
      </w:r>
    </w:p>
    <w:bookmarkEnd w:id="38"/>
    <w:bookmarkStart w:name="z45" w:id="39"/>
    <w:p>
      <w:pPr>
        <w:spacing w:after="0"/>
        <w:ind w:left="0"/>
        <w:jc w:val="both"/>
      </w:pPr>
      <w:r>
        <w:rPr>
          <w:rFonts w:ascii="Times New Roman"/>
          <w:b w:val="false"/>
          <w:i w:val="false"/>
          <w:color w:val="000000"/>
          <w:sz w:val="28"/>
        </w:rPr>
        <w:t>
      17. Қор Қазақстан Республикасы бойынша Дербестендірілген қажеттілік негізінде нозологияларды, дәрілік заттардың атауларын, пациенттердің санын көрсете отырып, өңірлер бөлінісінде үш жылдық кезеңге арналған республикалық бюджет қаражаты есебінен бюджеттік сұрау салуды қалыптастырады және уәкілетті органға, бірыңғай дистрибьюторға ағымдағы қаржы жылының 15 сәуірінен кешіктірмей жібереді.</w:t>
      </w:r>
    </w:p>
    <w:bookmarkEnd w:id="39"/>
    <w:bookmarkStart w:name="z46" w:id="40"/>
    <w:p>
      <w:pPr>
        <w:spacing w:after="0"/>
        <w:ind w:left="0"/>
        <w:jc w:val="both"/>
      </w:pPr>
      <w:r>
        <w:rPr>
          <w:rFonts w:ascii="Times New Roman"/>
          <w:b w:val="false"/>
          <w:i w:val="false"/>
          <w:color w:val="000000"/>
          <w:sz w:val="28"/>
        </w:rPr>
        <w:t xml:space="preserve">
      18. Бірыңғай дистрибьютор амбулаториялық дәрі-дәрмекпен қамтамасыз ету бойынша Дербестендірілген қажеттілік негізінде төмендемейтін қордың көлемін, өткен жылдың нақты қажеттілігін және ағымдағы қаржы жылының соңына болжанатын қалдықтарды ескере отырып, дәрілік заттарды сатып алу көлемін айқындау бойынша талдау жүргізеді. </w:t>
      </w:r>
    </w:p>
    <w:bookmarkEnd w:id="40"/>
    <w:bookmarkStart w:name="z47" w:id="41"/>
    <w:p>
      <w:pPr>
        <w:spacing w:after="0"/>
        <w:ind w:left="0"/>
        <w:jc w:val="both"/>
      </w:pPr>
      <w:r>
        <w:rPr>
          <w:rFonts w:ascii="Times New Roman"/>
          <w:b w:val="false"/>
          <w:i w:val="false"/>
          <w:color w:val="000000"/>
          <w:sz w:val="28"/>
        </w:rPr>
        <w:t>
      19. Бірыңғай дистрибьютор сатып алу қорытындысы шығарылған күннен бастап 5 (бес) жұмыс күні ішінде уәкілетті органға дәрілік заттарды сатып алу нәтижелері туралы есепті ұсынады.</w:t>
      </w:r>
    </w:p>
    <w:bookmarkEnd w:id="41"/>
    <w:bookmarkStart w:name="z48" w:id="42"/>
    <w:p>
      <w:pPr>
        <w:spacing w:after="0"/>
        <w:ind w:left="0"/>
        <w:jc w:val="left"/>
      </w:pPr>
      <w:r>
        <w:rPr>
          <w:rFonts w:ascii="Times New Roman"/>
          <w:b/>
          <w:i w:val="false"/>
          <w:color w:val="000000"/>
        </w:rPr>
        <w:t xml:space="preserve"> 2-параграф. Орфандық ауруларды емдеуге арналған дәрілік заттарды босату</w:t>
      </w:r>
    </w:p>
    <w:bookmarkEnd w:id="42"/>
    <w:bookmarkStart w:name="z49" w:id="43"/>
    <w:p>
      <w:pPr>
        <w:spacing w:after="0"/>
        <w:ind w:left="0"/>
        <w:jc w:val="both"/>
      </w:pPr>
      <w:r>
        <w:rPr>
          <w:rFonts w:ascii="Times New Roman"/>
          <w:b w:val="false"/>
          <w:i w:val="false"/>
          <w:color w:val="000000"/>
          <w:sz w:val="28"/>
        </w:rPr>
        <w:t xml:space="preserve">
      20. Амбулаториялық жағдайларда орфандық ауруларды емдеуге арналған дәрілік заттарды тағайындау МПТ қорытындысының негізінде медициналық-санитариялық алғашқы көмек және (немесе) мамандандырылған медициналық көмек көрсететін медициналық ұйымдардың медицина жұмыскерлерінің қабылдауында (консультациясында) жүзеге асырылады. </w:t>
      </w:r>
    </w:p>
    <w:bookmarkEnd w:id="43"/>
    <w:bookmarkStart w:name="z50" w:id="44"/>
    <w:p>
      <w:pPr>
        <w:spacing w:after="0"/>
        <w:ind w:left="0"/>
        <w:jc w:val="both"/>
      </w:pPr>
      <w:r>
        <w:rPr>
          <w:rFonts w:ascii="Times New Roman"/>
          <w:b w:val="false"/>
          <w:i w:val="false"/>
          <w:color w:val="000000"/>
          <w:sz w:val="28"/>
        </w:rPr>
        <w:t>
      21. Орфандық ауруларды емдеуге арналған дәрілік заттарды тағайындау туралы жазба Тізбеге сәйкес электрондық түрде медициналық ақпараттық жүйелерге және ДҚАЖ-ға енгізіледі.</w:t>
      </w:r>
    </w:p>
    <w:bookmarkEnd w:id="44"/>
    <w:bookmarkStart w:name="z51" w:id="45"/>
    <w:p>
      <w:pPr>
        <w:spacing w:after="0"/>
        <w:ind w:left="0"/>
        <w:jc w:val="both"/>
      </w:pPr>
      <w:r>
        <w:rPr>
          <w:rFonts w:ascii="Times New Roman"/>
          <w:b w:val="false"/>
          <w:i w:val="false"/>
          <w:color w:val="000000"/>
          <w:sz w:val="28"/>
        </w:rPr>
        <w:t xml:space="preserve">
      22. Орфандық ауруларды емдеуге арналған дәрілік заттарды алу үшін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078/е нысаны бойынша бланкілерде электрондық түрде рецепттер жазып беріледі.</w:t>
      </w:r>
    </w:p>
    <w:bookmarkEnd w:id="45"/>
    <w:bookmarkStart w:name="z52" w:id="46"/>
    <w:p>
      <w:pPr>
        <w:spacing w:after="0"/>
        <w:ind w:left="0"/>
        <w:jc w:val="both"/>
      </w:pPr>
      <w:r>
        <w:rPr>
          <w:rFonts w:ascii="Times New Roman"/>
          <w:b w:val="false"/>
          <w:i w:val="false"/>
          <w:color w:val="000000"/>
          <w:sz w:val="28"/>
        </w:rPr>
        <w:t xml:space="preserve">
      23. Дәрілік заттарға рецепттерді жазу, есепке алу және сақтау тәртібі "Рецепттерді жазып беру, есепке алу және сақтау қағидаларын бекіту туралы" Қазақстан Республикасы Денсаулық сақтау министрінің 2020 жылғы 2 қазандағы № ҚР ДСМ-112/2020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21493 болып тіркелген) сәйкес жүзеге асырылады.</w:t>
      </w:r>
    </w:p>
    <w:bookmarkEnd w:id="46"/>
    <w:bookmarkStart w:name="z53" w:id="47"/>
    <w:p>
      <w:pPr>
        <w:spacing w:after="0"/>
        <w:ind w:left="0"/>
        <w:jc w:val="both"/>
      </w:pPr>
      <w:r>
        <w:rPr>
          <w:rFonts w:ascii="Times New Roman"/>
          <w:b w:val="false"/>
          <w:i w:val="false"/>
          <w:color w:val="000000"/>
          <w:sz w:val="28"/>
        </w:rPr>
        <w:t xml:space="preserve">
      24. Рецепт ДҚАЖ-ға бір реттік дозасы, қабылдау (енгізу) әдісі мен еселігі, емдеу курсының ұзақтығы көрсетіле отырып, жазылып беріледі. </w:t>
      </w:r>
    </w:p>
    <w:bookmarkEnd w:id="47"/>
    <w:bookmarkStart w:name="z54" w:id="48"/>
    <w:p>
      <w:pPr>
        <w:spacing w:after="0"/>
        <w:ind w:left="0"/>
        <w:jc w:val="both"/>
      </w:pPr>
      <w:r>
        <w:rPr>
          <w:rFonts w:ascii="Times New Roman"/>
          <w:b w:val="false"/>
          <w:i w:val="false"/>
          <w:color w:val="000000"/>
          <w:sz w:val="28"/>
        </w:rPr>
        <w:t>
      25. Пациентті немесе оның заңды өкілін орфандық ауруларды емдеуге арналған дәрілік затпен қамтамасыз ету "Электрондық үкіметтің" мобильдік қосымшасында "Әлеуметтік әмиян" сервисі арқылы ұсынылатын электрондық рецептті (QR-кодты) сканерлеу арқылы дәрілік нысаны мен дозасын ескеріле отырып, халықаралық патенттелмеген атауы бойынша жүзеге асырылады.</w:t>
      </w:r>
    </w:p>
    <w:bookmarkEnd w:id="48"/>
    <w:bookmarkStart w:name="z55" w:id="49"/>
    <w:p>
      <w:pPr>
        <w:spacing w:after="0"/>
        <w:ind w:left="0"/>
        <w:jc w:val="both"/>
      </w:pPr>
      <w:r>
        <w:rPr>
          <w:rFonts w:ascii="Times New Roman"/>
          <w:b w:val="false"/>
          <w:i w:val="false"/>
          <w:color w:val="000000"/>
          <w:sz w:val="28"/>
        </w:rPr>
        <w:t xml:space="preserve">
      26. Дәрілік заттарды босату емдеу курсына бір айға дейінгі мерзіммен жүзеге асырылады, ДҚАЖ-ға босатылған дәрілік заттың нақты саны енгізіледі. </w:t>
      </w:r>
    </w:p>
    <w:bookmarkEnd w:id="49"/>
    <w:bookmarkStart w:name="z56" w:id="50"/>
    <w:p>
      <w:pPr>
        <w:spacing w:after="0"/>
        <w:ind w:left="0"/>
        <w:jc w:val="both"/>
      </w:pPr>
      <w:r>
        <w:rPr>
          <w:rFonts w:ascii="Times New Roman"/>
          <w:b w:val="false"/>
          <w:i w:val="false"/>
          <w:color w:val="000000"/>
          <w:sz w:val="28"/>
        </w:rPr>
        <w:t>
      27. Иммунологиялық (иммундық - биологиялық) дәрілік препараттарды қоса алғанда, инфузиялық дәрілік нысандағы дәрілік заттармен қамтамасыз ету стационарды алмастыратын жағдайларда медициналық-санитариялық алғашқы көмек және (немесе) мамандандырылған медициналық көмек көрсететін медициналық ұйымдарда медицина жұмыскерінің бақылауымен жүзеге асырылады.</w:t>
      </w:r>
    </w:p>
    <w:bookmarkEnd w:id="50"/>
    <w:bookmarkStart w:name="z57" w:id="51"/>
    <w:p>
      <w:pPr>
        <w:spacing w:after="0"/>
        <w:ind w:left="0"/>
        <w:jc w:val="left"/>
      </w:pPr>
      <w:r>
        <w:rPr>
          <w:rFonts w:ascii="Times New Roman"/>
          <w:b/>
          <w:i w:val="false"/>
          <w:color w:val="000000"/>
        </w:rPr>
        <w:t xml:space="preserve"> 3-параграф. Орфандық ауруларды емдеуге арналған дәрілік заттарды сақтау және есепке алу</w:t>
      </w:r>
    </w:p>
    <w:bookmarkEnd w:id="51"/>
    <w:bookmarkStart w:name="z58" w:id="52"/>
    <w:p>
      <w:pPr>
        <w:spacing w:after="0"/>
        <w:ind w:left="0"/>
        <w:jc w:val="both"/>
      </w:pPr>
      <w:r>
        <w:rPr>
          <w:rFonts w:ascii="Times New Roman"/>
          <w:b w:val="false"/>
          <w:i w:val="false"/>
          <w:color w:val="000000"/>
          <w:sz w:val="28"/>
        </w:rPr>
        <w:t xml:space="preserve">
      28. Дәрілік заттармен қамтамасыз ету кезінде Бірыңғай дистрибьютор дәрілік заттардың нақты тұтынылуы мен қалдықтарын ескере отырып, мамандандырылған медициналық көмек көрсететін медициналық ұйымдарға жөнелтуді жүзеге асырады. </w:t>
      </w:r>
    </w:p>
    <w:bookmarkEnd w:id="52"/>
    <w:bookmarkStart w:name="z59" w:id="53"/>
    <w:p>
      <w:pPr>
        <w:spacing w:after="0"/>
        <w:ind w:left="0"/>
        <w:jc w:val="both"/>
      </w:pPr>
      <w:r>
        <w:rPr>
          <w:rFonts w:ascii="Times New Roman"/>
          <w:b w:val="false"/>
          <w:i w:val="false"/>
          <w:color w:val="000000"/>
          <w:sz w:val="28"/>
        </w:rPr>
        <w:t>
      29. Бірыңғай дистрибьютор ай сайын уәкілетті органға шарттардың сандық және құндық көрсеткіштері, тараптардың шарттық міндеттемелерді орындау нәтижелері туралы ақпарат жібереді.</w:t>
      </w:r>
    </w:p>
    <w:bookmarkEnd w:id="53"/>
    <w:bookmarkStart w:name="z60" w:id="54"/>
    <w:p>
      <w:pPr>
        <w:spacing w:after="0"/>
        <w:ind w:left="0"/>
        <w:jc w:val="both"/>
      </w:pPr>
      <w:r>
        <w:rPr>
          <w:rFonts w:ascii="Times New Roman"/>
          <w:b w:val="false"/>
          <w:i w:val="false"/>
          <w:color w:val="000000"/>
          <w:sz w:val="28"/>
        </w:rPr>
        <w:t xml:space="preserve">
      30. Мамандандырылған медициналық көмек көрсететін медициналық ұйымдарда "Дәрiлiк заттар мен медициналық бұйымдарды сақтау және тасымалдау қағидаларын бекіту туралы" Қазақстан Республикасы Денсаулық сақтау министрінің 2021 жылғы 16 ақпандағы № ҚР ДСМ-19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22230 болып тіркелген) сәйкес кіріс, шығыс (шот-фактуралар, жүкқұжаттар, сенімхаттар) бойынша сомалық және сандық мәндегі дәрілік заттар қағаз және (немесе) электрондық түрде есепке алынуға жатады. </w:t>
      </w:r>
    </w:p>
    <w:bookmarkEnd w:id="54"/>
    <w:bookmarkStart w:name="z61" w:id="55"/>
    <w:p>
      <w:pPr>
        <w:spacing w:after="0"/>
        <w:ind w:left="0"/>
        <w:jc w:val="both"/>
      </w:pPr>
      <w:r>
        <w:rPr>
          <w:rFonts w:ascii="Times New Roman"/>
          <w:b w:val="false"/>
          <w:i w:val="false"/>
          <w:color w:val="000000"/>
          <w:sz w:val="28"/>
        </w:rPr>
        <w:t>
      31. Мамандандырылған медициналық көмек көрсететін медициналық ұйымдарда дәрілік заттардың қоры күнтізбелік 90 (тоқсан) күн қажеттілігінен аспайды.</w:t>
      </w:r>
    </w:p>
    <w:bookmarkEnd w:id="55"/>
    <w:bookmarkStart w:name="z62" w:id="56"/>
    <w:p>
      <w:pPr>
        <w:spacing w:after="0"/>
        <w:ind w:left="0"/>
        <w:jc w:val="both"/>
      </w:pPr>
      <w:r>
        <w:rPr>
          <w:rFonts w:ascii="Times New Roman"/>
          <w:b w:val="false"/>
          <w:i w:val="false"/>
          <w:color w:val="000000"/>
          <w:sz w:val="28"/>
        </w:rPr>
        <w:t xml:space="preserve">
      32. Әр айдың бірінші күніне мамандандырылған медициналық көмек көрсететін медициналық ұйымдар ТМККК шеңберінде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өзге де көздер есебінен орфандық ауруларды емдеуге арналған дәрілік заттарды салыстыру актісі қалыптастырылады. </w:t>
      </w:r>
    </w:p>
    <w:bookmarkEnd w:id="56"/>
    <w:bookmarkStart w:name="z63" w:id="57"/>
    <w:p>
      <w:pPr>
        <w:spacing w:after="0"/>
        <w:ind w:left="0"/>
        <w:jc w:val="both"/>
      </w:pPr>
      <w:r>
        <w:rPr>
          <w:rFonts w:ascii="Times New Roman"/>
          <w:b w:val="false"/>
          <w:i w:val="false"/>
          <w:color w:val="000000"/>
          <w:sz w:val="28"/>
        </w:rPr>
        <w:t xml:space="preserve">
      33. Түгендеу кезінде дәрілік заттардың нақты қалдықтары жеке түгендеу ведомосінде көрсетіледі. </w:t>
      </w:r>
    </w:p>
    <w:bookmarkEnd w:id="57"/>
    <w:bookmarkStart w:name="z64" w:id="58"/>
    <w:p>
      <w:pPr>
        <w:spacing w:after="0"/>
        <w:ind w:left="0"/>
        <w:jc w:val="both"/>
      </w:pPr>
      <w:r>
        <w:rPr>
          <w:rFonts w:ascii="Times New Roman"/>
          <w:b w:val="false"/>
          <w:i w:val="false"/>
          <w:color w:val="000000"/>
          <w:sz w:val="28"/>
        </w:rPr>
        <w:t>
      34. Дәрілік заттарды ұтымды пайдалану мақсатында, сондай-ақ азаматтарды қамтамасыз ету деректерін талдау жүргізу үшін облыстардың, республикалық маңызы бар қалалардың және астананың денсаулық сақтауды мемлекеттік басқарудың жергілікті органдарымен тоқсан сайын ТМККК шеңберінде және өзге де көздер есебінен осы Қағидаларға 2-қосымшаға сәйкес нысан бойынша ДҚАЖ-ды пайдаланумен пациенттерді орфандық ауруларды емдеуге арналған дәрілік қамтамасыз ету мониторингін жүргізіледі.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өзге де көздер</w:t>
            </w:r>
            <w:r>
              <w:br/>
            </w:r>
            <w:r>
              <w:rPr>
                <w:rFonts w:ascii="Times New Roman"/>
                <w:b w:val="false"/>
                <w:i w:val="false"/>
                <w:color w:val="000000"/>
                <w:sz w:val="20"/>
              </w:rPr>
              <w:t>есебінен орфандық ауруларды</w:t>
            </w:r>
            <w:r>
              <w:br/>
            </w:r>
            <w:r>
              <w:rPr>
                <w:rFonts w:ascii="Times New Roman"/>
                <w:b w:val="false"/>
                <w:i w:val="false"/>
                <w:color w:val="000000"/>
                <w:sz w:val="20"/>
              </w:rPr>
              <w:t>емдеуге арналған дәрілік</w:t>
            </w:r>
            <w:r>
              <w:br/>
            </w:r>
            <w:r>
              <w:rPr>
                <w:rFonts w:ascii="Times New Roman"/>
                <w:b w:val="false"/>
                <w:i w:val="false"/>
                <w:color w:val="000000"/>
                <w:sz w:val="20"/>
              </w:rPr>
              <w:t>заттармен қамтамасыз ету</w:t>
            </w:r>
            <w:r>
              <w:br/>
            </w:r>
            <w:r>
              <w:rPr>
                <w:rFonts w:ascii="Times New Roman"/>
                <w:b w:val="false"/>
                <w:i w:val="false"/>
                <w:color w:val="000000"/>
                <w:sz w:val="20"/>
              </w:rPr>
              <w:t>қағидаларына 1-қосымша</w:t>
            </w:r>
          </w:p>
        </w:tc>
      </w:tr>
    </w:tbl>
    <w:bookmarkStart w:name="z66" w:id="59"/>
    <w:p>
      <w:pPr>
        <w:spacing w:after="0"/>
        <w:ind w:left="0"/>
        <w:jc w:val="both"/>
      </w:pPr>
      <w:r>
        <w:rPr>
          <w:rFonts w:ascii="Times New Roman"/>
          <w:b w:val="false"/>
          <w:i w:val="false"/>
          <w:color w:val="000000"/>
          <w:sz w:val="28"/>
        </w:rPr>
        <w:t>
      Нысан</w:t>
      </w:r>
    </w:p>
    <w:bookmarkEnd w:id="59"/>
    <w:bookmarkStart w:name="z67" w:id="6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өзге де көздер есебінен орфандық ауруларды емдеуге арналған дәрілік заттарды салыстыру актісі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 дәрілік түрі, дозасы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бағасы, теңгеде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61"/>
    <w:p>
      <w:pPr>
        <w:spacing w:after="0"/>
        <w:ind w:left="0"/>
        <w:jc w:val="both"/>
      </w:pPr>
      <w:r>
        <w:rPr>
          <w:rFonts w:ascii="Times New Roman"/>
          <w:b w:val="false"/>
          <w:i w:val="false"/>
          <w:color w:val="000000"/>
          <w:sz w:val="28"/>
        </w:rPr>
        <w:t>
      жалғасы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өлшем бірліктеріндегі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соңындағы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соңындағы 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өзге де көздер</w:t>
            </w:r>
            <w:r>
              <w:br/>
            </w:r>
            <w:r>
              <w:rPr>
                <w:rFonts w:ascii="Times New Roman"/>
                <w:b w:val="false"/>
                <w:i w:val="false"/>
                <w:color w:val="000000"/>
                <w:sz w:val="20"/>
              </w:rPr>
              <w:t>есебінен орфандық ауруларды</w:t>
            </w:r>
            <w:r>
              <w:br/>
            </w:r>
            <w:r>
              <w:rPr>
                <w:rFonts w:ascii="Times New Roman"/>
                <w:b w:val="false"/>
                <w:i w:val="false"/>
                <w:color w:val="000000"/>
                <w:sz w:val="20"/>
              </w:rPr>
              <w:t>емдеуге арналған дәрілік</w:t>
            </w:r>
            <w:r>
              <w:br/>
            </w:r>
            <w:r>
              <w:rPr>
                <w:rFonts w:ascii="Times New Roman"/>
                <w:b w:val="false"/>
                <w:i w:val="false"/>
                <w:color w:val="000000"/>
                <w:sz w:val="20"/>
              </w:rPr>
              <w:t>заттармен қамтамасыз ету</w:t>
            </w:r>
            <w:r>
              <w:br/>
            </w:r>
            <w:r>
              <w:rPr>
                <w:rFonts w:ascii="Times New Roman"/>
                <w:b w:val="false"/>
                <w:i w:val="false"/>
                <w:color w:val="000000"/>
                <w:sz w:val="20"/>
              </w:rPr>
              <w:t>қағидаларына 2-қосымша</w:t>
            </w:r>
          </w:p>
        </w:tc>
      </w:tr>
    </w:tbl>
    <w:bookmarkStart w:name="z70" w:id="62"/>
    <w:p>
      <w:pPr>
        <w:spacing w:after="0"/>
        <w:ind w:left="0"/>
        <w:jc w:val="both"/>
      </w:pPr>
      <w:r>
        <w:rPr>
          <w:rFonts w:ascii="Times New Roman"/>
          <w:b w:val="false"/>
          <w:i w:val="false"/>
          <w:color w:val="000000"/>
          <w:sz w:val="28"/>
        </w:rPr>
        <w:t>
      Нысан</w:t>
      </w:r>
    </w:p>
    <w:bookmarkEnd w:id="62"/>
    <w:bookmarkStart w:name="z71" w:id="63"/>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өзге де көздер есебінен орфандық ауруларды емдеуге арналған дәрілік заттардың мониторингі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 дәрілік түрі, дозасы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бағасы, теңгеде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4"/>
    <w:p>
      <w:pPr>
        <w:spacing w:after="0"/>
        <w:ind w:left="0"/>
        <w:jc w:val="both"/>
      </w:pPr>
      <w:r>
        <w:rPr>
          <w:rFonts w:ascii="Times New Roman"/>
          <w:b w:val="false"/>
          <w:i w:val="false"/>
          <w:color w:val="000000"/>
          <w:sz w:val="28"/>
        </w:rPr>
        <w:t>
      жалғасы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өлшем бірліктерінде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