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6c4f3a" w14:textId="a6c4f3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2026 жылғы 26 ақпандағы № 76 бұйрығы. Қазақстан Республикасының Әділет министрлігінде 2026 жылғы 3 наурызда № 38089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12.03.2026 ж. бастап қолданысқа енгізіледі</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Қоса беріліп отырған өзгерістер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8" w:id="2"/>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2"/>
    <w:bookmarkStart w:name="z9"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10" w:id="4"/>
    <w:p>
      <w:pPr>
        <w:spacing w:after="0"/>
        <w:ind w:left="0"/>
        <w:jc w:val="both"/>
      </w:pPr>
      <w:r>
        <w:rPr>
          <w:rFonts w:ascii="Times New Roman"/>
          <w:b w:val="false"/>
          <w:i w:val="false"/>
          <w:color w:val="000000"/>
          <w:sz w:val="28"/>
        </w:rPr>
        <w:t>
      2) осы бұйрықты Қазақстан Республикасының Өнеркәсіп және құрылыс министрлігінің ресми интернет-ресурсында орналастыруды қамтамасыз етсін.</w:t>
      </w:r>
    </w:p>
    <w:bookmarkEnd w:id="4"/>
    <w:bookmarkStart w:name="z11"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5"/>
    <w:bookmarkStart w:name="z12" w:id="6"/>
    <w:p>
      <w:pPr>
        <w:spacing w:after="0"/>
        <w:ind w:left="0"/>
        <w:jc w:val="both"/>
      </w:pPr>
      <w:r>
        <w:rPr>
          <w:rFonts w:ascii="Times New Roman"/>
          <w:b w:val="false"/>
          <w:i w:val="false"/>
          <w:color w:val="000000"/>
          <w:sz w:val="28"/>
        </w:rPr>
        <w:t>
      4. Осы бұйрық 2026 жылғы 12 наурыздан бастап қолданысқа енгізіледі және ресми жариялануға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Өнеркәсіп және құрылыс министрінің</w:t>
            </w:r>
          </w:p>
          <w:p>
            <w:pPr>
              <w:spacing w:after="0"/>
              <w:ind w:left="0"/>
              <w:jc w:val="left"/>
            </w:pP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Исакулов</w:t>
            </w:r>
            <w:r>
              <w:rPr>
                <w:rFonts w:ascii="Times New Roman"/>
                <w:b w:val="false"/>
                <w:i w:val="false"/>
                <w:color w:val="000000"/>
                <w:sz w:val="20"/>
              </w:rPr>
              <w:t>
</w:t>
            </w:r>
          </w:p>
        </w:tc>
      </w:tr>
    </w:tbl>
    <w:bookmarkStart w:name="z14" w:id="7"/>
    <w:p>
      <w:pPr>
        <w:spacing w:after="0"/>
        <w:ind w:left="0"/>
        <w:jc w:val="both"/>
      </w:pPr>
      <w:r>
        <w:rPr>
          <w:rFonts w:ascii="Times New Roman"/>
          <w:b w:val="false"/>
          <w:i w:val="false"/>
          <w:color w:val="000000"/>
          <w:sz w:val="28"/>
        </w:rPr>
        <w:t>
      "КЕЛІСІЛДІ"</w:t>
      </w:r>
    </w:p>
    <w:bookmarkEnd w:id="7"/>
    <w:bookmarkStart w:name="z15" w:id="8"/>
    <w:p>
      <w:pPr>
        <w:spacing w:after="0"/>
        <w:ind w:left="0"/>
        <w:jc w:val="both"/>
      </w:pPr>
      <w:r>
        <w:rPr>
          <w:rFonts w:ascii="Times New Roman"/>
          <w:b w:val="false"/>
          <w:i w:val="false"/>
          <w:color w:val="000000"/>
          <w:sz w:val="28"/>
        </w:rPr>
        <w:t>
      Қазақстан Республикасының</w:t>
      </w:r>
    </w:p>
    <w:bookmarkEnd w:id="8"/>
    <w:bookmarkStart w:name="z16" w:id="9"/>
    <w:p>
      <w:pPr>
        <w:spacing w:after="0"/>
        <w:ind w:left="0"/>
        <w:jc w:val="both"/>
      </w:pPr>
      <w:r>
        <w:rPr>
          <w:rFonts w:ascii="Times New Roman"/>
          <w:b w:val="false"/>
          <w:i w:val="false"/>
          <w:color w:val="000000"/>
          <w:sz w:val="28"/>
        </w:rPr>
        <w:t>
      Жасанды интеллект және цифрлық</w:t>
      </w:r>
    </w:p>
    <w:bookmarkEnd w:id="9"/>
    <w:bookmarkStart w:name="z17" w:id="10"/>
    <w:p>
      <w:pPr>
        <w:spacing w:after="0"/>
        <w:ind w:left="0"/>
        <w:jc w:val="both"/>
      </w:pPr>
      <w:r>
        <w:rPr>
          <w:rFonts w:ascii="Times New Roman"/>
          <w:b w:val="false"/>
          <w:i w:val="false"/>
          <w:color w:val="000000"/>
          <w:sz w:val="28"/>
        </w:rPr>
        <w:t>
      даму министрлігі</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2026 жылғы 26 ақпандағы</w:t>
            </w:r>
            <w:r>
              <w:br/>
            </w:r>
            <w:r>
              <w:rPr>
                <w:rFonts w:ascii="Times New Roman"/>
                <w:b w:val="false"/>
                <w:i w:val="false"/>
                <w:color w:val="000000"/>
                <w:sz w:val="20"/>
              </w:rPr>
              <w:t>№ 76 бұйрығына қосымша</w:t>
            </w:r>
          </w:p>
        </w:tc>
      </w:tr>
    </w:tbl>
    <w:bookmarkStart w:name="z19" w:id="11"/>
    <w:p>
      <w:pPr>
        <w:spacing w:after="0"/>
        <w:ind w:left="0"/>
        <w:jc w:val="left"/>
      </w:pPr>
      <w:r>
        <w:rPr>
          <w:rFonts w:ascii="Times New Roman"/>
          <w:b/>
          <w:i w:val="false"/>
          <w:color w:val="000000"/>
        </w:rPr>
        <w:t xml:space="preserve"> Өзгерістер енгізілетін кейбір бұйрықтардың тізбесі</w:t>
      </w:r>
    </w:p>
    <w:bookmarkEnd w:id="11"/>
    <w:bookmarkStart w:name="z20" w:id="12"/>
    <w:p>
      <w:pPr>
        <w:spacing w:after="0"/>
        <w:ind w:left="0"/>
        <w:jc w:val="both"/>
      </w:pPr>
      <w:r>
        <w:rPr>
          <w:rFonts w:ascii="Times New Roman"/>
          <w:b w:val="false"/>
          <w:i w:val="false"/>
          <w:color w:val="000000"/>
          <w:sz w:val="28"/>
        </w:rPr>
        <w:t xml:space="preserve">
      1. ""Мемлекеттік тұрғын үй қорынан берілетін тұрғын үйлерді жекешелендіру" мемлекеттік қызмет көрсету жөніндегі қағидаларды бекіту туралы" Қазақстан Республикасы Қазақстан Республикасы Индустрия және инфрақұрылымдық даму министрінің міндетін атқарушының 2021 жылғы 12 тамыздағы № 437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 мемлекеттік тіркеу тізілімінде № 23983 болып тіркелген) мынадай өзгерістер енгізілсін:</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2" w:id="13"/>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13"/>
    <w:bookmarkStart w:name="z23" w:id="14"/>
    <w:p>
      <w:pPr>
        <w:spacing w:after="0"/>
        <w:ind w:left="0"/>
        <w:jc w:val="both"/>
      </w:pPr>
      <w:r>
        <w:rPr>
          <w:rFonts w:ascii="Times New Roman"/>
          <w:b w:val="false"/>
          <w:i w:val="false"/>
          <w:color w:val="000000"/>
          <w:sz w:val="28"/>
        </w:rPr>
        <w:t xml:space="preserve">
      көрсетілген бұйрықпен бекітілген "Мемлекеттік тұрғын үй қорынан берілетін тұрғын үйлерді жекешелендіру" мемлекеттік қызметті көрсету жөніндегі </w:t>
      </w:r>
      <w:r>
        <w:rPr>
          <w:rFonts w:ascii="Times New Roman"/>
          <w:b w:val="false"/>
          <w:i w:val="false"/>
          <w:color w:val="000000"/>
          <w:sz w:val="28"/>
        </w:rPr>
        <w:t>қағидаларында</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5" w:id="15"/>
    <w:p>
      <w:pPr>
        <w:spacing w:after="0"/>
        <w:ind w:left="0"/>
        <w:jc w:val="both"/>
      </w:pPr>
      <w:r>
        <w:rPr>
          <w:rFonts w:ascii="Times New Roman"/>
          <w:b w:val="false"/>
          <w:i w:val="false"/>
          <w:color w:val="000000"/>
          <w:sz w:val="28"/>
        </w:rPr>
        <w:t>
      "1. Осы "Мемлекеттік тұрғын үй қорынан берілетін тұрғын үйлерді жекешелендіру" мемлекеттік қызметті көрсету жөніндегі қағидалар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1) тармақшасына сәйкес әзірленді және "Мемлекеттік тұрғын үй қорынан берілетін тұрғын үйлерді жекешелендіру" мемлекеттік қызметті көрсету (бұдан әрі – мемлекеттік көрсетілетін қызмет) тәртібін айқындайды.";</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27" w:id="16"/>
    <w:p>
      <w:pPr>
        <w:spacing w:after="0"/>
        <w:ind w:left="0"/>
        <w:jc w:val="both"/>
      </w:pPr>
      <w:r>
        <w:rPr>
          <w:rFonts w:ascii="Times New Roman"/>
          <w:b w:val="false"/>
          <w:i w:val="false"/>
          <w:color w:val="000000"/>
          <w:sz w:val="28"/>
        </w:rPr>
        <w:t>
      "4. Көрсетілетін қызметті алушы мемлекеттік көрсетілетін қызметті алу үшін "Азаматтарға арналған үкімет" мемлекеттік корпорациясы" коммерциялық емес акционерлік қоғамына (бұдан әрі - Мемлекеттік корпорация) не "электрондық үкіметтің" веб-порталы (бұдан әрі - портал) арқылы Мемлекеттік көрсетілетін қызметті көрсетуге қойылатын негізгі талаптар тізбесінің 9-тармағында көзделген құжаттарды қоса бере отырып, осы Қағидаларға 2, 3-қосымшаларға сәйкес нысан бойынша өтініш береді.";</w:t>
      </w:r>
    </w:p>
    <w:bookmarkEnd w:id="16"/>
    <w:bookmarkStart w:name="z28" w:id="17"/>
    <w:p>
      <w:pPr>
        <w:spacing w:after="0"/>
        <w:ind w:left="0"/>
        <w:jc w:val="both"/>
      </w:pPr>
      <w:r>
        <w:rPr>
          <w:rFonts w:ascii="Times New Roman"/>
          <w:b w:val="false"/>
          <w:i w:val="false"/>
          <w:color w:val="000000"/>
          <w:sz w:val="28"/>
        </w:rPr>
        <w:t xml:space="preserve">
      9-тармақтың </w:t>
      </w:r>
      <w:r>
        <w:rPr>
          <w:rFonts w:ascii="Times New Roman"/>
          <w:b w:val="false"/>
          <w:i w:val="false"/>
          <w:color w:val="000000"/>
          <w:sz w:val="28"/>
        </w:rPr>
        <w:t>1) тармақшасының</w:t>
      </w:r>
      <w:r>
        <w:rPr>
          <w:rFonts w:ascii="Times New Roman"/>
          <w:b w:val="false"/>
          <w:i w:val="false"/>
          <w:color w:val="000000"/>
          <w:sz w:val="28"/>
        </w:rPr>
        <w:t xml:space="preserve"> екінші абзацы мынадай редакцияда жазылсын:</w:t>
      </w:r>
    </w:p>
    <w:bookmarkEnd w:id="17"/>
    <w:bookmarkStart w:name="z29" w:id="18"/>
    <w:p>
      <w:pPr>
        <w:spacing w:after="0"/>
        <w:ind w:left="0"/>
        <w:jc w:val="both"/>
      </w:pPr>
      <w:r>
        <w:rPr>
          <w:rFonts w:ascii="Times New Roman"/>
          <w:b w:val="false"/>
          <w:i w:val="false"/>
          <w:color w:val="000000"/>
          <w:sz w:val="28"/>
        </w:rPr>
        <w:t>
      "бірінші кезең – көрсетілетін қызметті алушының Мемлекеттік қызметті көрсетуге қойылатын негізгі талаптар тізбенің 9-тармағында көрсетілген құжаттарды ұсынуы;";</w:t>
      </w:r>
    </w:p>
    <w:bookmarkEnd w:id="18"/>
    <w:bookmarkStart w:name="z30" w:id="19"/>
    <w:p>
      <w:pPr>
        <w:spacing w:after="0"/>
        <w:ind w:left="0"/>
        <w:jc w:val="both"/>
      </w:pPr>
      <w:r>
        <w:rPr>
          <w:rFonts w:ascii="Times New Roman"/>
          <w:b w:val="false"/>
          <w:i w:val="false"/>
          <w:color w:val="000000"/>
          <w:sz w:val="28"/>
        </w:rPr>
        <w:t xml:space="preserve">
      9-тармақтың </w:t>
      </w:r>
      <w:r>
        <w:rPr>
          <w:rFonts w:ascii="Times New Roman"/>
          <w:b w:val="false"/>
          <w:i w:val="false"/>
          <w:color w:val="000000"/>
          <w:sz w:val="28"/>
        </w:rPr>
        <w:t>3) тармақшасының</w:t>
      </w:r>
      <w:r>
        <w:rPr>
          <w:rFonts w:ascii="Times New Roman"/>
          <w:b w:val="false"/>
          <w:i w:val="false"/>
          <w:color w:val="000000"/>
          <w:sz w:val="28"/>
        </w:rPr>
        <w:t xml:space="preserve"> екінші абзацы мынадай редакцияда жазылсын:</w:t>
      </w:r>
    </w:p>
    <w:bookmarkEnd w:id="19"/>
    <w:bookmarkStart w:name="z31" w:id="20"/>
    <w:p>
      <w:pPr>
        <w:spacing w:after="0"/>
        <w:ind w:left="0"/>
        <w:jc w:val="both"/>
      </w:pPr>
      <w:r>
        <w:rPr>
          <w:rFonts w:ascii="Times New Roman"/>
          <w:b w:val="false"/>
          <w:i w:val="false"/>
          <w:color w:val="000000"/>
          <w:sz w:val="28"/>
        </w:rPr>
        <w:t>
      "бірінші кезең – көрсетілетін қызметті алушының Мемлекеттік қызметті көрсетуге қойылатын негізгі талаптар Тізбенің 9-тармағында көрсетілген құжаттарды ұсынуы;";</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14-тармақтың</w:t>
      </w:r>
      <w:r>
        <w:rPr>
          <w:rFonts w:ascii="Times New Roman"/>
          <w:b w:val="false"/>
          <w:i w:val="false"/>
          <w:color w:val="000000"/>
          <w:sz w:val="28"/>
        </w:rPr>
        <w:t xml:space="preserve"> бірінші абзацы мынадай редакцияда жазылсын:</w:t>
      </w:r>
    </w:p>
    <w:bookmarkStart w:name="z33" w:id="21"/>
    <w:p>
      <w:pPr>
        <w:spacing w:after="0"/>
        <w:ind w:left="0"/>
        <w:jc w:val="both"/>
      </w:pPr>
      <w:r>
        <w:rPr>
          <w:rFonts w:ascii="Times New Roman"/>
          <w:b w:val="false"/>
          <w:i w:val="false"/>
          <w:color w:val="000000"/>
          <w:sz w:val="28"/>
        </w:rPr>
        <w:t>
      "14.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жүзеге асырады.";</w:t>
      </w:r>
    </w:p>
    <w:bookmarkEnd w:id="21"/>
    <w:bookmarkStart w:name="z34" w:id="22"/>
    <w:p>
      <w:pPr>
        <w:spacing w:after="0"/>
        <w:ind w:left="0"/>
        <w:jc w:val="both"/>
      </w:pPr>
      <w:r>
        <w:rPr>
          <w:rFonts w:ascii="Times New Roman"/>
          <w:b w:val="false"/>
          <w:i w:val="false"/>
          <w:color w:val="000000"/>
          <w:sz w:val="28"/>
        </w:rPr>
        <w:t xml:space="preserve">
      көрсетілген Қағиданың </w:t>
      </w:r>
      <w:r>
        <w:rPr>
          <w:rFonts w:ascii="Times New Roman"/>
          <w:b w:val="false"/>
          <w:i w:val="false"/>
          <w:color w:val="000000"/>
          <w:sz w:val="28"/>
        </w:rPr>
        <w:t>1-қосымшасы</w:t>
      </w:r>
      <w:r>
        <w:rPr>
          <w:rFonts w:ascii="Times New Roman"/>
          <w:b w:val="false"/>
          <w:i w:val="false"/>
          <w:color w:val="000000"/>
          <w:sz w:val="28"/>
        </w:rPr>
        <w:t xml:space="preserve"> өзгерістер енгізілетін кейбір бұйрықтардың осы тізбесіне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22"/>
    <w:bookmarkStart w:name="z35" w:id="23"/>
    <w:p>
      <w:pPr>
        <w:spacing w:after="0"/>
        <w:ind w:left="0"/>
        <w:jc w:val="both"/>
      </w:pPr>
      <w:r>
        <w:rPr>
          <w:rFonts w:ascii="Times New Roman"/>
          <w:b w:val="false"/>
          <w:i w:val="false"/>
          <w:color w:val="000000"/>
          <w:sz w:val="28"/>
        </w:rPr>
        <w:t xml:space="preserve">
      2. "Қазақстан Республикасының азаматтарын, қандастарды "Тұрғын үймен қамтамасыз ету орталығы" электрондық базасына тұрғынжайға мұқтаждар есебіне қою қағидаларын бекіту туралы" Қазақстан Республикасы Өнеркәсіп және құрылыс министрінің міндетін атқарушының 2025 жылғы 17 сәуірдегі №130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 мемлекеттік тіркеу тізілімінде № 36002 болып тіркелген) мынадай өзгерістер енгізілсін:</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37" w:id="24"/>
    <w:p>
      <w:pPr>
        <w:spacing w:after="0"/>
        <w:ind w:left="0"/>
        <w:jc w:val="both"/>
      </w:pPr>
      <w:r>
        <w:rPr>
          <w:rFonts w:ascii="Times New Roman"/>
          <w:b w:val="false"/>
          <w:i w:val="false"/>
          <w:color w:val="000000"/>
          <w:sz w:val="28"/>
        </w:rPr>
        <w:t xml:space="preserve">
      ""Тұрғын үй қатынастары туралы" Қазақстан Республикасы Заңының </w:t>
      </w:r>
      <w:r>
        <w:rPr>
          <w:rFonts w:ascii="Times New Roman"/>
          <w:b w:val="false"/>
          <w:i w:val="false"/>
          <w:color w:val="000000"/>
          <w:sz w:val="28"/>
        </w:rPr>
        <w:t>10-2-бабының</w:t>
      </w:r>
      <w:r>
        <w:rPr>
          <w:rFonts w:ascii="Times New Roman"/>
          <w:b w:val="false"/>
          <w:i w:val="false"/>
          <w:color w:val="000000"/>
          <w:sz w:val="28"/>
        </w:rPr>
        <w:t xml:space="preserve"> 10-32) тармақшасына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24"/>
    <w:bookmarkStart w:name="z38" w:id="25"/>
    <w:p>
      <w:pPr>
        <w:spacing w:after="0"/>
        <w:ind w:left="0"/>
        <w:jc w:val="both"/>
      </w:pPr>
      <w:r>
        <w:rPr>
          <w:rFonts w:ascii="Times New Roman"/>
          <w:b w:val="false"/>
          <w:i w:val="false"/>
          <w:color w:val="000000"/>
          <w:sz w:val="28"/>
        </w:rPr>
        <w:t xml:space="preserve">
      көрсетілген бұйрықпен бекітілген Қазақстан Республикасының азаматтарын, қандастарды "Тұрғын үймен қамтамасыз ету орталығы" электрондық базасына тұрғынжайға мұқтаждар есебіне қою </w:t>
      </w:r>
      <w:r>
        <w:rPr>
          <w:rFonts w:ascii="Times New Roman"/>
          <w:b w:val="false"/>
          <w:i w:val="false"/>
          <w:color w:val="000000"/>
          <w:sz w:val="28"/>
        </w:rPr>
        <w:t>қағидаларында</w:t>
      </w:r>
      <w:r>
        <w:rPr>
          <w:rFonts w:ascii="Times New Roman"/>
          <w:b w:val="false"/>
          <w:i w:val="false"/>
          <w:color w:val="000000"/>
          <w:sz w:val="28"/>
        </w:rPr>
        <w:t>:</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мынадай редакцияда жазылсын:</w:t>
      </w:r>
    </w:p>
    <w:bookmarkStart w:name="z40" w:id="26"/>
    <w:p>
      <w:pPr>
        <w:spacing w:after="0"/>
        <w:ind w:left="0"/>
        <w:jc w:val="both"/>
      </w:pPr>
      <w:r>
        <w:rPr>
          <w:rFonts w:ascii="Times New Roman"/>
          <w:b w:val="false"/>
          <w:i w:val="false"/>
          <w:color w:val="000000"/>
          <w:sz w:val="28"/>
        </w:rPr>
        <w:t xml:space="preserve">
      "1. Осы Қазақстан Республикасының азаматтарын, қандастарды "Тұрғын үймен қамтамасыз ету орталығы" электрондық базасына тұрғынжайға мұқтаждар есебіне қою қағидалары (бұдан әрі – Қағидалар) Қазақстан Республикасының "Тұрғын үй қатынастары туралы" Заңының (бұдан әрі – Заң) </w:t>
      </w:r>
      <w:r>
        <w:rPr>
          <w:rFonts w:ascii="Times New Roman"/>
          <w:b w:val="false"/>
          <w:i w:val="false"/>
          <w:color w:val="000000"/>
          <w:sz w:val="28"/>
        </w:rPr>
        <w:t>10-2-бабының</w:t>
      </w:r>
      <w:r>
        <w:rPr>
          <w:rFonts w:ascii="Times New Roman"/>
          <w:b w:val="false"/>
          <w:i w:val="false"/>
          <w:color w:val="000000"/>
          <w:sz w:val="28"/>
        </w:rPr>
        <w:t xml:space="preserve"> 10-32) тармақшасына,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Қазақстан Республикасының азаматтарын, қандастарды "Тұрғын үймен қамтамасыз ету орталығы" электрондық базасына есепке қою тәртібін айқындайды.</w:t>
      </w:r>
    </w:p>
    <w:bookmarkEnd w:id="26"/>
    <w:bookmarkStart w:name="z41" w:id="27"/>
    <w:p>
      <w:pPr>
        <w:spacing w:after="0"/>
        <w:ind w:left="0"/>
        <w:jc w:val="both"/>
      </w:pPr>
      <w:r>
        <w:rPr>
          <w:rFonts w:ascii="Times New Roman"/>
          <w:b w:val="false"/>
          <w:i w:val="false"/>
          <w:color w:val="000000"/>
          <w:sz w:val="28"/>
        </w:rPr>
        <w:t>
      2. Мемлекеттік қызметтер көрсету тәртібі және мемлекеттік қызметтер көрсету тәртібін айқындайтын заңға тәуелді нормативтік құқықтық актілерге енгізілген өзгерістер және (немесе) толықтырулар туралы ақпарат "Мемлекеттік және әлеуметтік жауапкершілігі бар көрсетілетін қызметтер туралы" Қазақстан Республикасы Заңының 10-бабының 13) тармақшасына сәйкес олар бекітілген немесе өзгерген күннен бастап үш жұмыс күні ішінде Мемлекеттік корпорацияға және Бірыңғай байланыс орталығына жіберіледі.";</w:t>
      </w:r>
    </w:p>
    <w:bookmarkEnd w:id="27"/>
    <w:bookmarkStart w:name="z42" w:id="28"/>
    <w:p>
      <w:pPr>
        <w:spacing w:after="0"/>
        <w:ind w:left="0"/>
        <w:jc w:val="both"/>
      </w:pPr>
      <w:r>
        <w:rPr>
          <w:rFonts w:ascii="Times New Roman"/>
          <w:b w:val="false"/>
          <w:i w:val="false"/>
          <w:color w:val="000000"/>
          <w:sz w:val="28"/>
        </w:rPr>
        <w:t xml:space="preserve">
      көрсетілген Қағиданың </w:t>
      </w:r>
      <w:r>
        <w:rPr>
          <w:rFonts w:ascii="Times New Roman"/>
          <w:b w:val="false"/>
          <w:i w:val="false"/>
          <w:color w:val="000000"/>
          <w:sz w:val="28"/>
        </w:rPr>
        <w:t>1-қосымшасы</w:t>
      </w:r>
      <w:r>
        <w:rPr>
          <w:rFonts w:ascii="Times New Roman"/>
          <w:b w:val="false"/>
          <w:i w:val="false"/>
          <w:color w:val="000000"/>
          <w:sz w:val="28"/>
        </w:rPr>
        <w:t xml:space="preserve"> өзгерістер енгізілетін кейбір бұйрықтардың осы тізбесіне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28"/>
    <w:bookmarkStart w:name="z43" w:id="29"/>
    <w:p>
      <w:pPr>
        <w:spacing w:after="0"/>
        <w:ind w:left="0"/>
        <w:jc w:val="both"/>
      </w:pPr>
      <w:r>
        <w:rPr>
          <w:rFonts w:ascii="Times New Roman"/>
          <w:b w:val="false"/>
          <w:i w:val="false"/>
          <w:color w:val="000000"/>
          <w:sz w:val="28"/>
        </w:rPr>
        <w:t xml:space="preserve">
      3. "Жеке тұрғын үй қорынан жалға алынған тұрғынжай үшін жалдау ақысының бір бөлігін субсидиялау қағидаларын бекіту туралы" Қазақстан Республикасы Өнеркәсіп және құрылыс министрінің міндетін атқарушының 2025 жылғы 30 сәуірдегі № 152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 мемлекеттік тіркеу тізілімінде № 36002 болып тіркелген) мынадай өзгерістер енгізілсін:</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45" w:id="30"/>
    <w:p>
      <w:pPr>
        <w:spacing w:after="0"/>
        <w:ind w:left="0"/>
        <w:jc w:val="both"/>
      </w:pPr>
      <w:r>
        <w:rPr>
          <w:rFonts w:ascii="Times New Roman"/>
          <w:b w:val="false"/>
          <w:i w:val="false"/>
          <w:color w:val="000000"/>
          <w:sz w:val="28"/>
        </w:rPr>
        <w:t xml:space="preserve">
      ""Тұрғын үй қатынастары туралы" Қазақстан Республикасы Заңының </w:t>
      </w:r>
      <w:r>
        <w:rPr>
          <w:rFonts w:ascii="Times New Roman"/>
          <w:b w:val="false"/>
          <w:i w:val="false"/>
          <w:color w:val="000000"/>
          <w:sz w:val="28"/>
        </w:rPr>
        <w:t>10-2-бабының</w:t>
      </w:r>
      <w:r>
        <w:rPr>
          <w:rFonts w:ascii="Times New Roman"/>
          <w:b w:val="false"/>
          <w:i w:val="false"/>
          <w:color w:val="000000"/>
          <w:sz w:val="28"/>
        </w:rPr>
        <w:t xml:space="preserve"> 10-36) тармақшасына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30"/>
    <w:bookmarkStart w:name="z46" w:id="31"/>
    <w:p>
      <w:pPr>
        <w:spacing w:after="0"/>
        <w:ind w:left="0"/>
        <w:jc w:val="both"/>
      </w:pPr>
      <w:r>
        <w:rPr>
          <w:rFonts w:ascii="Times New Roman"/>
          <w:b w:val="false"/>
          <w:i w:val="false"/>
          <w:color w:val="000000"/>
          <w:sz w:val="28"/>
        </w:rPr>
        <w:t xml:space="preserve">
      көрсетілген бұйрықпен бекітілген Жеке тұрғын үй қорынан жалға алынған тұрғынжай үшін жалдау ақысының бір бөлігін субсидиялау </w:t>
      </w:r>
      <w:r>
        <w:rPr>
          <w:rFonts w:ascii="Times New Roman"/>
          <w:b w:val="false"/>
          <w:i w:val="false"/>
          <w:color w:val="000000"/>
          <w:sz w:val="28"/>
        </w:rPr>
        <w:t>қағидаларында:</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48" w:id="32"/>
    <w:p>
      <w:pPr>
        <w:spacing w:after="0"/>
        <w:ind w:left="0"/>
        <w:jc w:val="both"/>
      </w:pPr>
      <w:r>
        <w:rPr>
          <w:rFonts w:ascii="Times New Roman"/>
          <w:b w:val="false"/>
          <w:i w:val="false"/>
          <w:color w:val="000000"/>
          <w:sz w:val="28"/>
        </w:rPr>
        <w:t xml:space="preserve">
      "1. Осы Жеке тұрғын үй қорынан жалға алынған тұрғынжай үшін жалдау ақысының бір бөлігін субсидиялау қағидасы (бұдан әрі - Қағидалар) "Тұрғын үй қатынастары туралы" Қазақстан Республикасы Заңының </w:t>
      </w:r>
      <w:r>
        <w:rPr>
          <w:rFonts w:ascii="Times New Roman"/>
          <w:b w:val="false"/>
          <w:i w:val="false"/>
          <w:color w:val="000000"/>
          <w:sz w:val="28"/>
        </w:rPr>
        <w:t>10-2-бабының</w:t>
      </w:r>
      <w:r>
        <w:rPr>
          <w:rFonts w:ascii="Times New Roman"/>
          <w:b w:val="false"/>
          <w:i w:val="false"/>
          <w:color w:val="000000"/>
          <w:sz w:val="28"/>
        </w:rPr>
        <w:t xml:space="preserve"> 10-36) тармақшасына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bookmarkStart w:name="z50" w:id="33"/>
    <w:p>
      <w:pPr>
        <w:spacing w:after="0"/>
        <w:ind w:left="0"/>
        <w:jc w:val="both"/>
      </w:pPr>
      <w:r>
        <w:rPr>
          <w:rFonts w:ascii="Times New Roman"/>
          <w:b w:val="false"/>
          <w:i w:val="false"/>
          <w:color w:val="000000"/>
          <w:sz w:val="28"/>
        </w:rPr>
        <w:t>
      "26. Көрсетілетін қызметті беруші "Мемлекеттік және әлеуметтік жауапкершілігі бар көрсетілетін қызметтер туралы" Қазақстан Республикасы Заңының 5-бабы 2-тармағының 11) тармақшасына сәйкес мемлекеттік қызметтерді көрсетудің сатысы туралы мәліметтердің мемлекеттік қызметтер көрсету мониторингінің ақпараттық жүйесіне енгізілуін қамтамасыз етеді.</w:t>
      </w:r>
    </w:p>
    <w:bookmarkEnd w:id="33"/>
    <w:bookmarkStart w:name="z51" w:id="34"/>
    <w:p>
      <w:pPr>
        <w:spacing w:after="0"/>
        <w:ind w:left="0"/>
        <w:jc w:val="both"/>
      </w:pPr>
      <w:r>
        <w:rPr>
          <w:rFonts w:ascii="Times New Roman"/>
          <w:b w:val="false"/>
          <w:i w:val="false"/>
          <w:color w:val="000000"/>
          <w:sz w:val="28"/>
        </w:rPr>
        <w:t>
      Рұқсаттар мен хабарламалардың мемлекеттік ақпараттық жүйесі арқылы мемлекеттік қызметтерді көрсету кезінде мемлекеттік қызметті көрсету сатысы туралы мәліметтер мемлекеттік қызмет көрсету мониторингінің ақпараттық жүйесіне автоматты түрде енгізіледі.";</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және </w:t>
      </w:r>
      <w:r>
        <w:rPr>
          <w:rFonts w:ascii="Times New Roman"/>
          <w:b w:val="false"/>
          <w:i w:val="false"/>
          <w:color w:val="000000"/>
          <w:sz w:val="28"/>
        </w:rPr>
        <w:t>34-тармақтар</w:t>
      </w:r>
      <w:r>
        <w:rPr>
          <w:rFonts w:ascii="Times New Roman"/>
          <w:b w:val="false"/>
          <w:i w:val="false"/>
          <w:color w:val="000000"/>
          <w:sz w:val="28"/>
        </w:rPr>
        <w:t xml:space="preserve"> мынадай редакцияда жазылсын:</w:t>
      </w:r>
    </w:p>
    <w:bookmarkStart w:name="z53" w:id="35"/>
    <w:p>
      <w:pPr>
        <w:spacing w:after="0"/>
        <w:ind w:left="0"/>
        <w:jc w:val="both"/>
      </w:pPr>
      <w:r>
        <w:rPr>
          <w:rFonts w:ascii="Times New Roman"/>
          <w:b w:val="false"/>
          <w:i w:val="false"/>
          <w:color w:val="000000"/>
          <w:sz w:val="28"/>
        </w:rPr>
        <w:t xml:space="preserve">
      "33. Көрсетілетін қызметтерді алушының шағымы "Мемлекеттік және әлеуметтік жауапкершілігі бар көрсетілетін қызметтер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bookmarkEnd w:id="35"/>
    <w:bookmarkStart w:name="z54" w:id="36"/>
    <w:p>
      <w:pPr>
        <w:spacing w:after="0"/>
        <w:ind w:left="0"/>
        <w:jc w:val="both"/>
      </w:pPr>
      <w:r>
        <w:rPr>
          <w:rFonts w:ascii="Times New Roman"/>
          <w:b w:val="false"/>
          <w:i w:val="false"/>
          <w:color w:val="000000"/>
          <w:sz w:val="28"/>
        </w:rPr>
        <w:t>
      көрсетілетін қызметтерді берушінің, уәкілетті органның – тіркелген күнінен бастап 5 (бес) жұмыс күні ішінде;</w:t>
      </w:r>
    </w:p>
    <w:bookmarkEnd w:id="36"/>
    <w:bookmarkStart w:name="z55" w:id="37"/>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 ол тіркелген күннен бастап 15 (он бес) жұмыс күні ішінде қарауына жатады.</w:t>
      </w:r>
    </w:p>
    <w:bookmarkEnd w:id="37"/>
    <w:bookmarkStart w:name="z56" w:id="38"/>
    <w:p>
      <w:pPr>
        <w:spacing w:after="0"/>
        <w:ind w:left="0"/>
        <w:jc w:val="both"/>
      </w:pPr>
      <w:r>
        <w:rPr>
          <w:rFonts w:ascii="Times New Roman"/>
          <w:b w:val="false"/>
          <w:i w:val="false"/>
          <w:color w:val="000000"/>
          <w:sz w:val="28"/>
        </w:rPr>
        <w:t xml:space="preserve">
      34. Көрсетілетін қызметтерді берушінің, уәкілетті органның, мемлекеттік қызметтер көрсету сапасын бағалау және бақылау жөніндегі уәкілетті органның шағымды қарау мерзімі "Мемлекеттік және әлеуметтік жауапкершілігі бар көрсетілетін қызметтер туралы" Қазақстан Республикасы Заңының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w:t>
      </w:r>
    </w:p>
    <w:bookmarkEnd w:id="38"/>
    <w:bookmarkStart w:name="z57" w:id="39"/>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bookmarkEnd w:id="39"/>
    <w:bookmarkStart w:name="z58" w:id="40"/>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bookmarkEnd w:id="40"/>
    <w:bookmarkStart w:name="z59" w:id="41"/>
    <w:p>
      <w:pPr>
        <w:spacing w:after="0"/>
        <w:ind w:left="0"/>
        <w:jc w:val="both"/>
      </w:pPr>
      <w:r>
        <w:rPr>
          <w:rFonts w:ascii="Times New Roman"/>
          <w:b w:val="false"/>
          <w:i w:val="false"/>
          <w:color w:val="000000"/>
          <w:sz w:val="28"/>
        </w:rPr>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қызметтерді алушыға шағымды қарау мерзімі ұзартылғаны туралы жазбаша нысанда (шағымды қағаз жеткізгіште берген кезде) немесе электрондық нысанда (шағымды электрондық түрде берген кезде) шағымды ұзарту себептерін көрсете отырып, хабарлайды.";</w:t>
      </w:r>
    </w:p>
    <w:bookmarkEnd w:id="41"/>
    <w:bookmarkStart w:name="z60" w:id="42"/>
    <w:p>
      <w:pPr>
        <w:spacing w:after="0"/>
        <w:ind w:left="0"/>
        <w:jc w:val="both"/>
      </w:pPr>
      <w:r>
        <w:rPr>
          <w:rFonts w:ascii="Times New Roman"/>
          <w:b w:val="false"/>
          <w:i w:val="false"/>
          <w:color w:val="000000"/>
          <w:sz w:val="28"/>
        </w:rPr>
        <w:t xml:space="preserve">
      көрсетілген Қағиданың </w:t>
      </w:r>
      <w:r>
        <w:rPr>
          <w:rFonts w:ascii="Times New Roman"/>
          <w:b w:val="false"/>
          <w:i w:val="false"/>
          <w:color w:val="000000"/>
          <w:sz w:val="28"/>
        </w:rPr>
        <w:t>5-қосымшасы</w:t>
      </w:r>
      <w:r>
        <w:rPr>
          <w:rFonts w:ascii="Times New Roman"/>
          <w:b w:val="false"/>
          <w:i w:val="false"/>
          <w:color w:val="000000"/>
          <w:sz w:val="28"/>
        </w:rPr>
        <w:t xml:space="preserve"> өзгерістер енгізілетін кейбір бұйрықтардың осы тізбесіне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1-қосымша</w:t>
            </w:r>
            <w:r>
              <w:br/>
            </w:r>
            <w:r>
              <w:rPr>
                <w:rFonts w:ascii="Times New Roman"/>
                <w:b w:val="false"/>
                <w:i w:val="false"/>
                <w:color w:val="000000"/>
                <w:sz w:val="20"/>
              </w:rPr>
              <w:t>"Мемлекеттік тұрғын үй</w:t>
            </w:r>
            <w:r>
              <w:br/>
            </w:r>
            <w:r>
              <w:rPr>
                <w:rFonts w:ascii="Times New Roman"/>
                <w:b w:val="false"/>
                <w:i w:val="false"/>
                <w:color w:val="000000"/>
                <w:sz w:val="20"/>
              </w:rPr>
              <w:t>қорынан тұрғын үйлерді</w:t>
            </w:r>
            <w:r>
              <w:br/>
            </w:r>
            <w:r>
              <w:rPr>
                <w:rFonts w:ascii="Times New Roman"/>
                <w:b w:val="false"/>
                <w:i w:val="false"/>
                <w:color w:val="000000"/>
                <w:sz w:val="20"/>
              </w:rPr>
              <w:t>жекешелендіру" мемлекеттік</w:t>
            </w:r>
            <w:r>
              <w:br/>
            </w:r>
            <w:r>
              <w:rPr>
                <w:rFonts w:ascii="Times New Roman"/>
                <w:b w:val="false"/>
                <w:i w:val="false"/>
                <w:color w:val="000000"/>
                <w:sz w:val="20"/>
              </w:rPr>
              <w:t>қызметті көрсету жөніндегі</w:t>
            </w:r>
            <w:r>
              <w:br/>
            </w:r>
            <w:r>
              <w:rPr>
                <w:rFonts w:ascii="Times New Roman"/>
                <w:b w:val="false"/>
                <w:i w:val="false"/>
                <w:color w:val="000000"/>
                <w:sz w:val="20"/>
              </w:rPr>
              <w:t>қағидаларға 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тұрғын үй қорынан тұрғын үйлерді жекешелендіру" мемлекеттік қызметті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облыстық маңызы бар қалалардың және аудандардың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 (бұдан әрі – Мемлекеттік корпорация); www.egov.kz "электрондық үкіметтің"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 w:id="43"/>
          <w:p>
            <w:pPr>
              <w:spacing w:after="20"/>
              <w:ind w:left="20"/>
              <w:jc w:val="both"/>
            </w:pPr>
            <w:r>
              <w:rPr>
                <w:rFonts w:ascii="Times New Roman"/>
                <w:b w:val="false"/>
                <w:i w:val="false"/>
                <w:color w:val="000000"/>
                <w:sz w:val="20"/>
              </w:rPr>
              <w:t>
1) коммуналдық тұрғын үй қорынан берілетін тұрғын үйлерді жекешелендіру кезінде: бірінші және екінші кезең: көрсетілетін қызметті алушы құжаттарды ұсынған күннен бастап күнтізбелік 30 (отыз) күн ішінде тұрғын үйді жекешелендіру туралы тұрғын үй комиссиясының шешімі; үшінші кезең: көрсетілетін қызметті беруші мен көрсетілетін қызметті алушы арасында 5 (бес) жұмыс күні ішінде тұрғын үйді жекешелендіру туралы шарт жасасу.</w:t>
            </w:r>
          </w:p>
          <w:bookmarkEnd w:id="43"/>
          <w:p>
            <w:pPr>
              <w:spacing w:after="20"/>
              <w:ind w:left="20"/>
              <w:jc w:val="both"/>
            </w:pPr>
            <w:r>
              <w:rPr>
                <w:rFonts w:ascii="Times New Roman"/>
                <w:b w:val="false"/>
                <w:i w:val="false"/>
                <w:color w:val="000000"/>
                <w:sz w:val="20"/>
              </w:rPr>
              <w:t>
</w:t>
            </w:r>
            <w:r>
              <w:rPr>
                <w:rFonts w:ascii="Times New Roman"/>
                <w:b w:val="false"/>
                <w:i w:val="false"/>
                <w:color w:val="000000"/>
                <w:sz w:val="20"/>
              </w:rPr>
              <w:t>2) коммуналдық мемлекеттік мекеменің не коммуналдық мемлекеттік кәсіпорынның тұрғын үй қорынан тұрғын үйлерді жекешелендіру кезінде: бірінші және екінші кезең: көрсетілетін қызметті алушы құжаттарды ұсынған күннен бастап күнтізбелік 30 (отыз) күн ішінде тұрғын үйді жекешелендіру туралы тұрғын үй комиссиясының шешімі; үшінші кезең: коммуналдық мемлекеттік мекеменің немесе коммуналдық мемлекеттік кәсіпорынның тұрғын үй қорынан тұрғын үйді коммуналдық тұрғын үй қорына беру, оның ішінде тұрғын үйге құқық белгілейтін құжаттарды тіркеуші органда мемлекеттік тіркеу тұрғын үйді жекешелендіру туралы шешім шығарылған күннен бастап күнтізбелік 15 (он бес) күн ішінде жүзеге асырылады; төртінші кезең: көрсетілетін қызметті беруші мен көрсетілетін қызметті алушы арасында 5 (бес) жұмыс күні ішінде тұрғын үйді жекешелендіру туралы шарт жасасу.</w:t>
            </w:r>
          </w:p>
          <w:p>
            <w:pPr>
              <w:spacing w:after="20"/>
              <w:ind w:left="20"/>
              <w:jc w:val="both"/>
            </w:pPr>
            <w:r>
              <w:rPr>
                <w:rFonts w:ascii="Times New Roman"/>
                <w:b w:val="false"/>
                <w:i w:val="false"/>
                <w:color w:val="000000"/>
                <w:sz w:val="20"/>
              </w:rPr>
              <w:t>
3) республикалық мемлекеттік мекеменің не республикалық мемлекеттік кәсіпорынның тұрғын үй қорынан тұрғын үйлерді жекешелендіру кезінде: бірінші және екінші кезең: көрсетілетін қызметті алушы құжаттарды ұсынған күннен бастап күнтізбелік 30 (отыз) күн ішінде тұрғын үйді жекешелендіру туралы тұрғын үй комиссиясының шешімі; үшінші кезең: жекешелендіру туралы шешім шығарылғаннан кейін күнтізбелік 30 (отыз) күн ішінде тұрғын үйді республикалық меншіктен коммуналдық меншікке беру: тұрғын үй комиссиясы тұрғын үйді жекешелендіру туралы шешім қабылдаған күннен бастап күнтізбелік 15 (он бес) күн ішінде облыс, республикалық маңызы бар қала, астана әкімінің қолдаухаты негізінде балансында берілетін тұрғын үй бар республикалық заңды тұлғаны басқаруды жүзеге асыратын тиісті саланың уәкілетті органымен келісілген мемлекеттік мүлікті басқару жөніндегі уәкілетті органның шешім қабылдауы; Тапсырушы және қабылдаушы тараптардың уәкілетті лауазымды адамдарының тапсыру актісіне қол қоюы және тапсыру актісін мемлекеттік мүлікті басқару жөніндегі уәкілетті органның аумақтық бөлімшесі басшысының (Қазақстан Республикасының Ұлттық банкі төрағасының орынбасары) және коммуналдық мүлікке билік етуге уәкілетті жергілікті бюджеттен қаржыландырылатын атқарушы органның не аудандық маңызы бар қала, ауыл, кент, ауылдық округ әкімі аппаратының басшысының бекітуі, және тұрғын үй бойынша шешімдер қабылданған күннен бастап күнтізбелік 15 (он бес) күн ішінде тұрғын үйге құқық белгілейтін құжаттарды тіркеуші органда мемлекеттік тіркеу; төртінші кезең: көрсетілетін қызметті беруші мен көрсетілетін қызметті алушы арасында 5 (бес) жұмыс күні ішінде тұрғын үйді жекешелендіру туралы шарт жасасу.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 және (немесе) қағаз.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44"/>
          <w:p>
            <w:pPr>
              <w:spacing w:after="20"/>
              <w:ind w:left="20"/>
              <w:jc w:val="both"/>
            </w:pPr>
            <w:r>
              <w:rPr>
                <w:rFonts w:ascii="Times New Roman"/>
                <w:b w:val="false"/>
                <w:i w:val="false"/>
                <w:color w:val="000000"/>
                <w:sz w:val="20"/>
              </w:rPr>
              <w:t>
1) коммуналдық тұрғын үй қорынан, коммуналдық мемлекеттік мекеменің не коммуналдық мемлекеттік кәсіпорынның тұрғын үй қорынан тұрғын үйлерді жекешелендіру кезінде:</w:t>
            </w:r>
          </w:p>
          <w:bookmarkEnd w:id="44"/>
          <w:p>
            <w:pPr>
              <w:spacing w:after="20"/>
              <w:ind w:left="20"/>
              <w:jc w:val="both"/>
            </w:pPr>
            <w:r>
              <w:rPr>
                <w:rFonts w:ascii="Times New Roman"/>
                <w:b w:val="false"/>
                <w:i w:val="false"/>
                <w:color w:val="000000"/>
                <w:sz w:val="20"/>
              </w:rPr>
              <w:t>
</w:t>
            </w:r>
            <w:r>
              <w:rPr>
                <w:rFonts w:ascii="Times New Roman"/>
                <w:b w:val="false"/>
                <w:i w:val="false"/>
                <w:color w:val="000000"/>
                <w:sz w:val="20"/>
              </w:rPr>
              <w:t>- тұрғын үйді жекешелендіру туралы тұрғын үй комиссиясының шешімі немесе дәлелді бас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 көрсетілетін қызметті беруші мен көрсетілетін қызметті алушы арасындағы тұрғын үйді жекешелендіру туралы шарт.</w:t>
            </w:r>
          </w:p>
          <w:p>
            <w:pPr>
              <w:spacing w:after="20"/>
              <w:ind w:left="20"/>
              <w:jc w:val="both"/>
            </w:pPr>
            <w:r>
              <w:rPr>
                <w:rFonts w:ascii="Times New Roman"/>
                <w:b w:val="false"/>
                <w:i w:val="false"/>
                <w:color w:val="000000"/>
                <w:sz w:val="20"/>
              </w:rPr>
              <w:t>
</w:t>
            </w:r>
            <w:r>
              <w:rPr>
                <w:rFonts w:ascii="Times New Roman"/>
                <w:b w:val="false"/>
                <w:i w:val="false"/>
                <w:color w:val="000000"/>
                <w:sz w:val="20"/>
              </w:rPr>
              <w:t>2) республикалық мемлекеттік мекеменің не республикалық мемлекеттік кәсіпорынның тұрғын үй қорынан тұрғын үйлерді жекешелендіру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 тұрғын үйді жекешелендіру туралы тұрғын үй комиссиясының шешімі немесе дәлелді бас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 тапсыру актісі;</w:t>
            </w:r>
          </w:p>
          <w:p>
            <w:pPr>
              <w:spacing w:after="20"/>
              <w:ind w:left="20"/>
              <w:jc w:val="both"/>
            </w:pPr>
            <w:r>
              <w:rPr>
                <w:rFonts w:ascii="Times New Roman"/>
                <w:b w:val="false"/>
                <w:i w:val="false"/>
                <w:color w:val="000000"/>
                <w:sz w:val="20"/>
              </w:rPr>
              <w:t>
- көрсетілетін қызметті беруші мен көрсетілетін қызметті алушы арасындағы тұрғын үйді жекешелендіру туралы шарт.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45"/>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түскі үзіліспен, белгіленген жұмыс кестесіне сәйкес дүйсенбіден бастап жұманы қоса алғанда;</w:t>
            </w:r>
          </w:p>
          <w:bookmarkEnd w:id="45"/>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 -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pPr>
              <w:spacing w:after="20"/>
              <w:ind w:left="20"/>
              <w:jc w:val="both"/>
            </w:pPr>
            <w:r>
              <w:rPr>
                <w:rFonts w:ascii="Times New Roman"/>
                <w:b w:val="false"/>
                <w:i w:val="false"/>
                <w:color w:val="000000"/>
                <w:sz w:val="20"/>
              </w:rPr>
              <w:t>
3) портал – жөндеу жұмыстарын жүргізуге байланысты техникалық үзілістерді қоспағанда, тәулiк бойы (көрсетілетін қызметті алушы Кодекске сәйкес жұмыс уақыты аяқталғаннан кейін, демалыс және мереке күндері жүгінген кезде мемлекеттік қызмет көрсетуге өтініш пен мемлекеттік қызмет көрсету нәтижесін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46"/>
          <w:p>
            <w:pPr>
              <w:spacing w:after="20"/>
              <w:ind w:left="20"/>
              <w:jc w:val="both"/>
            </w:pPr>
            <w:r>
              <w:rPr>
                <w:rFonts w:ascii="Times New Roman"/>
                <w:b w:val="false"/>
                <w:i w:val="false"/>
                <w:color w:val="000000"/>
                <w:sz w:val="20"/>
              </w:rPr>
              <w:t>
1) өздері тұратын тұрғынжайларды жекешелендіруге жалдаушының кәмелетке толған барлық отбасы мүшелерi қол қойған өтініш;</w:t>
            </w:r>
          </w:p>
          <w:bookmarkEnd w:id="46"/>
          <w:p>
            <w:pPr>
              <w:spacing w:after="20"/>
              <w:ind w:left="20"/>
              <w:jc w:val="both"/>
            </w:pPr>
            <w:r>
              <w:rPr>
                <w:rFonts w:ascii="Times New Roman"/>
                <w:b w:val="false"/>
                <w:i w:val="false"/>
                <w:color w:val="000000"/>
                <w:sz w:val="20"/>
              </w:rPr>
              <w:t>
</w:t>
            </w:r>
            <w:r>
              <w:rPr>
                <w:rFonts w:ascii="Times New Roman"/>
                <w:b w:val="false"/>
                <w:i w:val="false"/>
                <w:color w:val="000000"/>
                <w:sz w:val="20"/>
              </w:rPr>
              <w:t>2) некеге тұру (бұзу), отбасы мүшелерінің қайтыс болуы, балалардың тууы туралы куәліктердің көшірмелері (қажет болуына қарай ақпараттық жүйеде мәліметтер жоқ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жалдау шарты не тұрғынжай ордері;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алушының отбасы мүшелері деп басқа адамдар танылған жағдайда соңғысы өздерін көрсетілетін қызметті алушының отбасы мүшелері деп тану туралы сот шешімінің көшірмесі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ақпараттық жүйелерде мәліметтер болмаған жағдайда, "Тұрғын үй қатынастары туралы" Қазақстан Республикасының Заңының 13-бабының </w:t>
            </w:r>
            <w:r>
              <w:rPr>
                <w:rFonts w:ascii="Times New Roman"/>
                <w:b w:val="false"/>
                <w:i w:val="false"/>
                <w:color w:val="000000"/>
                <w:sz w:val="20"/>
              </w:rPr>
              <w:t>8-тармағына</w:t>
            </w:r>
            <w:r>
              <w:rPr>
                <w:rFonts w:ascii="Times New Roman"/>
                <w:b w:val="false"/>
                <w:i w:val="false"/>
                <w:color w:val="000000"/>
                <w:sz w:val="20"/>
              </w:rPr>
              <w:t xml:space="preserve"> жататын азаматтар мемлекеттік тұрғын үй қорынан өздері тұратын тұрғын үйлерді меншігіне тегін алу құқығын растайтын құжаттың көшірмесін қосымша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6) мемлекеттік қызметшілер, бюджеттік ұйымдардың жұмыскерлері, әскери қызметшілер, арнаулы мемлекеттік органдардың қызметкерлері, судьялар және мемлекеттік сайланбалы қызмет атқаратын адамдар санатына жататын азаматтар жұмыс орнынан (қызметтен) анықтаманы не жұмыскердің еңбек қызметін растайтын құжаттың көшірмесін қосымша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7) ғарышкерлікке кандидаттар, ғарышкерлер Қазақстан Республикасының Үкіметі беретін өздерінің мәртебесін растайтын құжаттың көшірмесін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8) тұрғынжайды жалдау шарты бойынша берешектің жоқ екендігін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9) Қағидалардың 11-тармағына сәйкес жекешелендірген жағдайда – мемлекеттік тұрғын үй қорынан тұрғынжайды меншігіне өтеусіз алуға құқығы бар азаматтардың санатына жататынын растайтын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құжаттардың, некеге тұру немесе некені бұзу туралы (2008 жылғы 1 маусымнан кейін), қайтыс болу туралы (2007 жылғы 13 тамыздан кейін), балалардың тууы туралы куәліктерінің мәліметтері (2007 жылғы тамыздан кейін), меншік құқығында оларға тиесілі тұрғынжайдың (Қазақстан Республикасы бойынша) бар-жоғы туралы мәліметтер, мекенжайы туралы мәліметтер, басқа адамдарды көрсетілетін қызметті алушының отбасы мүшелері деп тану туралы сот шешімі, көрсетілетін қызметті алушының халықтың әлеуметтік жағынан осал топтарына жататынын растайтын құжаттардың мәліметтері көрсетілетін қызметті беруші отбасының барлық мүшелеріне "электрондық үкімет" шлюзі арқылы тиісті мемлекеттік ақпараттық жүйелерден алады.</w:t>
            </w:r>
          </w:p>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алушылардан ақпараттық жүйелерден алынуы мүмкін құжаттар мен мәліметтерді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 w:id="47"/>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 анықталғанда;</w:t>
            </w:r>
          </w:p>
          <w:bookmarkEnd w:id="47"/>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белгілі бір мемлекеттік қызметті алуды талап ететін қызметке немесе қызметтің жекелеген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заңды күшіне енген сот шешімі бар, оның негізінде көрсетілетін қызметті алушы мемлекеттік көрсетілетін қызметті алуға байланысты арнайы құқығынан айырылған.</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қызметті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48"/>
          <w:p>
            <w:pPr>
              <w:spacing w:after="20"/>
              <w:ind w:left="20"/>
              <w:jc w:val="both"/>
            </w:pPr>
            <w:r>
              <w:rPr>
                <w:rFonts w:ascii="Times New Roman"/>
                <w:b w:val="false"/>
                <w:i w:val="false"/>
                <w:color w:val="000000"/>
                <w:sz w:val="20"/>
              </w:rPr>
              <w:t>
1. Көрсетілетін қызметті алушының электрондық цифрлық қолтаңбасы болған жағдайда, мемлекетік көрсетілетін қызметті портал арқылы электрондық нысанда алуға мүмкіндігі бар.</w:t>
            </w:r>
          </w:p>
          <w:bookmarkEnd w:id="48"/>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мемлекеттік қызмет көрсету тәртібі мен мәртебесі туралы ақпаратты қашықтықтан қол жеткізу режимінде порталдың "жеке кабинеті", көрсетілетін қызметті берушінің анықтама қызметтері, сондай-ақ "1414" Бірыңғай байланыс орталығы арқылы алуға мүмкіндігі бар. 8-800-080-7777.</w:t>
            </w:r>
          </w:p>
          <w:p>
            <w:pPr>
              <w:spacing w:after="20"/>
              <w:ind w:left="20"/>
              <w:jc w:val="both"/>
            </w:pPr>
            <w:r>
              <w:rPr>
                <w:rFonts w:ascii="Times New Roman"/>
                <w:b w:val="false"/>
                <w:i w:val="false"/>
                <w:color w:val="000000"/>
                <w:sz w:val="20"/>
              </w:rPr>
              <w:t>
Мемлекеттік көрсетілетін қызметтерді портал арқылы электрондық нысанда алу үшін қызметтерді электрондық нысанда алу субъектілері Қазақстан Республикасының заңнамасына сәйкес бір реттік парольдерді пайдалана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 бұйрықтардың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тұрғын үйге мұқтаж</w:t>
            </w:r>
            <w:r>
              <w:br/>
            </w:r>
            <w:r>
              <w:rPr>
                <w:rFonts w:ascii="Times New Roman"/>
                <w:b w:val="false"/>
                <w:i w:val="false"/>
                <w:color w:val="000000"/>
                <w:sz w:val="20"/>
              </w:rPr>
              <w:t>азаматтарын, қандастарды</w:t>
            </w:r>
            <w:r>
              <w:br/>
            </w:r>
            <w:r>
              <w:rPr>
                <w:rFonts w:ascii="Times New Roman"/>
                <w:b w:val="false"/>
                <w:i w:val="false"/>
                <w:color w:val="000000"/>
                <w:sz w:val="20"/>
              </w:rPr>
              <w:t>"Тұрғын үймен қамтамасыз ету</w:t>
            </w:r>
            <w:r>
              <w:br/>
            </w:r>
            <w:r>
              <w:rPr>
                <w:rFonts w:ascii="Times New Roman"/>
                <w:b w:val="false"/>
                <w:i w:val="false"/>
                <w:color w:val="000000"/>
                <w:sz w:val="20"/>
              </w:rPr>
              <w:t>орталығы" электрондық</w:t>
            </w:r>
            <w:r>
              <w:br/>
            </w:r>
            <w:r>
              <w:rPr>
                <w:rFonts w:ascii="Times New Roman"/>
                <w:b w:val="false"/>
                <w:i w:val="false"/>
                <w:color w:val="000000"/>
                <w:sz w:val="20"/>
              </w:rPr>
              <w:t>базасына есепке қою</w:t>
            </w:r>
            <w:r>
              <w:br/>
            </w:r>
            <w:r>
              <w:rPr>
                <w:rFonts w:ascii="Times New Roman"/>
                <w:b w:val="false"/>
                <w:i w:val="false"/>
                <w:color w:val="000000"/>
                <w:sz w:val="20"/>
              </w:rPr>
              <w:t>қағидаларына 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тұрғын үйге мұқтаж азаматтарын, қандастарды "Тұрғын үймен қамтамасыз ету орталығы" электрондық базасына есепке қою" мемлекеттік қызметін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ұлттық даму институты мәртебесіне ие, тұрғын үй құрылыс жинақ банкі көрсетеді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Ақпараттандыру объектісі "Тұрғын үймен қамтамасыз ету орталығы" электрондық базасы (бұдан әрі – Ақпараттандыру объектісі) www.otbasybank.kz.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49"/>
          <w:p>
            <w:pPr>
              <w:spacing w:after="20"/>
              <w:ind w:left="20"/>
              <w:jc w:val="both"/>
            </w:pPr>
            <w:r>
              <w:rPr>
                <w:rFonts w:ascii="Times New Roman"/>
                <w:b w:val="false"/>
                <w:i w:val="false"/>
                <w:color w:val="000000"/>
                <w:sz w:val="20"/>
              </w:rPr>
              <w:t>
1) тұрғын үйге мұқтаж Қазақстан Республикасының азаматтарын, Қазақстан Республикасының аумағында соңғы бес жыл ішінде меншік құқығында тұрғын үйі жоқ азаматтарды есепке қою кезінде - 1 (бір) жұмыс күні;</w:t>
            </w:r>
          </w:p>
          <w:bookmarkEnd w:id="4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жалғыз тұрғын үйі Қазақстан Республикасының заңнамасында көзделген тәртіппен авариялық деп танылған тұрғын үйге мұқтаж Қазақстан Республикасының азаматтарын есепке қою кезінде - 3 (үш) жұмыс күні; </w:t>
            </w:r>
          </w:p>
          <w:p>
            <w:pPr>
              <w:spacing w:after="20"/>
              <w:ind w:left="20"/>
              <w:jc w:val="both"/>
            </w:pPr>
            <w:r>
              <w:rPr>
                <w:rFonts w:ascii="Times New Roman"/>
                <w:b w:val="false"/>
                <w:i w:val="false"/>
                <w:color w:val="000000"/>
                <w:sz w:val="20"/>
              </w:rPr>
              <w:t>
3) ақпараттық жүйеде жетім балалар мен ата-анасының қамқорлығынсыз қалған балалар туралы деректер болмаған кезінде - 3 (үш) жұмыс 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50"/>
          <w:p>
            <w:pPr>
              <w:spacing w:after="20"/>
              <w:ind w:left="20"/>
              <w:jc w:val="both"/>
            </w:pPr>
            <w:r>
              <w:rPr>
                <w:rFonts w:ascii="Times New Roman"/>
                <w:b w:val="false"/>
                <w:i w:val="false"/>
                <w:color w:val="000000"/>
                <w:sz w:val="20"/>
              </w:rPr>
              <w:t>
1) тұрғын үйге мұқтаж Қазақстан Республикасының азаматтарын, Қазақстан Республикасының аумағында соңғы бес жыл ішінде меншік құқығында тұрғын үйі жоқ азаматтарды есепке қою кезінде - электрондық (толығымен автоматтандырылған);</w:t>
            </w:r>
          </w:p>
          <w:bookmarkEnd w:id="50"/>
          <w:p>
            <w:pPr>
              <w:spacing w:after="20"/>
              <w:ind w:left="20"/>
              <w:jc w:val="both"/>
            </w:pPr>
            <w:r>
              <w:rPr>
                <w:rFonts w:ascii="Times New Roman"/>
                <w:b w:val="false"/>
                <w:i w:val="false"/>
                <w:color w:val="000000"/>
                <w:sz w:val="20"/>
              </w:rPr>
              <w:t>
</w:t>
            </w:r>
            <w:r>
              <w:rPr>
                <w:rFonts w:ascii="Times New Roman"/>
                <w:b w:val="false"/>
                <w:i w:val="false"/>
                <w:color w:val="000000"/>
                <w:sz w:val="20"/>
              </w:rPr>
              <w:t>2) жалғыз тұрғын үйі Қазақстан Республикасының заңнамасында көзделген тәртіппен авариялық деп танылған тұрғын үйге мұқтаж Қазақстан Республикасының азаматтарын есепке қою кезінде - электрондық (ішінара автоматтандырылған);</w:t>
            </w:r>
          </w:p>
          <w:p>
            <w:pPr>
              <w:spacing w:after="20"/>
              <w:ind w:left="20"/>
              <w:jc w:val="both"/>
            </w:pPr>
            <w:r>
              <w:rPr>
                <w:rFonts w:ascii="Times New Roman"/>
                <w:b w:val="false"/>
                <w:i w:val="false"/>
                <w:color w:val="000000"/>
                <w:sz w:val="20"/>
              </w:rPr>
              <w:t>
3) ақпараттық жүйеде жетім балалар мен ата-анасының қамқорлығынсыз қалған балалар туралы деректер болмаған кезінде -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тұрғынжайға мұқтаж азаматтарын, қандастарды есепке қою туралы хабарламаны не есепке қоюдан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 w:id="51"/>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күндерiн қоспағанда, дүйсенбiден бастап жұманы қоса алғанда, белгіленген жұмыс кестесіне сәйкес сағат 9.00-ден сағат 18.30-ге дейiн, түскі үзiлiспен сағат 13.00-тен 14.30-ге дейін;</w:t>
            </w:r>
          </w:p>
          <w:bookmarkEnd w:id="51"/>
          <w:p>
            <w:pPr>
              <w:spacing w:after="20"/>
              <w:ind w:left="20"/>
              <w:jc w:val="both"/>
            </w:pPr>
            <w:r>
              <w:rPr>
                <w:rFonts w:ascii="Times New Roman"/>
                <w:b w:val="false"/>
                <w:i w:val="false"/>
                <w:color w:val="000000"/>
                <w:sz w:val="20"/>
              </w:rPr>
              <w:t>
2) ақпараттандыру объектісі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кезде, өтініштерді қабылдауды және мемлекеттік көрсетілетін қызметтің нәтижесін беруді келесі жұмыс күнінде жүзеге асырады).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 w:id="52"/>
          <w:p>
            <w:pPr>
              <w:spacing w:after="20"/>
              <w:ind w:left="20"/>
              <w:jc w:val="both"/>
            </w:pPr>
            <w:r>
              <w:rPr>
                <w:rFonts w:ascii="Times New Roman"/>
                <w:b w:val="false"/>
                <w:i w:val="false"/>
                <w:color w:val="000000"/>
                <w:sz w:val="20"/>
              </w:rPr>
              <w:t>
1) тұрғын үйге мұқтаж Қазақстан Республикасының азаматтарын, Қазақстан Республикасының аумағында соңғы бес жыл ішінде меншік құқығында тұрғын үйі жоқ азаматтарды есепке қою кезінде:</w:t>
            </w:r>
          </w:p>
          <w:bookmarkEnd w:id="52"/>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2-қосымшаға сәйкес электрондық түрдегі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жалғыз тұрғын үйі Қазақстан Республикасының заңнамасында көзделген тәртіппен авариялық деп танылған тұрғын үйге мұқтаж Қазақстан Республикасының азаматтарын есепке қою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2-қосымшаға сәйкес электрондық түрдегі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сәулет, қала құрылысы және құрылыс қызметі саласындағы аттестатталған сарапшының техникалық қорытындысының (тұрғын үйді техникалық тексеру нәтижелері бойынша)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ақпараттық жүйеде жетім балалар мен ата-анасының қамқорлығынсыз қалған балалар туралы деректер болмаған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Қағидаларға 2-қосымшаға сәйкес электрондық түрдегі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Жалғыз ата-анасының немесе екеуiнiң де қамқорлығының жоқтығын және/немесе заңды өкілінің мәртебесін растайтын құжаттардың электрондық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құжаттар туралы мәліметтерді, неке қию немесе бұзу туралы, балалардың тууы туралы куәліктерді, оларға меншік құқығында тиесілі тұрғын үйдің (Қазақстан Республикасы бойынша) болуы немесе болмауы туралы анықтамаларды көрсетілетін қызметті беруші "электрондық үкімет" шлюзі арқылы тиісті мемлекеттік ақпараттық жүйелерден алады.</w:t>
            </w:r>
          </w:p>
          <w:p>
            <w:pPr>
              <w:spacing w:after="20"/>
              <w:ind w:left="20"/>
              <w:jc w:val="both"/>
            </w:pPr>
            <w:r>
              <w:rPr>
                <w:rFonts w:ascii="Times New Roman"/>
                <w:b w:val="false"/>
                <w:i w:val="false"/>
                <w:color w:val="000000"/>
                <w:sz w:val="20"/>
              </w:rPr>
              <w:t>
Жеке басты куәландыратын құжаттар туралы мәліметтерді, неке қию немесе бұзу туралы, балалардың тууы туралы куәліктерді, оларға меншік құқығында тиесілі тұрғын үйдің (Қазақстан Республикасы бойынша) болуы немесе болмауы туралы анықтамаларды көрсетілетін қызметті беруші "электрондық үкімет" шлюзі арқылы тиісті мемлекеттік ақпараттық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53"/>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алушының ұсынған құжаттардың және (немесе) олардағы деректердің (мәліметтердің) анық еместігін анықтау;</w:t>
            </w:r>
          </w:p>
          <w:bookmarkEnd w:id="53"/>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жалғыз тұрғынжайы Қазақстан Республикасының заңнамасында көзделген тәртіппен авариялық деп танылған азаматтарға тұрғынжайы авариялық деп танылған елді мекеннен тыс жерде өтініш білдірген кезде, сондай-ақ, егер азаматтың соңғы бес жыл iшiнде өзінің тұрғын үй жағдайының әдейі нашарлауының нәтижесіне мұқтаж болғаны анықталса:</w:t>
            </w:r>
          </w:p>
          <w:p>
            <w:pPr>
              <w:spacing w:after="20"/>
              <w:ind w:left="20"/>
              <w:jc w:val="both"/>
            </w:pPr>
            <w:r>
              <w:rPr>
                <w:rFonts w:ascii="Times New Roman"/>
                <w:b w:val="false"/>
                <w:i w:val="false"/>
                <w:color w:val="000000"/>
                <w:sz w:val="20"/>
              </w:rPr>
              <w:t>
</w:t>
            </w:r>
            <w:r>
              <w:rPr>
                <w:rFonts w:ascii="Times New Roman"/>
                <w:b w:val="false"/>
                <w:i w:val="false"/>
                <w:color w:val="000000"/>
                <w:sz w:val="20"/>
              </w:rPr>
              <w:t>тұрғын үй-жайын ауыстырғаны;</w:t>
            </w:r>
          </w:p>
          <w:p>
            <w:pPr>
              <w:spacing w:after="20"/>
              <w:ind w:left="20"/>
              <w:jc w:val="both"/>
            </w:pPr>
            <w:r>
              <w:rPr>
                <w:rFonts w:ascii="Times New Roman"/>
                <w:b w:val="false"/>
                <w:i w:val="false"/>
                <w:color w:val="000000"/>
                <w:sz w:val="20"/>
              </w:rPr>
              <w:t>
</w:t>
            </w:r>
            <w:r>
              <w:rPr>
                <w:rFonts w:ascii="Times New Roman"/>
                <w:b w:val="false"/>
                <w:i w:val="false"/>
                <w:color w:val="000000"/>
                <w:sz w:val="20"/>
              </w:rPr>
              <w:t>тұрғын үйдi жергiлiктi атқарушы орган сатып алған жағдайлардан басқа, Қазақстан Республикасының сол немесе басқа елдi мекенiнде тұрғанына қарамастан, оған меншiк құқығымен тиесiлi тұруға жарамды тұрғын үйдi иелiгiктен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оның кiнәсiнен тұрғын үйдiң бұзылуы немесе бүлiнуi;</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мемлекеттiк тұрғын үй қорынан тұрғынжайға немесе жеке тұрғын үй қорынан жергiлiктi атқарушы орган жалдаған тұрғынжайға мұқтаж болмаған кезде тұрғын үйден шыққан;</w:t>
            </w:r>
          </w:p>
          <w:p>
            <w:pPr>
              <w:spacing w:after="20"/>
              <w:ind w:left="20"/>
              <w:jc w:val="both"/>
            </w:pPr>
            <w:r>
              <w:rPr>
                <w:rFonts w:ascii="Times New Roman"/>
                <w:b w:val="false"/>
                <w:i w:val="false"/>
                <w:color w:val="000000"/>
                <w:sz w:val="20"/>
              </w:rPr>
              <w:t>
</w:t>
            </w:r>
            <w:r>
              <w:rPr>
                <w:rFonts w:ascii="Times New Roman"/>
                <w:b w:val="false"/>
                <w:i w:val="false"/>
                <w:color w:val="000000"/>
                <w:sz w:val="20"/>
              </w:rPr>
              <w:t>жұбайынан, кәмелетке толмаған және еңбекке жарамсыз балаларынан, сондай-ақ еңбекке жарамсыз ата-аналарынан басқа адамдарды қоныстандыру;</w:t>
            </w:r>
          </w:p>
          <w:p>
            <w:pPr>
              <w:spacing w:after="20"/>
              <w:ind w:left="20"/>
              <w:jc w:val="both"/>
            </w:pPr>
            <w:r>
              <w:rPr>
                <w:rFonts w:ascii="Times New Roman"/>
                <w:b w:val="false"/>
                <w:i w:val="false"/>
                <w:color w:val="000000"/>
                <w:sz w:val="20"/>
              </w:rPr>
              <w:t xml:space="preserve">
4)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54"/>
          <w:p>
            <w:pPr>
              <w:spacing w:after="20"/>
              <w:ind w:left="20"/>
              <w:jc w:val="both"/>
            </w:pPr>
            <w:r>
              <w:rPr>
                <w:rFonts w:ascii="Times New Roman"/>
                <w:b w:val="false"/>
                <w:i w:val="false"/>
                <w:color w:val="000000"/>
                <w:sz w:val="20"/>
              </w:rPr>
              <w:t>
1) көрсетілетін қызметті алушының ЭЦҚ-сы болған кезде мемлекеттік көрсетілетін қызметті портал арқылы электрондық нысанда алуға мүмкіндігі бар.</w:t>
            </w:r>
          </w:p>
          <w:bookmarkEnd w:id="54"/>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3) портал арқылы электрондық нысанда мемлекеттік көрсетілетін қызметтерді алу үшін электрондық нысанда көрсетілетін қызметтерді алу субъектілері Қазақстан Республикасының заңнамасына сәйкес бір реттік парольдерді пайдалана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3-қосымша</w:t>
            </w:r>
            <w:r>
              <w:br/>
            </w:r>
            <w:r>
              <w:rPr>
                <w:rFonts w:ascii="Times New Roman"/>
                <w:b w:val="false"/>
                <w:i w:val="false"/>
                <w:color w:val="000000"/>
                <w:sz w:val="20"/>
              </w:rPr>
              <w:t>Жеке тұрғын үй қорынан жалға</w:t>
            </w:r>
            <w:r>
              <w:br/>
            </w:r>
            <w:r>
              <w:rPr>
                <w:rFonts w:ascii="Times New Roman"/>
                <w:b w:val="false"/>
                <w:i w:val="false"/>
                <w:color w:val="000000"/>
                <w:sz w:val="20"/>
              </w:rPr>
              <w:t>алынған тұрғынжай үшін</w:t>
            </w:r>
            <w:r>
              <w:br/>
            </w:r>
            <w:r>
              <w:rPr>
                <w:rFonts w:ascii="Times New Roman"/>
                <w:b w:val="false"/>
                <w:i w:val="false"/>
                <w:color w:val="000000"/>
                <w:sz w:val="20"/>
              </w:rPr>
              <w:t>жалдау ақысының бір бөлігін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5-қосымша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жалға алынған тұрғынжай үшін жалдау ақысының бір бөлігін субсидиялау" мемлекеттік қызмет көрсетудің негізгі талаптарының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даму институты мәртебесіне ие тұрғын үй құрылыс жинақ банкі (бұдан әрі – "Отбасы банк" 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 банк" АҚ ресми интернет-ресурсы Орталық мемлекеттік орган айқындаған ақпараттандыру объектісі www.otbasybank.kz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Төлемдерді тағайындау туралы хабарлама не мемлекеттік қызметтер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қызметтерді көрсетуші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түскі үзіліспен белгіленген жұмыс кестесіне сәйкес дүйсенбіден бастап жұма күндерін қоса алғанда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 алушының куәландырылған ЭЦҚ арқылы жеке тұрғын үй қорынан жалға алынған тұрғынжай үшін азаматтардың жекеленген санаттарына төлем тағайындау туралы өтініші Өтініш берушінің жеке басын куәландыратын құжат ақпараттық жүйелерге сұрау салуларға сәйкес "электрондық үкімет" шлюзі арқылы тиісті мемлекеттік ақпараттық жүйелерден алынады.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55"/>
          <w:p>
            <w:pPr>
              <w:spacing w:after="20"/>
              <w:ind w:left="20"/>
              <w:jc w:val="both"/>
            </w:pPr>
            <w:r>
              <w:rPr>
                <w:rFonts w:ascii="Times New Roman"/>
                <w:b w:val="false"/>
                <w:i w:val="false"/>
                <w:color w:val="000000"/>
                <w:sz w:val="20"/>
              </w:rPr>
              <w:t>
1) көрсетілетін қызметтерді алушы ұсынған мемлекеттік қызметтерді алу үшін құжаттардың және (немесе) оларда қамтылған деректердің (мәліметтердің) дұрыс еместігі анықталса:</w:t>
            </w:r>
          </w:p>
          <w:bookmarkEnd w:id="55"/>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қызметтерді алушының және (немесе) мемлекеттік қызметтерді қажетті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қызметтерді алушыға қатысты белгілі бір мемлекеттік қызметтерді алуды талап ететін қызметтерге немесе жекелеген қызмет түрлеріне тыйым салу туралы заңды күшіне енген сот шешімі (үкімі) бар екендігі;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қызметтерді алушыға қатысты соттың заңды күшіне енген шешімі бар, оның негізінде көрсетілетін қызметтерді алушы мемлекеттік көрсетілетін қызметті алуға байланысты арнайы құқығынан айырылса</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алушыға қатысты заңды күшіне енген сот шешімі бар, оның негізінде көрсетілетін қызметті алушы мемлекеттік көрсетілетін қызметті алуға байланысты арнайы құқығынан айырылған.</w:t>
            </w:r>
          </w:p>
          <w:p>
            <w:pPr>
              <w:spacing w:after="20"/>
              <w:ind w:left="20"/>
              <w:jc w:val="both"/>
            </w:pPr>
            <w:r>
              <w:rPr>
                <w:rFonts w:ascii="Times New Roman"/>
                <w:b w:val="false"/>
                <w:i w:val="false"/>
                <w:color w:val="000000"/>
                <w:sz w:val="20"/>
              </w:rPr>
              <w:t>
6) "Дербес деректер және оларды қорғау туралы" Қазақстан Республикасы Заңының 8-бабына сәйкес көрсетілетін қызметті алушының мемлекеттік қызметті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56"/>
          <w:p>
            <w:pPr>
              <w:spacing w:after="20"/>
              <w:ind w:left="20"/>
              <w:jc w:val="both"/>
            </w:pPr>
            <w:r>
              <w:rPr>
                <w:rFonts w:ascii="Times New Roman"/>
                <w:b w:val="false"/>
                <w:i w:val="false"/>
                <w:color w:val="000000"/>
                <w:sz w:val="20"/>
              </w:rPr>
              <w:t>
1. Көрсетілетін қызметті алушының электрондық цифрлық қолтаңбасы болған жағдайда, мемлекетік көрсетілетін қызметті портал арқылы электрондық нысанда алуға мүмкіндігі бар.</w:t>
            </w:r>
          </w:p>
          <w:bookmarkEnd w:id="56"/>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мемлекеттік қызмет көрсету тәртібі мен мәртебесі туралы ақпаратты қашықтықтан қол жеткізу режимінде порталдың "жеке кабинеті", көрсетілетін қызметті берушінің анықтама қызметтері, сондай-ақ "1414" Бірыңғай байланыс орталығы арқылы алуға мүмкіндігі бар. 8-800-080-7777.</w:t>
            </w:r>
          </w:p>
          <w:p>
            <w:pPr>
              <w:spacing w:after="20"/>
              <w:ind w:left="20"/>
              <w:jc w:val="both"/>
            </w:pPr>
            <w:r>
              <w:rPr>
                <w:rFonts w:ascii="Times New Roman"/>
                <w:b w:val="false"/>
                <w:i w:val="false"/>
                <w:color w:val="000000"/>
                <w:sz w:val="20"/>
              </w:rPr>
              <w:t>
Мемлекеттік көрсетілетін қызметтерді портал арқылы электрондық нысанда алу үшін қызметтерді электрондық нысанда алу субъектілері Қазақстан Республикасының заңнамасына сәйкес бір реттік парольдерді пайдалана алады.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