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492e" w14:textId="8224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"Бағалаушыларға, сарапшыларға кандидаттардың біліктілігін растау үшін біліктілік емтиханын өткізу қағидаларын бекіту туралы" Қазақстан Республикасы Қаржы министрінің 2018 жылғы 5 мамырдағы № 517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2026 жылғы 19 ақпандағы № 109 бұйрығы. Қазақстан Республикасының Әділет министрлігінде 2026 жылғы 23 ақпанда № 38025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"Бағалаушыларға, сарапшыларға кандидаттардың біліктілігін растау үшін біліктілік емтиханын өткізу қағидаларын бекіту туралы" Қазақстан Республикасы Қаржы министрінің 2018 жылғы 5 мамырдағы № 517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16934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""Қазақстан Республикасындағы бағалау қызметі туралы" Қазақстан Республикасы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Бағалаушыларға, сарапшыларға кандидаттардың біліктілігін растау үшін біліктілік емтиханын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Бағалаушыға, сарапшыға кандидаттардың біліктіліктерін растау үшін біліктілік емтиханын өткізу қағидалары (бұдан әрі – Қағидалар) "Қазақстан Республикасындағы бағалау қызметі туралы" Қазақстан Республикасының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бағалаушыларға, сарапшыларға кандидаттардың біліктілігін растау үшін біліктілік емтиханын өткізудің тәртібі мен шарттарын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Өтініш электрондық пошта не бағалаушылардың интернет-ресурсы арқылы жіберіледі, тапсырылады (автоматтандырылған веб-портал болмаған жағдайда сканерленген көшірмесі).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Кандидат өтінішке мынадай құжаттарды қоса береді: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"Бағалау" мамандығы бойынша жоғары білімі және (немесе) жоғары техникалық немесе экономикалық білім мамандығы бойынша жоғары білім туралы диплом көшірмесін ("сарапшы" біліктілік куәлігіне үміткер талап етілмейді);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құжаттың көшірмесі;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үміткердің бағдарламаға сәйкес және бағалаушылар палатасы бекіткен сағаттардың көлемінде оқу немесе қайта даярлаудан өтуін растайтын құжаттар;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бағалаушыда кемінде бір жыл мерзімге тағылымдамадан өткенің куәландыратын құжаттар ("сарапшы" біліктілік куәлігіне үміткер талап етілмейді).";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Осы Қағидаларда 5-тармақта көзделген құжаттарды тиісінше ұсынбаған жағдайда біліктілік емтиханына рұқсат беруден бас тарту туралы шешімді электрондық пошта, не бағалаушылардың интернет-ресурсы арқылы жіберіледі, тапсырылады (автоматтандырылған веб-портал болмаған жағдайда сканерленген көшірмесі) бағалаушылар палатасы үміткерге өтініш түскен күннен бастап 15 (он бес) жұмыс күнінен кешіктірілмей жіберіледі.";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Біліктілік комиссиясының отырысында хаттама жүргізіледі, онда мыналар: отырыстың күні, уақыты және орны, біліктілік комиссиясының құрамы, үміткердің аты, тегі, әкесінің аты (ол болған жағдайда), біліктілік комиссиясының мұрағатында 5 (бес) жыл бойы сақталатын емтихан қорытындысы көрсетіледі. Хаттамада үміткерге жасалған ескерту тіркеледі.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Хаттамаға біліктілік комиссиясының барлық мүшелері қол қояды.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Мамандығы көрсетілген куәліктің нөмірін, шығарылған күнін, атын, тегін және әкесінің атын (ол болған жағдайда) көрсете отырып, біліктілік емтиханын тапсырған үміткерлер "бағалаушы" немесе "сарапшы" біліктілігі туралы куәлікті алады.";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есеп, аудит және бағалау әдіснамасы департаменті Қазақстан Республикасының заңнамасында белгіленген тәртіппен: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алғашқы ресми жарияланған күнінен кейін Қазақстан Республикасы Қаржы министрлігінің интернет-ресурсында орналастырылуын;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он күнтізбелік күн өткен соң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Бағалаушыларға, сарапшыларға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үміткерлердің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растау үшін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емтиханын өткізу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Кімге___________________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(бағалаушылар палатасының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атауы)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(ол болған жағдайда))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бойынша "бағалаушы" біліктілігін беру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(мамандандыруды көрсетіңіз)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куәлігін алу үшін біліктілік емтиханын тапсыруға рұқсат етуіңізді сұраймын.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 құжаттар: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жағдайда))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 "___" ____________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қарауға қабылданды 20__ жылғы "___"_______________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(жауапты тұлғаның қолы, тегі, аты, әкесінің аты (ол болған жағдайда)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Бағалаушыларға, сарапшыларға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үміткерлердің біліктілігін растау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біліктілік емтиханын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Кімге___________________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(бағалаушылар палатасының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(ол болған жағдайда))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бойынша "сарапшы" біліктілігін беру  (мамандандыруды көрсетіңіз)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куәлігін алу үшін біліктілік емтиханын тапсыруға рұқсат етуіңізді сұраймын.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 құжаттар: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жағдайда))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 (қолы)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 "___" ____________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қарауға қабылданды 20__ жылғы "___"_______________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(жауапты тұлғаның қолы, тегі, аты, әкесінің аты (ол болған жағдайда)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