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9ad6" w14:textId="f16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Өсімпұлдар мен айыппұлдар сомасын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13 ақпандағы № 13 бұйрығы. Қазақстан Республикасының Әділет министрлігінде 2026 жылғы 13 ақпанда № 37975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өсімпұлдар мен айыппұлдар сомасын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алғашқы ресми жарияланған күнінен кейін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13 ақпандағы</w:t>
            </w:r>
            <w:r>
              <w:br/>
            </w:r>
            <w:r>
              <w:rPr>
                <w:rFonts w:ascii="Times New Roman"/>
                <w:b w:val="false"/>
                <w:i w:val="false"/>
                <w:color w:val="000000"/>
                <w:sz w:val="20"/>
              </w:rPr>
              <w:t>№ 13 Бұйрығымен бекітілген</w:t>
            </w:r>
          </w:p>
        </w:tc>
      </w:tr>
    </w:tbl>
    <w:bookmarkStart w:name="z15" w:id="7"/>
    <w:p>
      <w:pPr>
        <w:spacing w:after="0"/>
        <w:ind w:left="0"/>
        <w:jc w:val="left"/>
      </w:pPr>
      <w:r>
        <w:rPr>
          <w:rFonts w:ascii="Times New Roman"/>
          <w:b/>
          <w:i w:val="false"/>
          <w:color w:val="000000"/>
        </w:rPr>
        <w:t xml:space="preserve"> Өсімпұлдар мен айыппұлдар сомасын есептен шығару қағидалары </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Өсімпұлдар мен айыппұлдар сомасын есептен шығару қағидалары (бұдан әрі – Қағидалар)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микро және шағын кәсіпкерлік субъектілерінен мынадай:</w:t>
      </w:r>
    </w:p>
    <w:bookmarkEnd w:id="9"/>
    <w:bookmarkStart w:name="z18" w:id="10"/>
    <w:p>
      <w:pPr>
        <w:spacing w:after="0"/>
        <w:ind w:left="0"/>
        <w:jc w:val="both"/>
      </w:pPr>
      <w:r>
        <w:rPr>
          <w:rFonts w:ascii="Times New Roman"/>
          <w:b w:val="false"/>
          <w:i w:val="false"/>
          <w:color w:val="000000"/>
          <w:sz w:val="28"/>
        </w:rPr>
        <w:t>
      1) 2026 жылғы 1 қаңтардағы жағдай бойынша салық төлеушінің жеке шотында болған, сондай-ақ 2026 жылғы 1 қаңтардағы жағдай бойынша салық төлеушінің жеке шотында болған бересі сомасына, 2026 жылғы 1 қаңтардан бастап оны төлеген күнге дейінгі кезеңге, салықтың сол түрі бойынша және бересі төленген, бюджетке төленетін басқа да міндетті төлем төленген күнді қоса алғанда, есептелген өсімпұл;</w:t>
      </w:r>
    </w:p>
    <w:bookmarkEnd w:id="10"/>
    <w:bookmarkStart w:name="z19" w:id="11"/>
    <w:p>
      <w:pPr>
        <w:spacing w:after="0"/>
        <w:ind w:left="0"/>
        <w:jc w:val="both"/>
      </w:pPr>
      <w:r>
        <w:rPr>
          <w:rFonts w:ascii="Times New Roman"/>
          <w:b w:val="false"/>
          <w:i w:val="false"/>
          <w:color w:val="000000"/>
          <w:sz w:val="28"/>
        </w:rPr>
        <w:t>
      2) 2026 жылғы 1 қаңтардағы жағдай бойынша салықтың сол түрі бойынша және бересі төленген, бюджетке төленетін басқа да міндетті төлем бойынша салық төлеушінің жеке шотында болған, Қазақстан Республикасының Әкімшілік құқық бұзушылық туралы кодексіне (бұдан әрі – ӘҚБтК) сәйкес салық салу саласындағы құқық бұзушылықтар үшін мемлекеттік кірістер органдары салған айыппұл;</w:t>
      </w:r>
    </w:p>
    <w:bookmarkEnd w:id="11"/>
    <w:bookmarkStart w:name="z20" w:id="12"/>
    <w:p>
      <w:pPr>
        <w:spacing w:after="0"/>
        <w:ind w:left="0"/>
        <w:jc w:val="both"/>
      </w:pPr>
      <w:r>
        <w:rPr>
          <w:rFonts w:ascii="Times New Roman"/>
          <w:b w:val="false"/>
          <w:i w:val="false"/>
          <w:color w:val="000000"/>
          <w:sz w:val="28"/>
        </w:rPr>
        <w:t>
      3) 2026 жылғы 1 қаңтардағы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салықтық міндеттемесін салық төлеуші 2026 жылғы 1 сәуірге дейін толық көлемде орындаған жағдайдағы өсімпұл мен айыппұл сомасын;</w:t>
      </w:r>
    </w:p>
    <w:bookmarkEnd w:id="12"/>
    <w:bookmarkStart w:name="z21" w:id="13"/>
    <w:p>
      <w:pPr>
        <w:spacing w:after="0"/>
        <w:ind w:left="0"/>
        <w:jc w:val="both"/>
      </w:pPr>
      <w:r>
        <w:rPr>
          <w:rFonts w:ascii="Times New Roman"/>
          <w:b w:val="false"/>
          <w:i w:val="false"/>
          <w:color w:val="000000"/>
          <w:sz w:val="28"/>
        </w:rPr>
        <w:t>
      4) салық төлеушінің жеке шотында болған, ӘҚБтК-ке сәйкес 2026 жылғы 1 қаңтарға дейін жасалған айналымдар бойынша қосылған құн салығы бойынша төлеуші ретінде тіркеуге тұрмаған кезеңде жасаған айналым үшін мемлекеттік кірістер органдары салған айыппұл сомасын есептен шығару тәртібін айқындайды.</w:t>
      </w:r>
    </w:p>
    <w:bookmarkEnd w:id="13"/>
    <w:bookmarkStart w:name="z22" w:id="14"/>
    <w:p>
      <w:pPr>
        <w:spacing w:after="0"/>
        <w:ind w:left="0"/>
        <w:jc w:val="both"/>
      </w:pPr>
      <w:r>
        <w:rPr>
          <w:rFonts w:ascii="Times New Roman"/>
          <w:b w:val="false"/>
          <w:i w:val="false"/>
          <w:color w:val="000000"/>
          <w:sz w:val="28"/>
        </w:rPr>
        <w:t xml:space="preserve">
      Микро- және шағын кәсіпкерлік субъектілерінің 2026 жылғы 1 қаңтардан бастап 31 наурызға дейінгі кезеңде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2026 жылғы 1 қаңтардағы жағдай бойынша есептелген салықтар және бюджетке төленетін басқа да міндетті төлемдер бойынша бересі сомасын толық төлеген кезде, осы тармақтың бірінші бөлігінің 1), 2) және 3) тармақшаларында көзделген өсімпұлдар мен айыппұлдар сомасын есептен шығарудың міндетті шарты болып табылады. </w:t>
      </w:r>
    </w:p>
    <w:bookmarkEnd w:id="14"/>
    <w:bookmarkStart w:name="z23" w:id="15"/>
    <w:p>
      <w:pPr>
        <w:spacing w:after="0"/>
        <w:ind w:left="0"/>
        <w:jc w:val="both"/>
      </w:pPr>
      <w:r>
        <w:rPr>
          <w:rFonts w:ascii="Times New Roman"/>
          <w:b w:val="false"/>
          <w:i w:val="false"/>
          <w:color w:val="000000"/>
          <w:sz w:val="28"/>
        </w:rPr>
        <w:t>
      2. Осы Қағидалардың ережелері 2026 жылғы 1 қаңтардағы жағдай бойынша микро және шағын кәсіпкерлік субъектілеріне қолданылады.</w:t>
      </w:r>
    </w:p>
    <w:bookmarkEnd w:id="15"/>
    <w:bookmarkStart w:name="z24" w:id="16"/>
    <w:p>
      <w:pPr>
        <w:spacing w:after="0"/>
        <w:ind w:left="0"/>
        <w:jc w:val="both"/>
      </w:pPr>
      <w:r>
        <w:rPr>
          <w:rFonts w:ascii="Times New Roman"/>
          <w:b w:val="false"/>
          <w:i w:val="false"/>
          <w:color w:val="000000"/>
          <w:sz w:val="28"/>
        </w:rPr>
        <w:t>
      3. Осы Қағидалардың 1-тармағында көрсетілген сомаларды есептен шығару өсімпұлдар мен айыппұлдар сомасын жеке шоттан есептен шығару жөніндегі комиссия (бұдан әрі – Комиссия) жүргізген жеке шоттарды түгендеу қорытындысы бойынша жүзеге асырылады.</w:t>
      </w:r>
    </w:p>
    <w:bookmarkEnd w:id="16"/>
    <w:bookmarkStart w:name="z25" w:id="17"/>
    <w:p>
      <w:pPr>
        <w:spacing w:after="0"/>
        <w:ind w:left="0"/>
        <w:jc w:val="both"/>
      </w:pPr>
      <w:r>
        <w:rPr>
          <w:rFonts w:ascii="Times New Roman"/>
          <w:b w:val="false"/>
          <w:i w:val="false"/>
          <w:color w:val="000000"/>
          <w:sz w:val="28"/>
        </w:rPr>
        <w:t>
      4. Осы Қағидалар қолданысқа енгізілген күннен бастап 2 (екі) жұмыс күні ішінде салық төлеушілердің жеке шоттары жүргізілетін жер бойынша мемлекеттік кірістер органы Комиссия құрады.</w:t>
      </w:r>
    </w:p>
    <w:bookmarkEnd w:id="17"/>
    <w:bookmarkStart w:name="z26" w:id="18"/>
    <w:p>
      <w:pPr>
        <w:spacing w:after="0"/>
        <w:ind w:left="0"/>
        <w:jc w:val="both"/>
      </w:pPr>
      <w:r>
        <w:rPr>
          <w:rFonts w:ascii="Times New Roman"/>
          <w:b w:val="false"/>
          <w:i w:val="false"/>
          <w:color w:val="000000"/>
          <w:sz w:val="28"/>
        </w:rPr>
        <w:t>
      Комиссияның құрамына мынадай лауазымды тұлғалар енгізіледі:</w:t>
      </w:r>
    </w:p>
    <w:bookmarkEnd w:id="18"/>
    <w:bookmarkStart w:name="z27" w:id="19"/>
    <w:p>
      <w:pPr>
        <w:spacing w:after="0"/>
        <w:ind w:left="0"/>
        <w:jc w:val="both"/>
      </w:pPr>
      <w:r>
        <w:rPr>
          <w:rFonts w:ascii="Times New Roman"/>
          <w:b w:val="false"/>
          <w:i w:val="false"/>
          <w:color w:val="000000"/>
          <w:sz w:val="28"/>
        </w:rPr>
        <w:t>
      1) салық төлеушілердің есебін және жеке шоттарын жүргізуге жауапты;</w:t>
      </w:r>
    </w:p>
    <w:bookmarkEnd w:id="19"/>
    <w:bookmarkStart w:name="z28" w:id="20"/>
    <w:p>
      <w:pPr>
        <w:spacing w:after="0"/>
        <w:ind w:left="0"/>
        <w:jc w:val="both"/>
      </w:pPr>
      <w:r>
        <w:rPr>
          <w:rFonts w:ascii="Times New Roman"/>
          <w:b w:val="false"/>
          <w:i w:val="false"/>
          <w:color w:val="000000"/>
          <w:sz w:val="28"/>
        </w:rPr>
        <w:t>
      2) салық төлеушілерді тіркеуге жауапты;</w:t>
      </w:r>
    </w:p>
    <w:bookmarkEnd w:id="20"/>
    <w:bookmarkStart w:name="z29" w:id="21"/>
    <w:p>
      <w:pPr>
        <w:spacing w:after="0"/>
        <w:ind w:left="0"/>
        <w:jc w:val="both"/>
      </w:pPr>
      <w:r>
        <w:rPr>
          <w:rFonts w:ascii="Times New Roman"/>
          <w:b w:val="false"/>
          <w:i w:val="false"/>
          <w:color w:val="000000"/>
          <w:sz w:val="28"/>
        </w:rPr>
        <w:t>
      3) берешекпен жұмысқа жауапты;</w:t>
      </w:r>
    </w:p>
    <w:bookmarkEnd w:id="21"/>
    <w:bookmarkStart w:name="z30" w:id="22"/>
    <w:p>
      <w:pPr>
        <w:spacing w:after="0"/>
        <w:ind w:left="0"/>
        <w:jc w:val="both"/>
      </w:pPr>
      <w:r>
        <w:rPr>
          <w:rFonts w:ascii="Times New Roman"/>
          <w:b w:val="false"/>
          <w:i w:val="false"/>
          <w:color w:val="000000"/>
          <w:sz w:val="28"/>
        </w:rPr>
        <w:t>
      4) әкімшілік құқық бұзушылықтар туралы істерді қарауға құқығы бар;</w:t>
      </w:r>
    </w:p>
    <w:bookmarkEnd w:id="22"/>
    <w:bookmarkStart w:name="z31" w:id="23"/>
    <w:p>
      <w:pPr>
        <w:spacing w:after="0"/>
        <w:ind w:left="0"/>
        <w:jc w:val="both"/>
      </w:pPr>
      <w:r>
        <w:rPr>
          <w:rFonts w:ascii="Times New Roman"/>
          <w:b w:val="false"/>
          <w:i w:val="false"/>
          <w:color w:val="000000"/>
          <w:sz w:val="28"/>
        </w:rPr>
        <w:t>
      5) салықтық аудитке жауапты;</w:t>
      </w:r>
    </w:p>
    <w:bookmarkEnd w:id="23"/>
    <w:bookmarkStart w:name="z32" w:id="24"/>
    <w:p>
      <w:pPr>
        <w:spacing w:after="0"/>
        <w:ind w:left="0"/>
        <w:jc w:val="both"/>
      </w:pPr>
      <w:r>
        <w:rPr>
          <w:rFonts w:ascii="Times New Roman"/>
          <w:b w:val="false"/>
          <w:i w:val="false"/>
          <w:color w:val="000000"/>
          <w:sz w:val="28"/>
        </w:rPr>
        <w:t>
      6) қосылған құн салығын әкімшілендіруге жауапты;</w:t>
      </w:r>
    </w:p>
    <w:bookmarkEnd w:id="24"/>
    <w:bookmarkStart w:name="z33" w:id="25"/>
    <w:p>
      <w:pPr>
        <w:spacing w:after="0"/>
        <w:ind w:left="0"/>
        <w:jc w:val="both"/>
      </w:pPr>
      <w:r>
        <w:rPr>
          <w:rFonts w:ascii="Times New Roman"/>
          <w:b w:val="false"/>
          <w:i w:val="false"/>
          <w:color w:val="000000"/>
          <w:sz w:val="28"/>
        </w:rPr>
        <w:t>
      7) дәрменсіз борышкерлермен жұмысқа жауапты;</w:t>
      </w:r>
    </w:p>
    <w:bookmarkEnd w:id="25"/>
    <w:bookmarkStart w:name="z34" w:id="26"/>
    <w:p>
      <w:pPr>
        <w:spacing w:after="0"/>
        <w:ind w:left="0"/>
        <w:jc w:val="both"/>
      </w:pPr>
      <w:r>
        <w:rPr>
          <w:rFonts w:ascii="Times New Roman"/>
          <w:b w:val="false"/>
          <w:i w:val="false"/>
          <w:color w:val="000000"/>
          <w:sz w:val="28"/>
        </w:rPr>
        <w:t>
      8) заң қызметінің лауазымды тұлғалары.</w:t>
      </w:r>
    </w:p>
    <w:bookmarkEnd w:id="26"/>
    <w:bookmarkStart w:name="z35" w:id="27"/>
    <w:p>
      <w:pPr>
        <w:spacing w:after="0"/>
        <w:ind w:left="0"/>
        <w:jc w:val="both"/>
      </w:pPr>
      <w:r>
        <w:rPr>
          <w:rFonts w:ascii="Times New Roman"/>
          <w:b w:val="false"/>
          <w:i w:val="false"/>
          <w:color w:val="000000"/>
          <w:sz w:val="28"/>
        </w:rPr>
        <w:t>
      Комиссияны мемлекеттік кірістер органының басшысы немесе мемлекеттік кірістер органы басшысының орынбасары болып табылатын төраға басқарады.</w:t>
      </w:r>
    </w:p>
    <w:bookmarkEnd w:id="27"/>
    <w:bookmarkStart w:name="z36" w:id="28"/>
    <w:p>
      <w:pPr>
        <w:spacing w:after="0"/>
        <w:ind w:left="0"/>
        <w:jc w:val="both"/>
      </w:pPr>
      <w:r>
        <w:rPr>
          <w:rFonts w:ascii="Times New Roman"/>
          <w:b w:val="false"/>
          <w:i w:val="false"/>
          <w:color w:val="000000"/>
          <w:sz w:val="28"/>
        </w:rPr>
        <w:t xml:space="preserve">
      5. Комиссия құрылған күннен бастап 2026 жылғы 31 наурызға дейін жеке шоттарды түгендеуді жүргізеді және оның ішінде көрсетілген күнге жеке шотында салықтың сол түрі және бересі төленген, бюджетке төленетін басқа да міндетті төлем бойынша өсімпұл және (немесе) айыппұл бойынша берешегі бар салық төлеушілерде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есепке жатқызуды жүргізу арқылы 2026 жылғы 1 қаңтардағы жағдай бойынша жеке шотында болған бересі сомасын толық көлемде төлеген салық төлеушілерді, сондай-ақ ӘҚБтК-нің 275-бабының бесінші бөлігі бойынша 2026 жылғы 1 қаңтарға дейін жасалған айналымдар бойынша қосылған құн салығын төлеуші ретінде тіркеуге тұрмаған кезеңде айналымдар жасағаны үшін әкімшілік жаза қолдану туралы қаулыларды орындамаған салық төлеушілерді іріктеуді көздейді.</w:t>
      </w:r>
    </w:p>
    <w:bookmarkEnd w:id="28"/>
    <w:bookmarkStart w:name="z37" w:id="29"/>
    <w:p>
      <w:pPr>
        <w:spacing w:after="0"/>
        <w:ind w:left="0"/>
        <w:jc w:val="both"/>
      </w:pPr>
      <w:r>
        <w:rPr>
          <w:rFonts w:ascii="Times New Roman"/>
          <w:b w:val="false"/>
          <w:i w:val="false"/>
          <w:color w:val="000000"/>
          <w:sz w:val="28"/>
        </w:rPr>
        <w:t>
      6. Мына:</w:t>
      </w:r>
    </w:p>
    <w:bookmarkEnd w:id="29"/>
    <w:bookmarkStart w:name="z38" w:id="30"/>
    <w:p>
      <w:pPr>
        <w:spacing w:after="0"/>
        <w:ind w:left="0"/>
        <w:jc w:val="both"/>
      </w:pPr>
      <w:r>
        <w:rPr>
          <w:rFonts w:ascii="Times New Roman"/>
          <w:b w:val="false"/>
          <w:i w:val="false"/>
          <w:color w:val="000000"/>
          <w:sz w:val="28"/>
        </w:rPr>
        <w:t>
      жеке практикамен айналысатын кәсіпкерлік қызметті жүзеге асырумен байланысты емес жеке тұлғаның салық міндеттемелері бойынша қалыптасқан өсімпұлдар;</w:t>
      </w:r>
    </w:p>
    <w:bookmarkEnd w:id="30"/>
    <w:bookmarkStart w:name="z39" w:id="31"/>
    <w:p>
      <w:pPr>
        <w:spacing w:after="0"/>
        <w:ind w:left="0"/>
        <w:jc w:val="both"/>
      </w:pPr>
      <w:r>
        <w:rPr>
          <w:rFonts w:ascii="Times New Roman"/>
          <w:b w:val="false"/>
          <w:i w:val="false"/>
          <w:color w:val="000000"/>
          <w:sz w:val="28"/>
        </w:rPr>
        <w:t>
      мемлекеттік кірістер органдары кәсіпкерлік қызметті және жеке практиканы жүзеге асырумен байланысты емес салық заңнамасын бұзғаны үшін жеке тұлғаларға салатын айыппұл сомасы есептен шығаруға жатпайды.</w:t>
      </w:r>
    </w:p>
    <w:bookmarkEnd w:id="31"/>
    <w:bookmarkStart w:name="z40" w:id="32"/>
    <w:p>
      <w:pPr>
        <w:spacing w:after="0"/>
        <w:ind w:left="0"/>
        <w:jc w:val="both"/>
      </w:pPr>
      <w:r>
        <w:rPr>
          <w:rFonts w:ascii="Times New Roman"/>
          <w:b w:val="false"/>
          <w:i w:val="false"/>
          <w:color w:val="000000"/>
          <w:sz w:val="28"/>
        </w:rPr>
        <w:t>
      7. 2026 жылғы 1 қаңтардағы жағдай бойынша салық төлеушінің жеке шотында болған сома:</w:t>
      </w:r>
    </w:p>
    <w:bookmarkEnd w:id="32"/>
    <w:bookmarkStart w:name="z41" w:id="33"/>
    <w:p>
      <w:pPr>
        <w:spacing w:after="0"/>
        <w:ind w:left="0"/>
        <w:jc w:val="both"/>
      </w:pPr>
      <w:r>
        <w:rPr>
          <w:rFonts w:ascii="Times New Roman"/>
          <w:b w:val="false"/>
          <w:i w:val="false"/>
          <w:color w:val="000000"/>
          <w:sz w:val="28"/>
        </w:rPr>
        <w:t>
      1) берешек бойынша – салық және бюджетке төленетін басқа да міндетті төлем сомасы ретінде:</w:t>
      </w:r>
    </w:p>
    <w:bookmarkEnd w:id="33"/>
    <w:bookmarkStart w:name="z42" w:id="34"/>
    <w:p>
      <w:pPr>
        <w:spacing w:after="0"/>
        <w:ind w:left="0"/>
        <w:jc w:val="both"/>
      </w:pPr>
      <w:r>
        <w:rPr>
          <w:rFonts w:ascii="Times New Roman"/>
          <w:b w:val="false"/>
          <w:i w:val="false"/>
          <w:color w:val="000000"/>
          <w:sz w:val="28"/>
        </w:rPr>
        <w:t>
      2026 жылғы 1 қаңтарға салық төлеушінің жеке шотында "Есеп айырысулар сальдосы (бересі (–) немесе артық төлем (+))" бағанында көрсетілген сома;</w:t>
      </w:r>
    </w:p>
    <w:bookmarkEnd w:id="34"/>
    <w:bookmarkStart w:name="z43" w:id="35"/>
    <w:p>
      <w:pPr>
        <w:spacing w:after="0"/>
        <w:ind w:left="0"/>
        <w:jc w:val="both"/>
      </w:pPr>
      <w:r>
        <w:rPr>
          <w:rFonts w:ascii="Times New Roman"/>
          <w:b w:val="false"/>
          <w:i w:val="false"/>
          <w:color w:val="000000"/>
          <w:sz w:val="28"/>
        </w:rPr>
        <w:t>
      салықтық тексеру нәтижелері бойынша есептелген және салық төлеушінің жеке шотында "Есептелді" бағанында көрсетілген, төлеу мерзімі "Төлеу мерзімі" бағанында 2026 жылғы 1 қаңтарға дейін көрсетілген сома;</w:t>
      </w:r>
    </w:p>
    <w:bookmarkEnd w:id="35"/>
    <w:bookmarkStart w:name="z44" w:id="36"/>
    <w:p>
      <w:pPr>
        <w:spacing w:after="0"/>
        <w:ind w:left="0"/>
        <w:jc w:val="both"/>
      </w:pPr>
      <w:r>
        <w:rPr>
          <w:rFonts w:ascii="Times New Roman"/>
          <w:b w:val="false"/>
          <w:i w:val="false"/>
          <w:color w:val="000000"/>
          <w:sz w:val="28"/>
        </w:rPr>
        <w:t>
      2) өсімпұл бойынша – өсімпұл сомасы ретінде:</w:t>
      </w:r>
    </w:p>
    <w:bookmarkEnd w:id="36"/>
    <w:bookmarkStart w:name="z45" w:id="37"/>
    <w:p>
      <w:pPr>
        <w:spacing w:after="0"/>
        <w:ind w:left="0"/>
        <w:jc w:val="both"/>
      </w:pPr>
      <w:r>
        <w:rPr>
          <w:rFonts w:ascii="Times New Roman"/>
          <w:b w:val="false"/>
          <w:i w:val="false"/>
          <w:color w:val="000000"/>
          <w:sz w:val="28"/>
        </w:rPr>
        <w:t>
      2026 жылғы 1 қаңтардағы жағдай бойынша салық төлеушінің жеке шотында "Өсімпұл сальдосы (+, –)" бағанында көрсетілген сома;</w:t>
      </w:r>
    </w:p>
    <w:bookmarkEnd w:id="37"/>
    <w:bookmarkStart w:name="z46" w:id="38"/>
    <w:p>
      <w:pPr>
        <w:spacing w:after="0"/>
        <w:ind w:left="0"/>
        <w:jc w:val="both"/>
      </w:pPr>
      <w:r>
        <w:rPr>
          <w:rFonts w:ascii="Times New Roman"/>
          <w:b w:val="false"/>
          <w:i w:val="false"/>
          <w:color w:val="000000"/>
          <w:sz w:val="28"/>
        </w:rPr>
        <w:t>
      салықтық тексеру нәтижелері бойынша есептелген және салық төлеушінің жеке шотында "Өсімпұл есептелді" бағанында көрсетілген, төлеу мерзімі "Төлеу мерзімі" бағанында 2026 жылғы 1 қаңтарға дейін көрсетілген сома;</w:t>
      </w:r>
    </w:p>
    <w:bookmarkEnd w:id="38"/>
    <w:bookmarkStart w:name="z47" w:id="39"/>
    <w:p>
      <w:pPr>
        <w:spacing w:after="0"/>
        <w:ind w:left="0"/>
        <w:jc w:val="both"/>
      </w:pPr>
      <w:r>
        <w:rPr>
          <w:rFonts w:ascii="Times New Roman"/>
          <w:b w:val="false"/>
          <w:i w:val="false"/>
          <w:color w:val="000000"/>
          <w:sz w:val="28"/>
        </w:rPr>
        <w:t>
      3) айыппұл бойынша – салықтық тексеру нәтижелері бойынша өндіріп алынған және салық төлеушінің дербес шотында берешегі төленген салықтың және бюджетке төленетін басқа да міндетті төлемнің түрі бойынша көрсетілген өсімпұл сомасы ретінде:</w:t>
      </w:r>
    </w:p>
    <w:bookmarkEnd w:id="39"/>
    <w:bookmarkStart w:name="z48" w:id="40"/>
    <w:p>
      <w:pPr>
        <w:spacing w:after="0"/>
        <w:ind w:left="0"/>
        <w:jc w:val="both"/>
      </w:pPr>
      <w:r>
        <w:rPr>
          <w:rFonts w:ascii="Times New Roman"/>
          <w:b w:val="false"/>
          <w:i w:val="false"/>
          <w:color w:val="000000"/>
          <w:sz w:val="28"/>
        </w:rPr>
        <w:t xml:space="preserve">
      2026 жылғы 1 қаңтарға "Айыппұл сальдосы (+, –)" бағанында көрсетілген айыппұл сомасы ретінде; </w:t>
      </w:r>
    </w:p>
    <w:bookmarkEnd w:id="40"/>
    <w:bookmarkStart w:name="z49" w:id="41"/>
    <w:p>
      <w:pPr>
        <w:spacing w:after="0"/>
        <w:ind w:left="0"/>
        <w:jc w:val="both"/>
      </w:pPr>
      <w:r>
        <w:rPr>
          <w:rFonts w:ascii="Times New Roman"/>
          <w:b w:val="false"/>
          <w:i w:val="false"/>
          <w:color w:val="000000"/>
          <w:sz w:val="28"/>
        </w:rPr>
        <w:t>
      "Айыппұл салынды" бағанында салықтық тексеру нәтижелері бойынша салынған салық төлеушінің жеке шотында "Есептелді" бағанында есептелген салық және бюджетке төленетін басқа да міндетті төлем сомасы көрсетілген, төлеу мерзімі "Төлеу мерзімі" бағанында 2026 жылғы 1 қаңтарға дейін көрсетілген сома айқындалады.</w:t>
      </w:r>
    </w:p>
    <w:bookmarkEnd w:id="41"/>
    <w:bookmarkStart w:name="z50" w:id="42"/>
    <w:p>
      <w:pPr>
        <w:spacing w:after="0"/>
        <w:ind w:left="0"/>
        <w:jc w:val="both"/>
      </w:pPr>
      <w:r>
        <w:rPr>
          <w:rFonts w:ascii="Times New Roman"/>
          <w:b w:val="false"/>
          <w:i w:val="false"/>
          <w:color w:val="000000"/>
          <w:sz w:val="28"/>
        </w:rPr>
        <w:t>
      ӘҚБтК-нің 275-бабының бесінші бөлігі бойынша есептен шығаруға жататын айыппұл сомасы 2026 жылғы 1 қаңтарға дейін жасалған айналым бойынша қосылған құн салығын төлеуші ретінде тіркелмеген кезеңде айналым жасағаны үшін ӘҚБтК-нің 275-бабының бесінші бөлігі бойынша мемлекеттік кірістер органдарының орындалмаған қаулылары үшін салық төлеушінің жеке шотында көрсетілген айыппұл сомасы айқындалады.</w:t>
      </w:r>
    </w:p>
    <w:bookmarkEnd w:id="42"/>
    <w:bookmarkStart w:name="z51" w:id="43"/>
    <w:p>
      <w:pPr>
        <w:spacing w:after="0"/>
        <w:ind w:left="0"/>
        <w:jc w:val="left"/>
      </w:pPr>
      <w:r>
        <w:rPr>
          <w:rFonts w:ascii="Times New Roman"/>
          <w:b/>
          <w:i w:val="false"/>
          <w:color w:val="000000"/>
        </w:rPr>
        <w:t xml:space="preserve"> 2-тарау. Өсімпұлдар мен айыппұлдар сомасын есептен шығару тәртібі</w:t>
      </w:r>
    </w:p>
    <w:bookmarkEnd w:id="43"/>
    <w:bookmarkStart w:name="z52" w:id="44"/>
    <w:p>
      <w:pPr>
        <w:spacing w:after="0"/>
        <w:ind w:left="0"/>
        <w:jc w:val="left"/>
      </w:pPr>
      <w:r>
        <w:rPr>
          <w:rFonts w:ascii="Times New Roman"/>
          <w:b/>
          <w:i w:val="false"/>
          <w:color w:val="000000"/>
        </w:rPr>
        <w:t xml:space="preserve"> Параграф 1. 2026 жылғы 1 қаңтардағы жағдай бойынша салық төлеушінің жеке шотында болған, сондай-ақ 2026 жылғы 1 қаңтардан бастап, төлеген күнді қоса алғанда, оны төлеген күнге дейінгі кезеңге, 2026 жылғы 1 қаңтардағы жағдай бойынша салық төлеушінің жеке шотында болған, бересі сомасына есептелген өсімпұл сомасын есептен шығару</w:t>
      </w:r>
    </w:p>
    <w:bookmarkEnd w:id="44"/>
    <w:bookmarkStart w:name="z53" w:id="45"/>
    <w:p>
      <w:pPr>
        <w:spacing w:after="0"/>
        <w:ind w:left="0"/>
        <w:jc w:val="both"/>
      </w:pPr>
      <w:r>
        <w:rPr>
          <w:rFonts w:ascii="Times New Roman"/>
          <w:b w:val="false"/>
          <w:i w:val="false"/>
          <w:color w:val="000000"/>
          <w:sz w:val="28"/>
        </w:rPr>
        <w:t xml:space="preserve">
      8. Осы Қағидалардың 5-тармағында көрсетілген түгендеудің қорытындысы бойынша 2026 жылғы 1 қаңтардағы жағдай бойынша жеке шотында көрсетілген күнге олардың жеке шотында өсімпұл бойынша берешегі болған бересі сомасы толық көлемде 2026 жылғы 1 қаңтардан бастап 31 наурызға дейінгі кезеңде төлеген салық төлеушілер анықталған жағдайда мемлекеттік кірістер органы түгендеу аяқталған күннен бастап 3 (үш) жұмыс күннен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шешім (бұдан әрі – Өсімпұл сомасын есептен шығару туралы шешім) шығарады.</w:t>
      </w:r>
    </w:p>
    <w:bookmarkEnd w:id="45"/>
    <w:bookmarkStart w:name="z54" w:id="46"/>
    <w:p>
      <w:pPr>
        <w:spacing w:after="0"/>
        <w:ind w:left="0"/>
        <w:jc w:val="both"/>
      </w:pPr>
      <w:r>
        <w:rPr>
          <w:rFonts w:ascii="Times New Roman"/>
          <w:b w:val="false"/>
          <w:i w:val="false"/>
          <w:color w:val="000000"/>
          <w:sz w:val="28"/>
        </w:rPr>
        <w:t xml:space="preserve">
      Өсімпұл сомасын есептен шығару туралы шешімге Комиссия төрағасы мен мүшелері қол қояды. </w:t>
      </w:r>
    </w:p>
    <w:bookmarkEnd w:id="46"/>
    <w:bookmarkStart w:name="z55" w:id="47"/>
    <w:p>
      <w:pPr>
        <w:spacing w:after="0"/>
        <w:ind w:left="0"/>
        <w:jc w:val="both"/>
      </w:pPr>
      <w:r>
        <w:rPr>
          <w:rFonts w:ascii="Times New Roman"/>
          <w:b w:val="false"/>
          <w:i w:val="false"/>
          <w:color w:val="000000"/>
          <w:sz w:val="28"/>
        </w:rPr>
        <w:t>
      9. 2026 жылғы 1 қаңтардағы жағдай бойынша жеке шотында болған, сондай-ақ төленген күнді қоса алғанда, 2026 жылғы 1 қаңтардан бастап оны төлеген күнге дейінгі мерзімде төленген бересі сомасына есептелген өсімпұл сомасы есептен шығаруға жатады. Бұл ретте салықтың сол түрі және бересі төленген, бюджетке төленетін басқа да міндетті төлем бойынша өсімпұл сомасы есептен шығаруға жатады.</w:t>
      </w:r>
    </w:p>
    <w:bookmarkEnd w:id="47"/>
    <w:bookmarkStart w:name="z56" w:id="48"/>
    <w:p>
      <w:pPr>
        <w:spacing w:after="0"/>
        <w:ind w:left="0"/>
        <w:jc w:val="both"/>
      </w:pPr>
      <w:r>
        <w:rPr>
          <w:rFonts w:ascii="Times New Roman"/>
          <w:b w:val="false"/>
          <w:i w:val="false"/>
          <w:color w:val="000000"/>
          <w:sz w:val="28"/>
        </w:rPr>
        <w:t>
      10. Өсімпұл сомасын есептен шығару туралы шешім қабылданғанға дейін мемлекеттік кірістер органы салықтық әкімшілендірудің интеграцияланған жүйесінде (СӘИЖ) бересі төленген сол салық және бюджетке төленетін басқа да міндетті төлем түрі бойынша өсімпұлды толық қайта есептеу режимін іске қосады.</w:t>
      </w:r>
    </w:p>
    <w:bookmarkEnd w:id="48"/>
    <w:bookmarkStart w:name="z57" w:id="49"/>
    <w:p>
      <w:pPr>
        <w:spacing w:after="0"/>
        <w:ind w:left="0"/>
        <w:jc w:val="both"/>
      </w:pPr>
      <w:r>
        <w:rPr>
          <w:rFonts w:ascii="Times New Roman"/>
          <w:b w:val="false"/>
          <w:i w:val="false"/>
          <w:color w:val="000000"/>
          <w:sz w:val="28"/>
        </w:rPr>
        <w:t>
      11. Өсімпұл сомасын есептен шығару туралы шешім қабылданған күннен бастап 3 (үш) жұмыс күнінен кешіктірмей Комиссия Өсімпұл сомасын есептен шығару туралы шешімде көрсетілген өсімпұл сомасын есептен шығаруды жүргізеді.</w:t>
      </w:r>
    </w:p>
    <w:bookmarkEnd w:id="49"/>
    <w:bookmarkStart w:name="z58" w:id="50"/>
    <w:p>
      <w:pPr>
        <w:spacing w:after="0"/>
        <w:ind w:left="0"/>
        <w:jc w:val="both"/>
      </w:pPr>
      <w:r>
        <w:rPr>
          <w:rFonts w:ascii="Times New Roman"/>
          <w:b w:val="false"/>
          <w:i w:val="false"/>
          <w:color w:val="000000"/>
          <w:sz w:val="28"/>
        </w:rPr>
        <w:t>
      Есептен шығару жеке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жеке шотының "Өсімпұл бойынша есептеу" – "Есептелді (төмендетілді)" деген бағандарында көрсету арқылы жүргізіледі:</w:t>
      </w:r>
    </w:p>
    <w:bookmarkEnd w:id="50"/>
    <w:bookmarkStart w:name="z59" w:id="51"/>
    <w:p>
      <w:pPr>
        <w:spacing w:after="0"/>
        <w:ind w:left="0"/>
        <w:jc w:val="both"/>
      </w:pPr>
      <w:r>
        <w:rPr>
          <w:rFonts w:ascii="Times New Roman"/>
          <w:b w:val="false"/>
          <w:i w:val="false"/>
          <w:color w:val="000000"/>
          <w:sz w:val="28"/>
        </w:rPr>
        <w:t>
      "20 ___ жылғы "___" _______________________ № ___Салық төлеушінің жеке шотынан өсімпұл сомасын есептен шығару туралы шешім".</w:t>
      </w:r>
    </w:p>
    <w:bookmarkEnd w:id="51"/>
    <w:bookmarkStart w:name="z60" w:id="52"/>
    <w:p>
      <w:pPr>
        <w:spacing w:after="0"/>
        <w:ind w:left="0"/>
        <w:jc w:val="left"/>
      </w:pPr>
      <w:r>
        <w:rPr>
          <w:rFonts w:ascii="Times New Roman"/>
          <w:b/>
          <w:i w:val="false"/>
          <w:color w:val="000000"/>
        </w:rPr>
        <w:t xml:space="preserve"> Параграф 2. 2026 жылғы 1 қаңтардағы жағдай бойынша бересі төленген салықтың сол түрі және бюджетке төленетін басқа да міндетті төлем бойынша салық төлеушінің жеке шотында болған, Қазақстан Республикасының Әкімшілік құқық бұзушылық туралы кодексіне сәйкес салық салу саласындағы құқық бұзушылық үшін салынған айыппұл, сондай-ақ қосылған құн салығы бойынша төлеуші ретінде тіркеуге тұрмаған кезеңде 2026 жылғы 1 қаңтарға дейін жасалған айналымдар үшін салынған айыппұл сомасын есептен шығару</w:t>
      </w:r>
    </w:p>
    <w:bookmarkEnd w:id="52"/>
    <w:bookmarkStart w:name="z61" w:id="53"/>
    <w:p>
      <w:pPr>
        <w:spacing w:after="0"/>
        <w:ind w:left="0"/>
        <w:jc w:val="both"/>
      </w:pPr>
      <w:r>
        <w:rPr>
          <w:rFonts w:ascii="Times New Roman"/>
          <w:b w:val="false"/>
          <w:i w:val="false"/>
          <w:color w:val="000000"/>
          <w:sz w:val="28"/>
        </w:rPr>
        <w:t xml:space="preserve">
      12. Осы Қағидалардың 5-тармағында көрсетілген түгендеу қорытындысы бойынша 2026 жылғы 1 қаңтардағы жағдай бойынша жеке шотында, көрсетілген күнге олардың жеке шотында айыппұл бойынша берешегі болған бересі сомасы толық көлемде 2026 жылғы 1 қаңтардан бастап 31 наурызға дейінгі кезенде төлеген салық төлеушілер, сондай-ақ ӘҚБтК </w:t>
      </w:r>
      <w:r>
        <w:rPr>
          <w:rFonts w:ascii="Times New Roman"/>
          <w:b w:val="false"/>
          <w:i w:val="false"/>
          <w:color w:val="000000"/>
          <w:sz w:val="28"/>
        </w:rPr>
        <w:t>275-бабының</w:t>
      </w:r>
      <w:r>
        <w:rPr>
          <w:rFonts w:ascii="Times New Roman"/>
          <w:b w:val="false"/>
          <w:i w:val="false"/>
          <w:color w:val="000000"/>
          <w:sz w:val="28"/>
        </w:rPr>
        <w:t xml:space="preserve"> бесінші бөлігіне сәйкес қосылған құн салығы бойынша төлеуші ретінде тіркеуге тұрмаған кезеңде 2026 жылғы 1 қаңтарға дейін жасалған айналымдар үшін әкімшілік жаза қолдану туралы қаулыларды орындамаған салық төлеушілер анықталған жағдайда, мемлекеттік кірістер органы түгендеу аяқталған күннен бастап 3 (үш) жұмыс күнінен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айыппұл сомасын есептен шығару туралы шешім (бұдан әрі – Айыппұл сомасын есептен шығару туралы шешім) қабылдайды.</w:t>
      </w:r>
    </w:p>
    <w:bookmarkEnd w:id="53"/>
    <w:bookmarkStart w:name="z62" w:id="54"/>
    <w:p>
      <w:pPr>
        <w:spacing w:after="0"/>
        <w:ind w:left="0"/>
        <w:jc w:val="both"/>
      </w:pPr>
      <w:r>
        <w:rPr>
          <w:rFonts w:ascii="Times New Roman"/>
          <w:b w:val="false"/>
          <w:i w:val="false"/>
          <w:color w:val="000000"/>
          <w:sz w:val="28"/>
        </w:rPr>
        <w:t>
      Айыппұл сомасын есептен шығару туралы шешімге Комиссия төрағасы мен мүшелері қол қояды.</w:t>
      </w:r>
    </w:p>
    <w:bookmarkEnd w:id="54"/>
    <w:bookmarkStart w:name="z63" w:id="55"/>
    <w:p>
      <w:pPr>
        <w:spacing w:after="0"/>
        <w:ind w:left="0"/>
        <w:jc w:val="both"/>
      </w:pPr>
      <w:r>
        <w:rPr>
          <w:rFonts w:ascii="Times New Roman"/>
          <w:b w:val="false"/>
          <w:i w:val="false"/>
          <w:color w:val="000000"/>
          <w:sz w:val="28"/>
        </w:rPr>
        <w:t>
      13. Әкімшілік құқық бұзушылық туралы істерді қарауға құқығы бар лауазымды адамдар Комиссия ұсынған Айыппұл сомасын есептен шығару туралы шешімді ескере отырып, 3 (үш) жұмыс күні ішінде әкімшілік жаза қолдану туралы қаулылардың орындалуын тоқтатады және әкімшілік жаза қолдану туралы қаулының орындалуын тоқтату туралы қаулы шығару арқылы салық төлеушілерді әкімшілік жазаны орындаудан босатады.</w:t>
      </w:r>
    </w:p>
    <w:bookmarkEnd w:id="55"/>
    <w:bookmarkStart w:name="z64" w:id="56"/>
    <w:p>
      <w:pPr>
        <w:spacing w:after="0"/>
        <w:ind w:left="0"/>
        <w:jc w:val="both"/>
      </w:pPr>
      <w:r>
        <w:rPr>
          <w:rFonts w:ascii="Times New Roman"/>
          <w:b w:val="false"/>
          <w:i w:val="false"/>
          <w:color w:val="000000"/>
          <w:sz w:val="28"/>
        </w:rPr>
        <w:t xml:space="preserve">
      14. Әкімшілік айыппұл салу туралы қаулының орындалуы қысқартылған және әкімшілік жазаны орындаудан босатылған салық төлеушілердің тізімі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және қаулының орындалуы қысқарған күннен бастап 3 (үш) жұмыс күнінен кешіктірмей айыппұл бойынша берешек сомасын салық төлеушінің жеке шотынан есептен шығару үшін салық төлеушінің жеке шотын және есепке алуды жүргізуге жауапты мемлекеттік кірістер органның құрылымдық бөлімшесіне жіберіледі.</w:t>
      </w:r>
    </w:p>
    <w:bookmarkEnd w:id="56"/>
    <w:bookmarkStart w:name="z65" w:id="57"/>
    <w:p>
      <w:pPr>
        <w:spacing w:after="0"/>
        <w:ind w:left="0"/>
        <w:jc w:val="both"/>
      </w:pPr>
      <w:r>
        <w:rPr>
          <w:rFonts w:ascii="Times New Roman"/>
          <w:b w:val="false"/>
          <w:i w:val="false"/>
          <w:color w:val="000000"/>
          <w:sz w:val="28"/>
        </w:rPr>
        <w:t>
      15. ӘҚБтК сәйкес салық салу саласындағы құқық бұзушылықтар үшін салынған және 2026 жылғы 1 қаңтардағы жағдай бойынша салық төлеушінің жеке шотында болған айыппұл сомасы бересі төленген сол салық және бюджетке төленетін басқа да міндетті төлем түрі бойынша есептен шығарылады.</w:t>
      </w:r>
    </w:p>
    <w:bookmarkEnd w:id="57"/>
    <w:bookmarkStart w:name="z66" w:id="58"/>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275-бабының</w:t>
      </w:r>
      <w:r>
        <w:rPr>
          <w:rFonts w:ascii="Times New Roman"/>
          <w:b w:val="false"/>
          <w:i w:val="false"/>
          <w:color w:val="000000"/>
          <w:sz w:val="28"/>
        </w:rPr>
        <w:t xml:space="preserve"> бесінші бөлігі бойынша қосылған құн салығын төлеуші ретінде тіркеуге тұрмаған кезеңде, 2026 жылғы 1 қаңтарға дейін жасалған айналымдар үшін салынған айыппұл сомасы әкімшілік жаза қолдану туралы орындалмаған қаулылар бойынша есептен шығарылады.</w:t>
      </w:r>
    </w:p>
    <w:bookmarkEnd w:id="58"/>
    <w:bookmarkStart w:name="z67" w:id="59"/>
    <w:p>
      <w:pPr>
        <w:spacing w:after="0"/>
        <w:ind w:left="0"/>
        <w:jc w:val="both"/>
      </w:pPr>
      <w:r>
        <w:rPr>
          <w:rFonts w:ascii="Times New Roman"/>
          <w:b w:val="false"/>
          <w:i w:val="false"/>
          <w:color w:val="000000"/>
          <w:sz w:val="28"/>
        </w:rPr>
        <w:t>
      16. Есептен шығару жеке шотының "Жазба (енгізу) жүргізілетін операцияның және құжаттың мазмұны" деген бағанында "алу" белгісімен есептен шығаруға жататын айыппұл сомасын салық төлеушінің жеке шотының "Айыппұл бойынша есептеу" – "Есептелді (төмендетілді)" деген бағандарында көрсету арқылы жүргізіледі:</w:t>
      </w:r>
    </w:p>
    <w:bookmarkEnd w:id="59"/>
    <w:bookmarkStart w:name="z68" w:id="60"/>
    <w:p>
      <w:pPr>
        <w:spacing w:after="0"/>
        <w:ind w:left="0"/>
        <w:jc w:val="both"/>
      </w:pPr>
      <w:r>
        <w:rPr>
          <w:rFonts w:ascii="Times New Roman"/>
          <w:b w:val="false"/>
          <w:i w:val="false"/>
          <w:color w:val="000000"/>
          <w:sz w:val="28"/>
        </w:rPr>
        <w:t>
      "20 ___ жылғы "___" ___________________ № ___"Әкімшілік жазаға тарту туралы қаулының орындалуын қысқарту туралы қаулы".</w:t>
      </w:r>
    </w:p>
    <w:bookmarkEnd w:id="60"/>
    <w:bookmarkStart w:name="z69" w:id="61"/>
    <w:p>
      <w:pPr>
        <w:spacing w:after="0"/>
        <w:ind w:left="0"/>
        <w:jc w:val="both"/>
      </w:pPr>
      <w:r>
        <w:rPr>
          <w:rFonts w:ascii="Times New Roman"/>
          <w:b w:val="false"/>
          <w:i w:val="false"/>
          <w:color w:val="000000"/>
          <w:sz w:val="28"/>
        </w:rPr>
        <w:t>
      17. Әкiмшiлiк құқық бұзушылық туралы iстi тоқтату туралы қаулы шығарылғанға дейiн әкiмшiлiк жаза қолдану туралы қаулыда көрсетiлген айыппұл сомасы ішінара төленген жағдайда, осындай қаулы бойынша салынған айыппұл сомасы мен осындай қаулы бойынша төленген сома арасындағы айырма есептен шығаруға жатады.</w:t>
      </w:r>
    </w:p>
    <w:bookmarkEnd w:id="61"/>
    <w:bookmarkStart w:name="z70" w:id="62"/>
    <w:p>
      <w:pPr>
        <w:spacing w:after="0"/>
        <w:ind w:left="0"/>
        <w:jc w:val="left"/>
      </w:pPr>
      <w:r>
        <w:rPr>
          <w:rFonts w:ascii="Times New Roman"/>
          <w:b/>
          <w:i w:val="false"/>
          <w:color w:val="000000"/>
        </w:rPr>
        <w:t xml:space="preserve"> Параграф 3. 2026 жылғы 1 қаңтардағы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 міндеттемесін салық төлеуші мерзімінен бұрын толық көлемде орындаған жағдайларда өсімпұл мен айыппұл сомасын есептен шығару</w:t>
      </w:r>
    </w:p>
    <w:bookmarkEnd w:id="62"/>
    <w:bookmarkStart w:name="z71" w:id="63"/>
    <w:p>
      <w:pPr>
        <w:spacing w:after="0"/>
        <w:ind w:left="0"/>
        <w:jc w:val="both"/>
      </w:pPr>
      <w:r>
        <w:rPr>
          <w:rFonts w:ascii="Times New Roman"/>
          <w:b w:val="false"/>
          <w:i w:val="false"/>
          <w:color w:val="000000"/>
          <w:sz w:val="28"/>
        </w:rPr>
        <w:t xml:space="preserve">
      18. 2026 жылғы 1 қаңтардағы жағдай бойынша төлеу мерзімі Қазақстан Республикасының салық заңнамасына сәйкес өзгерген салық және бюджетке төленетін басқа да міндетті төлемдер бойынша салықтық міндеттемесін мерзімінен бұрын толық көлемде орындаған жағдайда салық төлеуші 2026 жылғы 1 қаңтардағы жағдай бойынша төлеу мерзімі Қазақстан Республикасының салық заңнамасына сәйкес өзгерген өсімпұл сомасын есептен шығару туралы еркін нысандағы өтінішті мемлекеттік кірістер органына ұсынады. </w:t>
      </w:r>
    </w:p>
    <w:bookmarkEnd w:id="63"/>
    <w:bookmarkStart w:name="z72" w:id="64"/>
    <w:p>
      <w:pPr>
        <w:spacing w:after="0"/>
        <w:ind w:left="0"/>
        <w:jc w:val="both"/>
      </w:pPr>
      <w:r>
        <w:rPr>
          <w:rFonts w:ascii="Times New Roman"/>
          <w:b w:val="false"/>
          <w:i w:val="false"/>
          <w:color w:val="000000"/>
          <w:sz w:val="28"/>
        </w:rPr>
        <w:t xml:space="preserve">
      Салық кодексінің 132-бабы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оларды төлеу бойынша салықтық міндеттемелерінің орындалу мерзімін өзгерту кезінде салықтарды және (немесе) төлемдерді уақтылы төлемегені үшін салық төлеушіні босату жағдайын қоспағанда, 2026 жылғы 1 қаңтардан бастап оны төлеген күнге дейінгі мерзімде төленген кезінде 2026 жылғы 1 қаңтардағы жағдай бойынша төлеу мерзімі өзгертілген салықтық міндеттеменің төленген сомасына есептелген өсімпұл сомасы да есептен шығарылуға жатады.</w:t>
      </w:r>
    </w:p>
    <w:bookmarkEnd w:id="64"/>
    <w:bookmarkStart w:name="z73" w:id="65"/>
    <w:p>
      <w:pPr>
        <w:spacing w:after="0"/>
        <w:ind w:left="0"/>
        <w:jc w:val="both"/>
      </w:pPr>
      <w:r>
        <w:rPr>
          <w:rFonts w:ascii="Times New Roman"/>
          <w:b w:val="false"/>
          <w:i w:val="false"/>
          <w:color w:val="000000"/>
          <w:sz w:val="28"/>
        </w:rPr>
        <w:t>
      Бұл ретте өсімпұл сомасы төленген бересі бойынша салықтың және бюджетке төленетін басқа да міндеттеменің сол түрі бойынша есептен шығарылады.</w:t>
      </w:r>
    </w:p>
    <w:bookmarkEnd w:id="65"/>
    <w:bookmarkStart w:name="z74" w:id="66"/>
    <w:p>
      <w:pPr>
        <w:spacing w:after="0"/>
        <w:ind w:left="0"/>
        <w:jc w:val="both"/>
      </w:pPr>
      <w:r>
        <w:rPr>
          <w:rFonts w:ascii="Times New Roman"/>
          <w:b w:val="false"/>
          <w:i w:val="false"/>
          <w:color w:val="000000"/>
          <w:sz w:val="28"/>
        </w:rPr>
        <w:t>
      Мемлекеттік кірістер органы салықтар немесе бюджетке төленетін басқа да міндетті төлемдер бойынша салықтық міндеттемелердің мерзімінен бұрын толық көлемде орындалу фактісі расталған кезде өтініш түскен күннен бастап 5 (бес) жұмыс күннен кешіктірмей өсімпұл сомасын есептен шығару туралы шешім шығарады.</w:t>
      </w:r>
    </w:p>
    <w:bookmarkEnd w:id="66"/>
    <w:bookmarkStart w:name="z75" w:id="67"/>
    <w:p>
      <w:pPr>
        <w:spacing w:after="0"/>
        <w:ind w:left="0"/>
        <w:jc w:val="both"/>
      </w:pPr>
      <w:r>
        <w:rPr>
          <w:rFonts w:ascii="Times New Roman"/>
          <w:b w:val="false"/>
          <w:i w:val="false"/>
          <w:color w:val="000000"/>
          <w:sz w:val="28"/>
        </w:rPr>
        <w:t>
      Өсімпұл сомасын есептен шығару осы Қағидалардың 11-тармағында белгіленген тәртіпте жүргізіледі.</w:t>
      </w:r>
    </w:p>
    <w:bookmarkEnd w:id="67"/>
    <w:bookmarkStart w:name="z76" w:id="68"/>
    <w:p>
      <w:pPr>
        <w:spacing w:after="0"/>
        <w:ind w:left="0"/>
        <w:jc w:val="both"/>
      </w:pPr>
      <w:r>
        <w:rPr>
          <w:rFonts w:ascii="Times New Roman"/>
          <w:b w:val="false"/>
          <w:i w:val="false"/>
          <w:color w:val="000000"/>
          <w:sz w:val="28"/>
        </w:rPr>
        <w:t>
      Салық төлеушінің өтінішін қарау нәтижесі Қазақстан Республикасының Әкімшілік рәсімдік-процестік кодексінде белгіленген тәртіпте мемлекеттік кірістер органымен жолданады.</w:t>
      </w:r>
    </w:p>
    <w:bookmarkEnd w:id="68"/>
    <w:bookmarkStart w:name="z77" w:id="69"/>
    <w:p>
      <w:pPr>
        <w:spacing w:after="0"/>
        <w:ind w:left="0"/>
        <w:jc w:val="both"/>
      </w:pPr>
      <w:r>
        <w:rPr>
          <w:rFonts w:ascii="Times New Roman"/>
          <w:b w:val="false"/>
          <w:i w:val="false"/>
          <w:color w:val="000000"/>
          <w:sz w:val="28"/>
        </w:rPr>
        <w:t xml:space="preserve">
      19. 2026 жылғы 1 қаңтардағы жағдай бойынша төлеу мерзімі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өзгерген салық және бюджетке төленетін басқа да міндетті төлемдер бойынша салықтық міндеттемені мерзімінен бұрын толық көлемде орындаған жағдайда салық төлеуші мемлекеттік кірістер органына өсімпұл және (немесе) айыппұл сомасын есептен шығару туралы еркін нысанда өтініш береді.</w:t>
      </w:r>
    </w:p>
    <w:bookmarkEnd w:id="69"/>
    <w:bookmarkStart w:name="z78" w:id="70"/>
    <w:p>
      <w:pPr>
        <w:spacing w:after="0"/>
        <w:ind w:left="0"/>
        <w:jc w:val="both"/>
      </w:pPr>
      <w:r>
        <w:rPr>
          <w:rFonts w:ascii="Times New Roman"/>
          <w:b w:val="false"/>
          <w:i w:val="false"/>
          <w:color w:val="000000"/>
          <w:sz w:val="28"/>
        </w:rPr>
        <w:t>
      Салықтың немесе бюджетке басқа да міндетті төлемдерді төлеу бойынша салықтық міндеттемелерді мерзімінен бұрын толық көлемде орындау фактісі расталған кезде мемлекеттік кірістер органы осы өтініш түскен күннен бастап 3 (үш) жұмыс күні ішінде Өсімпұл және (немесе) айыппұл сомасын есептен шығару туралы шешім шығарады, ал тиісті уәкілетті лауазымды адамдар 3 (үш) жұмыс күні ішінде әкімшілік жаза қолдану туралы қаулының орындалуын қысқарту туралы қаулыны шығару жолымен қаулының орындалуын қысқартады және салық төлеушіні әкімшілік жаза қолданудан босатады.</w:t>
      </w:r>
    </w:p>
    <w:bookmarkEnd w:id="70"/>
    <w:bookmarkStart w:name="z79" w:id="71"/>
    <w:p>
      <w:pPr>
        <w:spacing w:after="0"/>
        <w:ind w:left="0"/>
        <w:jc w:val="both"/>
      </w:pPr>
      <w:r>
        <w:rPr>
          <w:rFonts w:ascii="Times New Roman"/>
          <w:b w:val="false"/>
          <w:i w:val="false"/>
          <w:color w:val="000000"/>
          <w:sz w:val="28"/>
        </w:rPr>
        <w:t xml:space="preserve">
      Өсімпұл сомасын есептен шығару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тәртіпте жүргізіледі. </w:t>
      </w:r>
    </w:p>
    <w:bookmarkEnd w:id="71"/>
    <w:bookmarkStart w:name="z80" w:id="72"/>
    <w:p>
      <w:pPr>
        <w:spacing w:after="0"/>
        <w:ind w:left="0"/>
        <w:jc w:val="both"/>
      </w:pPr>
      <w:r>
        <w:rPr>
          <w:rFonts w:ascii="Times New Roman"/>
          <w:b w:val="false"/>
          <w:i w:val="false"/>
          <w:color w:val="000000"/>
          <w:sz w:val="28"/>
        </w:rPr>
        <w:t xml:space="preserve">
      Айыппұл сомасын есептен шығару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тәртіпте жүргізіледі.</w:t>
      </w:r>
    </w:p>
    <w:bookmarkEnd w:id="72"/>
    <w:bookmarkStart w:name="z81" w:id="73"/>
    <w:p>
      <w:pPr>
        <w:spacing w:after="0"/>
        <w:ind w:left="0"/>
        <w:jc w:val="both"/>
      </w:pPr>
      <w:r>
        <w:rPr>
          <w:rFonts w:ascii="Times New Roman"/>
          <w:b w:val="false"/>
          <w:i w:val="false"/>
          <w:color w:val="000000"/>
          <w:sz w:val="28"/>
        </w:rPr>
        <w:t>
      Мемлекеттік кірістер органы салық төлеушінің өтінішін қарау нәтижесін Қазақстан Республикасының Әкімшілік рәсімдік-процестік кодексінде белгіленген тәртіпте жібереді.</w:t>
      </w:r>
    </w:p>
    <w:bookmarkEnd w:id="73"/>
    <w:bookmarkStart w:name="z82" w:id="74"/>
    <w:p>
      <w:pPr>
        <w:spacing w:after="0"/>
        <w:ind w:left="0"/>
        <w:jc w:val="left"/>
      </w:pPr>
      <w:r>
        <w:rPr>
          <w:rFonts w:ascii="Times New Roman"/>
          <w:b/>
          <w:i w:val="false"/>
          <w:color w:val="000000"/>
        </w:rPr>
        <w:t xml:space="preserve"> Параграф 4. Бересі сомасын төлеген кезде өсімпұл мен айыппұл сомасын есептен шығару туралы есепті ұсыну тәртібі</w:t>
      </w:r>
    </w:p>
    <w:bookmarkEnd w:id="74"/>
    <w:bookmarkStart w:name="z83" w:id="75"/>
    <w:p>
      <w:pPr>
        <w:spacing w:after="0"/>
        <w:ind w:left="0"/>
        <w:jc w:val="both"/>
      </w:pPr>
      <w:r>
        <w:rPr>
          <w:rFonts w:ascii="Times New Roman"/>
          <w:b w:val="false"/>
          <w:i w:val="false"/>
          <w:color w:val="000000"/>
          <w:sz w:val="28"/>
        </w:rPr>
        <w:t xml:space="preserve">
      20. Облыстар, республикалық маңызы бар қалалар және астана бойынша мемлекеттік кірістер департаменттері ай сайын есепті айдан кейінгі айдың 10-ы күнінен кешіктірмейтін мерзімде Қазақстан Республикасы Қаржы министрлігінің Мемлекеттік кірістер комитетіне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бересі сомасын төлеген кезде өсімпұл мен айыппұл сомасын есептен шығару туралы есепті ұсынады.</w:t>
      </w:r>
    </w:p>
    <w:bookmarkEnd w:id="75"/>
    <w:bookmarkStart w:name="z84" w:id="76"/>
    <w:p>
      <w:pPr>
        <w:spacing w:after="0"/>
        <w:ind w:left="0"/>
        <w:jc w:val="both"/>
      </w:pPr>
      <w:r>
        <w:rPr>
          <w:rFonts w:ascii="Times New Roman"/>
          <w:b w:val="false"/>
          <w:i w:val="false"/>
          <w:color w:val="000000"/>
          <w:sz w:val="28"/>
        </w:rPr>
        <w:t>
      Бұл ретте түпкілікті есеп 2026 жылғы 10 сәуірге дейінгі мерзімде ұсынылады.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Өсімпұлдар мен айыппұлдар</w:t>
            </w:r>
            <w:r>
              <w:br/>
            </w:r>
            <w:r>
              <w:rPr>
                <w:rFonts w:ascii="Times New Roman"/>
                <w:b w:val="false"/>
                <w:i w:val="false"/>
                <w:color w:val="000000"/>
                <w:sz w:val="20"/>
              </w:rPr>
              <w:t>сомасын есептен шығару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7"/>
    <w:p>
      <w:pPr>
        <w:spacing w:after="0"/>
        <w:ind w:left="0"/>
        <w:jc w:val="left"/>
      </w:pPr>
      <w:r>
        <w:rPr>
          <w:rFonts w:ascii="Times New Roman"/>
          <w:b/>
          <w:i w:val="false"/>
          <w:color w:val="000000"/>
        </w:rPr>
        <w:t xml:space="preserve"> Берешек сомасын төленген кезде өсімпұл сомасын есептен шығару туралы № ____ шешім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(мемлекеттік кірістер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bookmarkStart w:name="z89" w:id="79"/>
    <w:p>
      <w:pPr>
        <w:spacing w:after="0"/>
        <w:ind w:left="0"/>
        <w:jc w:val="both"/>
      </w:pPr>
      <w:r>
        <w:rPr>
          <w:rFonts w:ascii="Times New Roman"/>
          <w:b w:val="false"/>
          <w:i w:val="false"/>
          <w:color w:val="000000"/>
          <w:sz w:val="28"/>
        </w:rPr>
        <w:t>
      2026 жылғы 1 қаңтардағы жағдай бойынша болған бересіні толық көлемде төлегенін ескере отырып, 2026 жылғы 1 қаңтардағы жағдай бойынша жеке шотында болған, сондай-ақ төленген күнді қоса алғанда, 2026 жылғы 1 қаңтардан бастап оны төлеген күнге дейінгі мерзімде көрсетілген бересі сомасына есептелген өсімпұл сомасы мына салық төлеушілер бойынша есептен шығарылсын:</w:t>
      </w:r>
    </w:p>
    <w:bookmarkEnd w:id="79"/>
    <w:bookmarkStart w:name="z90" w:id="80"/>
    <w:p>
      <w:pPr>
        <w:spacing w:after="0"/>
        <w:ind w:left="0"/>
        <w:jc w:val="both"/>
      </w:pPr>
      <w:r>
        <w:rPr>
          <w:rFonts w:ascii="Times New Roman"/>
          <w:b w:val="false"/>
          <w:i w:val="false"/>
          <w:color w:val="000000"/>
          <w:sz w:val="28"/>
        </w:rPr>
        <w:t>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есепте тұрған бересі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жеке шотта болған өсімпұл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сомасына 2026 жылғы 1 қаңтардан бастап төленген күнді қоса алғанда, оны төлеген күнге дейінгі кезеңге есептелген өсімпұл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толық қайта есептеу нәтижесінде түзету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 (6-баған + 8-баған + 9-баған)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1"/>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81"/>
    <w:bookmarkStart w:name="z92"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93" w:id="83"/>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83"/>
    <w:bookmarkStart w:name="z94" w:id="84"/>
    <w:p>
      <w:pPr>
        <w:spacing w:after="0"/>
        <w:ind w:left="0"/>
        <w:jc w:val="both"/>
      </w:pPr>
      <w:r>
        <w:rPr>
          <w:rFonts w:ascii="Times New Roman"/>
          <w:b w:val="false"/>
          <w:i w:val="false"/>
          <w:color w:val="000000"/>
          <w:sz w:val="28"/>
        </w:rPr>
        <w:t>
      болса), қолы)</w:t>
      </w:r>
    </w:p>
    <w:bookmarkEnd w:id="84"/>
    <w:bookmarkStart w:name="z95" w:id="85"/>
    <w:p>
      <w:pPr>
        <w:spacing w:after="0"/>
        <w:ind w:left="0"/>
        <w:jc w:val="both"/>
      </w:pPr>
      <w:r>
        <w:rPr>
          <w:rFonts w:ascii="Times New Roman"/>
          <w:b w:val="false"/>
          <w:i w:val="false"/>
          <w:color w:val="000000"/>
          <w:sz w:val="28"/>
        </w:rPr>
        <w:t>
      Комиссия мүшелері</w:t>
      </w:r>
    </w:p>
    <w:bookmarkEnd w:id="85"/>
    <w:bookmarkStart w:name="z96" w:id="86"/>
    <w:p>
      <w:pPr>
        <w:spacing w:after="0"/>
        <w:ind w:left="0"/>
        <w:jc w:val="both"/>
      </w:pPr>
      <w:r>
        <w:rPr>
          <w:rFonts w:ascii="Times New Roman"/>
          <w:b w:val="false"/>
          <w:i w:val="false"/>
          <w:color w:val="000000"/>
          <w:sz w:val="28"/>
        </w:rPr>
        <w:t>
      ______________________________________________________________________</w:t>
      </w:r>
    </w:p>
    <w:bookmarkEnd w:id="86"/>
    <w:bookmarkStart w:name="z97" w:id="87"/>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87"/>
    <w:bookmarkStart w:name="z98" w:id="88"/>
    <w:p>
      <w:pPr>
        <w:spacing w:after="0"/>
        <w:ind w:left="0"/>
        <w:jc w:val="both"/>
      </w:pPr>
      <w:r>
        <w:rPr>
          <w:rFonts w:ascii="Times New Roman"/>
          <w:b w:val="false"/>
          <w:i w:val="false"/>
          <w:color w:val="000000"/>
          <w:sz w:val="28"/>
        </w:rPr>
        <w:t>
      болса), қолы)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Өсімпұлдар мен айыппұлдар</w:t>
            </w:r>
            <w:r>
              <w:br/>
            </w:r>
            <w:r>
              <w:rPr>
                <w:rFonts w:ascii="Times New Roman"/>
                <w:b w:val="false"/>
                <w:i w:val="false"/>
                <w:color w:val="000000"/>
                <w:sz w:val="20"/>
              </w:rPr>
              <w:t>сомасын есептен шығару</w:t>
            </w:r>
            <w:r>
              <w:br/>
            </w:r>
            <w:r>
              <w:rPr>
                <w:rFonts w:ascii="Times New Roman"/>
                <w:b w:val="false"/>
                <w:i w:val="false"/>
                <w:color w:val="000000"/>
                <w:sz w:val="20"/>
              </w:rPr>
              <w:t>қағидаларына 2-қосымша</w:t>
            </w:r>
          </w:p>
        </w:tc>
      </w:tr>
    </w:tbl>
    <w:bookmarkStart w:name="z100" w:id="89"/>
    <w:p>
      <w:pPr>
        <w:spacing w:after="0"/>
        <w:ind w:left="0"/>
        <w:jc w:val="both"/>
      </w:pPr>
      <w:r>
        <w:rPr>
          <w:rFonts w:ascii="Times New Roman"/>
          <w:b w:val="false"/>
          <w:i w:val="false"/>
          <w:color w:val="000000"/>
          <w:sz w:val="28"/>
        </w:rPr>
        <w:t>
      нысан</w:t>
      </w:r>
    </w:p>
    <w:bookmarkEnd w:id="89"/>
    <w:bookmarkStart w:name="z101" w:id="90"/>
    <w:p>
      <w:pPr>
        <w:spacing w:after="0"/>
        <w:ind w:left="0"/>
        <w:jc w:val="left"/>
      </w:pPr>
      <w:r>
        <w:rPr>
          <w:rFonts w:ascii="Times New Roman"/>
          <w:b/>
          <w:i w:val="false"/>
          <w:color w:val="000000"/>
        </w:rPr>
        <w:t xml:space="preserve"> Айыппұл сомасын есептен шығару туралы № ____ шешім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(мемлекеттік кірістер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bl>
    <w:bookmarkStart w:name="z103" w:id="92"/>
    <w:p>
      <w:pPr>
        <w:spacing w:after="0"/>
        <w:ind w:left="0"/>
        <w:jc w:val="both"/>
      </w:pPr>
      <w:r>
        <w:rPr>
          <w:rFonts w:ascii="Times New Roman"/>
          <w:b w:val="false"/>
          <w:i w:val="false"/>
          <w:color w:val="000000"/>
          <w:sz w:val="28"/>
        </w:rPr>
        <w:t xml:space="preserve">
      2026 жылғы 1 қаңтардағы жағдай бойынша болған бересінің толық көлемде төленуін, сондай-ақ ӘҚБтК-нің </w:t>
      </w:r>
      <w:r>
        <w:rPr>
          <w:rFonts w:ascii="Times New Roman"/>
          <w:b w:val="false"/>
          <w:i w:val="false"/>
          <w:color w:val="000000"/>
          <w:sz w:val="28"/>
        </w:rPr>
        <w:t>275-бабының</w:t>
      </w:r>
      <w:r>
        <w:rPr>
          <w:rFonts w:ascii="Times New Roman"/>
          <w:b w:val="false"/>
          <w:i w:val="false"/>
          <w:color w:val="000000"/>
          <w:sz w:val="28"/>
        </w:rPr>
        <w:t xml:space="preserve"> бесінші бөлігі бойынша 2026 жылғы 1 қаңтарға дейін жасалған айналым бойынша қосылған құн салығын төлеуші ретінде есепке қойылмаған кезен ішінде айналым жасағаны үшін әкімшілік жаза қолдану туралы қаулыларды орындамаған салық төлеушілерді ескере отырып, мына салық төлеушілер бойынша айыппұл сомасы есептен шығарылсын:</w:t>
      </w:r>
    </w:p>
    <w:bookmarkEnd w:id="92"/>
    <w:bookmarkStart w:name="z104" w:id="93"/>
    <w:p>
      <w:pPr>
        <w:spacing w:after="0"/>
        <w:ind w:left="0"/>
        <w:jc w:val="both"/>
      </w:pPr>
      <w:r>
        <w:rPr>
          <w:rFonts w:ascii="Times New Roman"/>
          <w:b w:val="false"/>
          <w:i w:val="false"/>
          <w:color w:val="000000"/>
          <w:sz w:val="28"/>
        </w:rPr>
        <w:t>
      теңге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бересі сомасы (бересі сомасын төлеген кезде айыппұлды есептен шығару кезінде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жеке шотта болған айыппұл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 (бересі сомасын төлеген кезде айыппұлды есептен шығару кезінде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айыппұл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4"/>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94"/>
    <w:bookmarkStart w:name="z106"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7" w:id="96"/>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96"/>
    <w:bookmarkStart w:name="z108" w:id="97"/>
    <w:p>
      <w:pPr>
        <w:spacing w:after="0"/>
        <w:ind w:left="0"/>
        <w:jc w:val="both"/>
      </w:pPr>
      <w:r>
        <w:rPr>
          <w:rFonts w:ascii="Times New Roman"/>
          <w:b w:val="false"/>
          <w:i w:val="false"/>
          <w:color w:val="000000"/>
          <w:sz w:val="28"/>
        </w:rPr>
        <w:t>
      болса), қолы)</w:t>
      </w:r>
    </w:p>
    <w:bookmarkEnd w:id="97"/>
    <w:bookmarkStart w:name="z109" w:id="98"/>
    <w:p>
      <w:pPr>
        <w:spacing w:after="0"/>
        <w:ind w:left="0"/>
        <w:jc w:val="both"/>
      </w:pPr>
      <w:r>
        <w:rPr>
          <w:rFonts w:ascii="Times New Roman"/>
          <w:b w:val="false"/>
          <w:i w:val="false"/>
          <w:color w:val="000000"/>
          <w:sz w:val="28"/>
        </w:rPr>
        <w:t>
      Комиссия мүшелері</w:t>
      </w:r>
    </w:p>
    <w:bookmarkEnd w:id="98"/>
    <w:bookmarkStart w:name="z110"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111" w:id="100"/>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100"/>
    <w:bookmarkStart w:name="z112" w:id="101"/>
    <w:p>
      <w:pPr>
        <w:spacing w:after="0"/>
        <w:ind w:left="0"/>
        <w:jc w:val="both"/>
      </w:pPr>
      <w:r>
        <w:rPr>
          <w:rFonts w:ascii="Times New Roman"/>
          <w:b w:val="false"/>
          <w:i w:val="false"/>
          <w:color w:val="000000"/>
          <w:sz w:val="28"/>
        </w:rPr>
        <w:t>
      болса), қолы)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Өсімпұлдар мен айыппұлдар</w:t>
            </w:r>
            <w:r>
              <w:br/>
            </w:r>
            <w:r>
              <w:rPr>
                <w:rFonts w:ascii="Times New Roman"/>
                <w:b w:val="false"/>
                <w:i w:val="false"/>
                <w:color w:val="000000"/>
                <w:sz w:val="20"/>
              </w:rPr>
              <w:t>сомасын есептен шығару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14" w:id="102"/>
    <w:p>
      <w:pPr>
        <w:spacing w:after="0"/>
        <w:ind w:left="0"/>
        <w:jc w:val="left"/>
      </w:pPr>
      <w:r>
        <w:rPr>
          <w:rFonts w:ascii="Times New Roman"/>
          <w:b/>
          <w:i w:val="false"/>
          <w:color w:val="000000"/>
        </w:rPr>
        <w:t xml:space="preserve"> 20__ жылғы "___" __________ бастап 20__ жылғы "__" _______ дейінгі кезеңде әкімшілік айыппұл салу туралы қаулылардың орындалуы тоқтатылған және әкімшілік жазаны орындаудан босатылған салық төлеушілердің тізімі</w:t>
      </w:r>
    </w:p>
    <w:bookmarkEnd w:id="102"/>
    <w:bookmarkStart w:name="z115" w:id="103"/>
    <w:p>
      <w:pPr>
        <w:spacing w:after="0"/>
        <w:ind w:left="0"/>
        <w:jc w:val="both"/>
      </w:pPr>
      <w:r>
        <w:rPr>
          <w:rFonts w:ascii="Times New Roman"/>
          <w:b w:val="false"/>
          <w:i w:val="false"/>
          <w:color w:val="000000"/>
          <w:sz w:val="28"/>
        </w:rPr>
        <w:t>
      теңге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салу туралы қаулы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жеке шотта болған бересі сомасы (бересі сомасын төлеген кезде айыппұлды есептен шығару кезінде толтырылады)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айыппұл бойынша берешек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болған бересі сомасының толық өтелген күні (бересі сомасын төлеген кезде айыппұлды есептен шығару кезінде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қаулының орындалуын тоқтату туралы қаулы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6" w:id="104"/>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104"/>
    <w:bookmarkStart w:name="z117" w:id="105"/>
    <w:p>
      <w:pPr>
        <w:spacing w:after="0"/>
        <w:ind w:left="0"/>
        <w:jc w:val="both"/>
      </w:pPr>
      <w:r>
        <w:rPr>
          <w:rFonts w:ascii="Times New Roman"/>
          <w:b w:val="false"/>
          <w:i w:val="false"/>
          <w:color w:val="000000"/>
          <w:sz w:val="28"/>
        </w:rPr>
        <w:t>
      _____________________________________________________________________</w:t>
      </w:r>
    </w:p>
    <w:bookmarkEnd w:id="105"/>
    <w:bookmarkStart w:name="z118" w:id="106"/>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106"/>
    <w:bookmarkStart w:name="z119" w:id="107"/>
    <w:p>
      <w:pPr>
        <w:spacing w:after="0"/>
        <w:ind w:left="0"/>
        <w:jc w:val="both"/>
      </w:pPr>
      <w:r>
        <w:rPr>
          <w:rFonts w:ascii="Times New Roman"/>
          <w:b w:val="false"/>
          <w:i w:val="false"/>
          <w:color w:val="000000"/>
          <w:sz w:val="28"/>
        </w:rPr>
        <w:t>
      болса), қолы)</w:t>
      </w:r>
    </w:p>
    <w:bookmarkEnd w:id="107"/>
    <w:bookmarkStart w:name="z120" w:id="108"/>
    <w:p>
      <w:pPr>
        <w:spacing w:after="0"/>
        <w:ind w:left="0"/>
        <w:jc w:val="both"/>
      </w:pPr>
      <w:r>
        <w:rPr>
          <w:rFonts w:ascii="Times New Roman"/>
          <w:b w:val="false"/>
          <w:i w:val="false"/>
          <w:color w:val="000000"/>
          <w:sz w:val="28"/>
        </w:rPr>
        <w:t>
      Комиссия мүшелері</w:t>
      </w:r>
    </w:p>
    <w:bookmarkEnd w:id="108"/>
    <w:bookmarkStart w:name="z121"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22" w:id="110"/>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110"/>
    <w:bookmarkStart w:name="z123" w:id="111"/>
    <w:p>
      <w:pPr>
        <w:spacing w:after="0"/>
        <w:ind w:left="0"/>
        <w:jc w:val="both"/>
      </w:pPr>
      <w:r>
        <w:rPr>
          <w:rFonts w:ascii="Times New Roman"/>
          <w:b w:val="false"/>
          <w:i w:val="false"/>
          <w:color w:val="000000"/>
          <w:sz w:val="28"/>
        </w:rPr>
        <w:t>
      болса), қолы)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Өсімпұлдар мен айыппұлдар</w:t>
            </w:r>
            <w:r>
              <w:br/>
            </w:r>
            <w:r>
              <w:rPr>
                <w:rFonts w:ascii="Times New Roman"/>
                <w:b w:val="false"/>
                <w:i w:val="false"/>
                <w:color w:val="000000"/>
                <w:sz w:val="20"/>
              </w:rPr>
              <w:t>сомасын есептен шығару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25" w:id="112"/>
    <w:p>
      <w:pPr>
        <w:spacing w:after="0"/>
        <w:ind w:left="0"/>
        <w:jc w:val="left"/>
      </w:pPr>
      <w:r>
        <w:rPr>
          <w:rFonts w:ascii="Times New Roman"/>
          <w:b/>
          <w:i w:val="false"/>
          <w:color w:val="000000"/>
        </w:rPr>
        <w:t xml:space="preserve"> Өсімпұлдар мен айыппұлдар сомасын есептен шығару туралы есеп</w:t>
      </w:r>
    </w:p>
    <w:bookmarkEnd w:id="112"/>
    <w:bookmarkStart w:name="z126" w:id="113"/>
    <w:p>
      <w:pPr>
        <w:spacing w:after="0"/>
        <w:ind w:left="0"/>
        <w:jc w:val="left"/>
      </w:pPr>
      <w:r>
        <w:rPr>
          <w:rFonts w:ascii="Times New Roman"/>
          <w:b/>
          <w:i w:val="false"/>
          <w:color w:val="000000"/>
        </w:rPr>
        <w:t xml:space="preserve"> 20__ жылғы "___" __________ бастап 20__ жылғы "__" _________дейінгі кезең үшін  ___________________________________________________  (мемлекеттік кірістер органының атауы)</w:t>
      </w:r>
    </w:p>
    <w:bookmarkEnd w:id="113"/>
    <w:bookmarkStart w:name="z127" w:id="114"/>
    <w:p>
      <w:pPr>
        <w:spacing w:after="0"/>
        <w:ind w:left="0"/>
        <w:jc w:val="both"/>
      </w:pPr>
      <w:r>
        <w:rPr>
          <w:rFonts w:ascii="Times New Roman"/>
          <w:b w:val="false"/>
          <w:i w:val="false"/>
          <w:color w:val="000000"/>
          <w:sz w:val="28"/>
        </w:rPr>
        <w:t>
      теңге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(бизнес-сәйкестендіру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қаңтардағы жағдай бойынша болған бересі сомасы (бересі сомасы төленген кезде өсімпұл мен айыппұлды есептен шығару кезінде толтырылады)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өтелген күні (бересі сомасын төленген кезде өсімпұл мен айыппұлды есептен шығару кезінде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сомасын есептен шығару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сомасын есептен шығару туралы мәліметтер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қалдыру/бөліп төлеу немесе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8" w:id="115"/>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115"/>
    <w:bookmarkStart w:name="z129" w:id="116"/>
    <w:p>
      <w:pPr>
        <w:spacing w:after="0"/>
        <w:ind w:left="0"/>
        <w:jc w:val="both"/>
      </w:pPr>
      <w:r>
        <w:rPr>
          <w:rFonts w:ascii="Times New Roman"/>
          <w:b w:val="false"/>
          <w:i w:val="false"/>
          <w:color w:val="000000"/>
          <w:sz w:val="28"/>
        </w:rPr>
        <w:t>
      ______________________________________________________________________</w:t>
      </w:r>
    </w:p>
    <w:bookmarkEnd w:id="116"/>
    <w:bookmarkStart w:name="z130" w:id="117"/>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көрсетілген </w:t>
      </w:r>
    </w:p>
    <w:bookmarkEnd w:id="117"/>
    <w:bookmarkStart w:name="z131" w:id="118"/>
    <w:p>
      <w:pPr>
        <w:spacing w:after="0"/>
        <w:ind w:left="0"/>
        <w:jc w:val="both"/>
      </w:pPr>
      <w:r>
        <w:rPr>
          <w:rFonts w:ascii="Times New Roman"/>
          <w:b w:val="false"/>
          <w:i w:val="false"/>
          <w:color w:val="000000"/>
          <w:sz w:val="28"/>
        </w:rPr>
        <w:t>
      болса), қолы)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