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9a0e" w14:textId="c559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27 қаңтардағы № 25 бұйрығы. Қазақстан Республикасының Әділет министрлігінде 2026 жылғы 29 қаңтарда № 37884 37903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кейiн күнтізбелік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27 қаңтардағы</w:t>
            </w:r>
            <w:r>
              <w:br/>
            </w:r>
            <w:r>
              <w:rPr>
                <w:rFonts w:ascii="Times New Roman"/>
                <w:b w:val="false"/>
                <w:i w:val="false"/>
                <w:color w:val="000000"/>
                <w:sz w:val="20"/>
              </w:rPr>
              <w:t>№ 25</w:t>
            </w:r>
            <w:r>
              <w:br/>
            </w:r>
            <w:r>
              <w:rPr>
                <w:rFonts w:ascii="Times New Roman"/>
                <w:b w:val="false"/>
                <w:i w:val="false"/>
                <w:color w:val="000000"/>
                <w:sz w:val="20"/>
              </w:rPr>
              <w:t>бұйрығына қосымша</w:t>
            </w:r>
          </w:p>
        </w:tc>
      </w:tr>
    </w:tbl>
    <w:bookmarkStart w:name="z15" w:id="9"/>
    <w:p>
      <w:pPr>
        <w:spacing w:after="0"/>
        <w:ind w:left="0"/>
        <w:jc w:val="left"/>
      </w:pPr>
      <w:r>
        <w:rPr>
          <w:rFonts w:ascii="Times New Roman"/>
          <w:b/>
          <w:i w:val="false"/>
          <w:color w:val="000000"/>
        </w:rPr>
        <w:t xml:space="preserve"> Өзгерістер енгізілетін кейбір бұйрықтардың тізбесі</w:t>
      </w:r>
    </w:p>
    <w:bookmarkEnd w:id="9"/>
    <w:bookmarkStart w:name="z16" w:id="10"/>
    <w:p>
      <w:pPr>
        <w:spacing w:after="0"/>
        <w:ind w:left="0"/>
        <w:jc w:val="both"/>
      </w:pPr>
      <w:r>
        <w:rPr>
          <w:rFonts w:ascii="Times New Roman"/>
          <w:b w:val="false"/>
          <w:i w:val="false"/>
          <w:color w:val="000000"/>
          <w:sz w:val="28"/>
        </w:rPr>
        <w:t xml:space="preserve">
      1. "Арнайы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қағидаларын бекіту туралы" Қазақстан Республикасы Индустрия және инфрақұрылымдық даму министрінің 2019 жылғы 1 шілдедегі № 468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№18978 болып тіркелген) мынадай өзгеріс енгізілсін:</w:t>
      </w:r>
    </w:p>
    <w:bookmarkEnd w:id="10"/>
    <w:bookmarkStart w:name="z17" w:id="11"/>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2"/>
    <w:bookmarkStart w:name="z19" w:id="13"/>
    <w:p>
      <w:pPr>
        <w:spacing w:after="0"/>
        <w:ind w:left="0"/>
        <w:jc w:val="both"/>
      </w:pPr>
      <w:r>
        <w:rPr>
          <w:rFonts w:ascii="Times New Roman"/>
          <w:b w:val="false"/>
          <w:i w:val="false"/>
          <w:color w:val="000000"/>
          <w:sz w:val="28"/>
        </w:rPr>
        <w:t xml:space="preserve">
      "3) арнайы экономикалық аймақтың басқарушы компаниясы – арнайы экономикалық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bookmarkEnd w:id="13"/>
    <w:bookmarkStart w:name="z20" w:id="14"/>
    <w:p>
      <w:pPr>
        <w:spacing w:after="0"/>
        <w:ind w:left="0"/>
        <w:jc w:val="both"/>
      </w:pPr>
      <w:r>
        <w:rPr>
          <w:rFonts w:ascii="Times New Roman"/>
          <w:b w:val="false"/>
          <w:i w:val="false"/>
          <w:color w:val="000000"/>
          <w:sz w:val="28"/>
        </w:rPr>
        <w:t xml:space="preserve">
      2. "Арнайы экономикалық және индустриялық аймақтардың басқарушы компаниясының есептілікті ұсыну қағидаларын бекіту туралы" Қазақстан Республикасы Индустрия және инфрақұрылымдық даму министрі міндетін атқарушысының 2019 жылғы 11 шілдедегі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19021 болып тіркелген) мынадай өзгеріс енгізілсін: </w:t>
      </w:r>
    </w:p>
    <w:bookmarkEnd w:id="14"/>
    <w:bookmarkStart w:name="z21" w:id="15"/>
    <w:p>
      <w:pPr>
        <w:spacing w:after="0"/>
        <w:ind w:left="0"/>
        <w:jc w:val="both"/>
      </w:pPr>
      <w:r>
        <w:rPr>
          <w:rFonts w:ascii="Times New Roman"/>
          <w:b w:val="false"/>
          <w:i w:val="false"/>
          <w:color w:val="000000"/>
          <w:sz w:val="28"/>
        </w:rPr>
        <w:t xml:space="preserve">
      көрсетілген бұйрықпен бекітілген Арнайы экономикалық және индустриялық аймақтардың басқарушы компаниясының есептілікті ұсыну </w:t>
      </w:r>
      <w:r>
        <w:rPr>
          <w:rFonts w:ascii="Times New Roman"/>
          <w:b w:val="false"/>
          <w:i w:val="false"/>
          <w:color w:val="000000"/>
          <w:sz w:val="28"/>
        </w:rPr>
        <w:t>қағидаларында</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6"/>
    <w:bookmarkStart w:name="z23" w:id="17"/>
    <w:p>
      <w:pPr>
        <w:spacing w:after="0"/>
        <w:ind w:left="0"/>
        <w:jc w:val="both"/>
      </w:pPr>
      <w:r>
        <w:rPr>
          <w:rFonts w:ascii="Times New Roman"/>
          <w:b w:val="false"/>
          <w:i w:val="false"/>
          <w:color w:val="000000"/>
          <w:sz w:val="28"/>
        </w:rPr>
        <w:t xml:space="preserve">
      "2) арнайы экономикалық аймақтың басқарушы компаниясы – арнайы экономикалық аймақтың жұмыс істеуін қамтамасыз ету үшін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немесе айқындалатын заңды тұлға;".</w:t>
      </w:r>
    </w:p>
    <w:bookmarkEnd w:id="17"/>
    <w:bookmarkStart w:name="z24" w:id="18"/>
    <w:p>
      <w:pPr>
        <w:spacing w:after="0"/>
        <w:ind w:left="0"/>
        <w:jc w:val="both"/>
      </w:pPr>
      <w:r>
        <w:rPr>
          <w:rFonts w:ascii="Times New Roman"/>
          <w:b w:val="false"/>
          <w:i w:val="false"/>
          <w:color w:val="000000"/>
          <w:sz w:val="28"/>
        </w:rPr>
        <w:t xml:space="preserve">
      3. "Тұлғаның арнайы экономикалық аймақтың қатысушысы ретінде тіркелгенін куәландыратын куәлікті беру қағидаларын бекіту туралы" Қазақстан Республикасы Индустрия және инфрақұрылымдық даму министрінің 2019 жылғы 18 шілдедегі № 519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19059 болып тіркелген) мынадай өзгеріс енгізілсін:</w:t>
      </w:r>
    </w:p>
    <w:bookmarkEnd w:id="18"/>
    <w:bookmarkStart w:name="z25" w:id="19"/>
    <w:p>
      <w:pPr>
        <w:spacing w:after="0"/>
        <w:ind w:left="0"/>
        <w:jc w:val="both"/>
      </w:pPr>
      <w:r>
        <w:rPr>
          <w:rFonts w:ascii="Times New Roman"/>
          <w:b w:val="false"/>
          <w:i w:val="false"/>
          <w:color w:val="000000"/>
          <w:sz w:val="28"/>
        </w:rPr>
        <w:t xml:space="preserve">
      көрсетілген бұйрықпен бекітілген Тұлғаның арнайы экономикалық аймақтың қатысушысы ретінде тіркелгенін куәландыратын куәлікті беру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27" w:id="20"/>
    <w:p>
      <w:pPr>
        <w:spacing w:after="0"/>
        <w:ind w:left="0"/>
        <w:jc w:val="both"/>
      </w:pPr>
      <w:r>
        <w:rPr>
          <w:rFonts w:ascii="Times New Roman"/>
          <w:b w:val="false"/>
          <w:i w:val="false"/>
          <w:color w:val="000000"/>
          <w:sz w:val="28"/>
        </w:rPr>
        <w:t xml:space="preserve">
      "3) арнайы экономикалық аймақтың басқарушы компаниясы – арнайы экономикалық аймақтың жұмыс істеуін қамтамасыз ету үшін "Арнайы экономикалық және индустриялық аймақтар туралы" Қазақстан Республикасы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bookmarkEnd w:id="20"/>
    <w:bookmarkStart w:name="z28" w:id="21"/>
    <w:p>
      <w:pPr>
        <w:spacing w:after="0"/>
        <w:ind w:left="0"/>
        <w:jc w:val="both"/>
      </w:pPr>
      <w:r>
        <w:rPr>
          <w:rFonts w:ascii="Times New Roman"/>
          <w:b w:val="false"/>
          <w:i w:val="false"/>
          <w:color w:val="000000"/>
          <w:sz w:val="28"/>
        </w:rPr>
        <w:t xml:space="preserve">
      4. "Арнайы экономикалық және индустриялық аймақтар мәселелері бойынша үлгілік шарттардың, өтініш пен сауалнамалардың нысандарын бекіту туралы" Қазақстан Республикасы Индустрия және инфрақұрылымдық даму министрінің 2019 жылғы 19 шілдедегі № 522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19067 болып тіркелген) мынадай өзгерістер енгізілсін: </w:t>
      </w:r>
    </w:p>
    <w:bookmarkEnd w:id="21"/>
    <w:bookmarkStart w:name="z29" w:id="22"/>
    <w:p>
      <w:pPr>
        <w:spacing w:after="0"/>
        <w:ind w:left="0"/>
        <w:jc w:val="both"/>
      </w:pPr>
      <w:r>
        <w:rPr>
          <w:rFonts w:ascii="Times New Roman"/>
          <w:b w:val="false"/>
          <w:i w:val="false"/>
          <w:color w:val="000000"/>
          <w:sz w:val="28"/>
        </w:rPr>
        <w:t xml:space="preserve">
      көрсетілген бұйрықпен бекітілген Арнайы экономикалық немесе индустриялық аймақ құрылатын мемлекеттік меншіктегі жер учаскелерін уақытша өтеулі жер пайдаланудың (жалдаудың) </w:t>
      </w:r>
      <w:r>
        <w:rPr>
          <w:rFonts w:ascii="Times New Roman"/>
          <w:b w:val="false"/>
          <w:i w:val="false"/>
          <w:color w:val="000000"/>
          <w:sz w:val="28"/>
        </w:rPr>
        <w:t>шартының үлгі нысанында</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3"/>
    <w:bookmarkStart w:name="z31" w:id="24"/>
    <w:p>
      <w:pPr>
        <w:spacing w:after="0"/>
        <w:ind w:left="0"/>
        <w:jc w:val="both"/>
      </w:pPr>
      <w:r>
        <w:rPr>
          <w:rFonts w:ascii="Times New Roman"/>
          <w:b w:val="false"/>
          <w:i w:val="false"/>
          <w:color w:val="000000"/>
          <w:sz w:val="28"/>
        </w:rPr>
        <w:t xml:space="preserve">
      "6) жалға алушы – арнайы экономикалық аймақтың жұмыс істеуін қамтамасыз ету үшін Заңға сәйкес құрылатын немесе айқындалатын заңды тұлға немесе индустриялық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bookmarkEnd w:id="24"/>
    <w:bookmarkStart w:name="z32" w:id="25"/>
    <w:p>
      <w:pPr>
        <w:spacing w:after="0"/>
        <w:ind w:left="0"/>
        <w:jc w:val="both"/>
      </w:pPr>
      <w:r>
        <w:rPr>
          <w:rFonts w:ascii="Times New Roman"/>
          <w:b w:val="false"/>
          <w:i w:val="false"/>
          <w:color w:val="000000"/>
          <w:sz w:val="28"/>
        </w:rPr>
        <w:t xml:space="preserve">
      көрсетілген бұйрықпен бекітілген Арнайы экономикалық немесе индустриялық аймақ құрылатын мемлекеттік меншіктегі жер учаскелерін кейінгі жер пайдалану (қосалқы жалдау) </w:t>
      </w:r>
      <w:r>
        <w:rPr>
          <w:rFonts w:ascii="Times New Roman"/>
          <w:b w:val="false"/>
          <w:i w:val="false"/>
          <w:color w:val="000000"/>
          <w:sz w:val="28"/>
        </w:rPr>
        <w:t>шартының үлгі нысанында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мынадай редакцияда жазылсын:</w:t>
      </w:r>
    </w:p>
    <w:bookmarkStart w:name="z34" w:id="26"/>
    <w:p>
      <w:pPr>
        <w:spacing w:after="0"/>
        <w:ind w:left="0"/>
        <w:jc w:val="both"/>
      </w:pPr>
      <w:r>
        <w:rPr>
          <w:rFonts w:ascii="Times New Roman"/>
          <w:b w:val="false"/>
          <w:i w:val="false"/>
          <w:color w:val="000000"/>
          <w:sz w:val="28"/>
        </w:rPr>
        <w:t xml:space="preserve">
      "3) қосалқы жалға беруші – арнайы экономикалық аймақтың жұмыс істеуін қамтамасыз ету үшін "Арнайы экономикалық және индустриялық аймақтар туралы" Қазақстан Республикасының Заңына (бұдан әрі-Заң) сәйкес құрылатын немесе айқындалатын заңды тұлға немесе индустриялық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bookmarkEnd w:id="26"/>
    <w:bookmarkStart w:name="z35" w:id="27"/>
    <w:p>
      <w:pPr>
        <w:spacing w:after="0"/>
        <w:ind w:left="0"/>
        <w:jc w:val="both"/>
      </w:pPr>
      <w:r>
        <w:rPr>
          <w:rFonts w:ascii="Times New Roman"/>
          <w:b w:val="false"/>
          <w:i w:val="false"/>
          <w:color w:val="000000"/>
          <w:sz w:val="28"/>
        </w:rPr>
        <w:t xml:space="preserve">
      көрсетілген бұйрықпен бекітілген Арнайы экономикалық немесе индустриялық аймақ құрылатын жеке меншіктегі жер учаскелерін уақытша пайдалану (жалдау) </w:t>
      </w:r>
      <w:r>
        <w:rPr>
          <w:rFonts w:ascii="Times New Roman"/>
          <w:b w:val="false"/>
          <w:i w:val="false"/>
          <w:color w:val="000000"/>
          <w:sz w:val="28"/>
        </w:rPr>
        <w:t>шартының үлгі нысанында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bookmarkStart w:name="z37" w:id="28"/>
    <w:p>
      <w:pPr>
        <w:spacing w:after="0"/>
        <w:ind w:left="0"/>
        <w:jc w:val="both"/>
      </w:pPr>
      <w:r>
        <w:rPr>
          <w:rFonts w:ascii="Times New Roman"/>
          <w:b w:val="false"/>
          <w:i w:val="false"/>
          <w:color w:val="000000"/>
          <w:sz w:val="28"/>
        </w:rPr>
        <w:t xml:space="preserve">
      "2) жалға алушы – арнайы экономикалық аймақтың жұмыс істеуін қамтамасыз ету үшін "Арнайы экономикалық және индустриялық аймақтар туралы" </w:t>
      </w:r>
      <w:r>
        <w:rPr>
          <w:rFonts w:ascii="Times New Roman"/>
          <w:b w:val="false"/>
          <w:i w:val="false"/>
          <w:color w:val="000000"/>
          <w:sz w:val="28"/>
        </w:rPr>
        <w:t>Заңға</w:t>
      </w:r>
      <w:r>
        <w:rPr>
          <w:rFonts w:ascii="Times New Roman"/>
          <w:b w:val="false"/>
          <w:i w:val="false"/>
          <w:color w:val="000000"/>
          <w:sz w:val="28"/>
        </w:rPr>
        <w:t xml:space="preserve"> (бұдан әрі – Заң) сәйкес құрылатын немесе айқындалатын заңды тұлға немесе индустриялық аймақтың жұмыс істеуін қамтамасыз ету үшін Заңға сәйкес құрылатын немесе айқындалатын заңды тұлға;".</w:t>
      </w:r>
    </w:p>
    <w:bookmarkEnd w:id="28"/>
    <w:bookmarkStart w:name="z38" w:id="29"/>
    <w:p>
      <w:pPr>
        <w:spacing w:after="0"/>
        <w:ind w:left="0"/>
        <w:jc w:val="both"/>
      </w:pPr>
      <w:r>
        <w:rPr>
          <w:rFonts w:ascii="Times New Roman"/>
          <w:b w:val="false"/>
          <w:i w:val="false"/>
          <w:color w:val="000000"/>
          <w:sz w:val="28"/>
        </w:rPr>
        <w:t xml:space="preserve">
      көрсетілген бұйрықпен бекітілген Арнайы экономикалық немесе индустриялық аймақ құрылатын жеке меншіктегі жер учаскелерін уақытша қайталама пайдалану (қосалқы жалдау) </w:t>
      </w:r>
      <w:r>
        <w:rPr>
          <w:rFonts w:ascii="Times New Roman"/>
          <w:b w:val="false"/>
          <w:i w:val="false"/>
          <w:color w:val="000000"/>
          <w:sz w:val="28"/>
        </w:rPr>
        <w:t>шартының үлгі нысанында</w:t>
      </w:r>
      <w:r>
        <w:rPr>
          <w:rFonts w:ascii="Times New Roman"/>
          <w:b w:val="false"/>
          <w:i w:val="false"/>
          <w:color w:val="000000"/>
          <w:sz w:val="28"/>
        </w:rPr>
        <w:t>:</w:t>
      </w:r>
    </w:p>
    <w:bookmarkEnd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мынадай редакцияда жазылсын:</w:t>
      </w:r>
    </w:p>
    <w:bookmarkStart w:name="z40" w:id="30"/>
    <w:p>
      <w:pPr>
        <w:spacing w:after="0"/>
        <w:ind w:left="0"/>
        <w:jc w:val="both"/>
      </w:pPr>
      <w:r>
        <w:rPr>
          <w:rFonts w:ascii="Times New Roman"/>
          <w:b w:val="false"/>
          <w:i w:val="false"/>
          <w:color w:val="000000"/>
          <w:sz w:val="28"/>
        </w:rPr>
        <w:t xml:space="preserve">
      "3) қосалқы жалға беруші – арнайы экономикалық аймақтың жұмыс істеуін қамтамасыз ету үшін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құрылатын немесе айқындалатын заңды тұлға немесе индустриялық аймақтың (бұдан әрі – АЭА немесе ИА) жұмыс істеуін қамтамасыз ету үшін Заңға сәйкес құрылатын немесе айқындалатын заңды тұлға);".</w:t>
      </w:r>
    </w:p>
    <w:bookmarkEnd w:id="30"/>
    <w:bookmarkStart w:name="z41" w:id="31"/>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аймақтың қатысушысы ретінде қызметті жүзеге асыру туралы </w:t>
      </w:r>
      <w:r>
        <w:rPr>
          <w:rFonts w:ascii="Times New Roman"/>
          <w:b w:val="false"/>
          <w:i w:val="false"/>
          <w:color w:val="000000"/>
          <w:sz w:val="28"/>
        </w:rPr>
        <w:t>шарттың үлгі нысанында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мынадай редакцияда жазылсын:</w:t>
      </w:r>
    </w:p>
    <w:bookmarkStart w:name="z43" w:id="32"/>
    <w:p>
      <w:pPr>
        <w:spacing w:after="0"/>
        <w:ind w:left="0"/>
        <w:jc w:val="both"/>
      </w:pPr>
      <w:r>
        <w:rPr>
          <w:rFonts w:ascii="Times New Roman"/>
          <w:b w:val="false"/>
          <w:i w:val="false"/>
          <w:color w:val="000000"/>
          <w:sz w:val="28"/>
        </w:rPr>
        <w:t xml:space="preserve">
      "3) АЭА басқарушы компаниясы – арнайы экономикалық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bookmarkEnd w:id="32"/>
    <w:bookmarkStart w:name="z44" w:id="33"/>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аймақтардың, республикалық және өңірлік маңызы бар индустриялық аймақтардың басқарушы компанияларының функцияларын тиісінше орындау жөніндегі </w:t>
      </w:r>
      <w:r>
        <w:rPr>
          <w:rFonts w:ascii="Times New Roman"/>
          <w:b w:val="false"/>
          <w:i w:val="false"/>
          <w:color w:val="000000"/>
          <w:sz w:val="28"/>
        </w:rPr>
        <w:t>шарттың үлгі нысанында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6" w:id="34"/>
    <w:p>
      <w:pPr>
        <w:spacing w:after="0"/>
        <w:ind w:left="0"/>
        <w:jc w:val="both"/>
      </w:pPr>
      <w:r>
        <w:rPr>
          <w:rFonts w:ascii="Times New Roman"/>
          <w:b w:val="false"/>
          <w:i w:val="false"/>
          <w:color w:val="000000"/>
          <w:sz w:val="28"/>
        </w:rPr>
        <w:t>
      "2. Осы Шартта мынадай ұғымдар пайдаланылады:</w:t>
      </w:r>
    </w:p>
    <w:bookmarkEnd w:id="34"/>
    <w:bookmarkStart w:name="z47" w:id="35"/>
    <w:p>
      <w:pPr>
        <w:spacing w:after="0"/>
        <w:ind w:left="0"/>
        <w:jc w:val="both"/>
      </w:pPr>
      <w:r>
        <w:rPr>
          <w:rFonts w:ascii="Times New Roman"/>
          <w:b w:val="false"/>
          <w:i w:val="false"/>
          <w:color w:val="000000"/>
          <w:sz w:val="28"/>
        </w:rPr>
        <w:t>
      1) уәкілетті орган – арнайы экономикалық және индустриялық аймақтарды құру, олардың жұмыс істеуі және таратылуы саласындағы мемлекеттік реттеуді жүзеге асыратын орталық атқарушы орган немесе облыс, республикалық маңызы бар қала және астана, аудан (облыстық маңызы бар қала)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35"/>
    <w:bookmarkStart w:name="z48" w:id="36"/>
    <w:p>
      <w:pPr>
        <w:spacing w:after="0"/>
        <w:ind w:left="0"/>
        <w:jc w:val="both"/>
      </w:pPr>
      <w:r>
        <w:rPr>
          <w:rFonts w:ascii="Times New Roman"/>
          <w:b w:val="false"/>
          <w:i w:val="false"/>
          <w:color w:val="000000"/>
          <w:sz w:val="28"/>
        </w:rPr>
        <w:t xml:space="preserve">
      2) арнайы экономикалық аймақтың басқарушы компаниясы – арнайы экономикалық аймақтың жұмыс істеуін қамтамасыз ету үшін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құрылатын немесе айқындалатын заңды тұлға.;</w:t>
      </w:r>
    </w:p>
    <w:bookmarkEnd w:id="36"/>
    <w:bookmarkStart w:name="z49" w:id="37"/>
    <w:p>
      <w:pPr>
        <w:spacing w:after="0"/>
        <w:ind w:left="0"/>
        <w:jc w:val="both"/>
      </w:pPr>
      <w:r>
        <w:rPr>
          <w:rFonts w:ascii="Times New Roman"/>
          <w:b w:val="false"/>
          <w:i w:val="false"/>
          <w:color w:val="000000"/>
          <w:sz w:val="28"/>
        </w:rPr>
        <w:t>
      3) индустриялық аймақтың басқарушы компаниясы – индустриялық аймақтың жұмыс істеуін қамтамасыз ету үшін заңға сәйкес құрылатын немесе айқындалатын заңды тұлға</w:t>
      </w:r>
    </w:p>
    <w:bookmarkEnd w:id="37"/>
    <w:bookmarkStart w:name="z50" w:id="38"/>
    <w:p>
      <w:pPr>
        <w:spacing w:after="0"/>
        <w:ind w:left="0"/>
        <w:jc w:val="both"/>
      </w:pPr>
      <w:r>
        <w:rPr>
          <w:rFonts w:ascii="Times New Roman"/>
          <w:b w:val="false"/>
          <w:i w:val="false"/>
          <w:color w:val="000000"/>
          <w:sz w:val="28"/>
        </w:rPr>
        <w:t>
      4) арнайы экономикалық аймақтардың, республикалық және өңірлік маңызы бар индустриялық аймақтардың басқарушы компанияларының функцияларын тиісінше орындау жөніндегі шарт – уәкілетті орган (жергілікті атқарушы орган) мен арнайы экономикалық аймақтың немесе республикалық маңызы бар (өңірлік маңызы бар) индустриялық аймақтың басқарушы компаниясы арасында жасалатын шарт, оның шеңберінде соңғысы арнайы экономикалық аймақтың немесе республикалық маңызы бар (өңірлік маңызы бар) индустриялық аймақтың басқарушы компаниясының функцияларын тиісінше орындау және түйінді көрсеткіштерге қол жеткізу жөнінде өзіне міндеттемелер қабылдайды.".</w:t>
      </w:r>
    </w:p>
    <w:bookmarkEnd w:id="38"/>
    <w:bookmarkStart w:name="z51" w:id="39"/>
    <w:p>
      <w:pPr>
        <w:spacing w:after="0"/>
        <w:ind w:left="0"/>
        <w:jc w:val="both"/>
      </w:pPr>
      <w:r>
        <w:rPr>
          <w:rFonts w:ascii="Times New Roman"/>
          <w:b w:val="false"/>
          <w:i w:val="false"/>
          <w:color w:val="000000"/>
          <w:sz w:val="28"/>
        </w:rPr>
        <w:t xml:space="preserve">
      көрсетілген бұйрықпен бекітілген Бейінді емес қызметті жүзеге асыру туралы </w:t>
      </w:r>
      <w:r>
        <w:rPr>
          <w:rFonts w:ascii="Times New Roman"/>
          <w:b w:val="false"/>
          <w:i w:val="false"/>
          <w:color w:val="000000"/>
          <w:sz w:val="28"/>
        </w:rPr>
        <w:t>шарттың үлгілік нысанында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bookmarkStart w:name="z53" w:id="40"/>
    <w:p>
      <w:pPr>
        <w:spacing w:after="0"/>
        <w:ind w:left="0"/>
        <w:jc w:val="both"/>
      </w:pPr>
      <w:r>
        <w:rPr>
          <w:rFonts w:ascii="Times New Roman"/>
          <w:b w:val="false"/>
          <w:i w:val="false"/>
          <w:color w:val="000000"/>
          <w:sz w:val="28"/>
        </w:rPr>
        <w:t xml:space="preserve">
      "2) АЭА басқарушы компаниясы – арнайы экономикалық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bookmarkEnd w:id="40"/>
    <w:bookmarkStart w:name="z54" w:id="41"/>
    <w:p>
      <w:pPr>
        <w:spacing w:after="0"/>
        <w:ind w:left="0"/>
        <w:jc w:val="both"/>
      </w:pPr>
      <w:r>
        <w:rPr>
          <w:rFonts w:ascii="Times New Roman"/>
          <w:b w:val="false"/>
          <w:i w:val="false"/>
          <w:color w:val="000000"/>
          <w:sz w:val="28"/>
        </w:rPr>
        <w:t xml:space="preserve">
      5. "Жобаларды іріктеу қағидалары мен өлшемшарттарын бекіту туралы" Қазақстан Республикасы Индустрия және инфрақұрылымдық даму министрінің 2019 жылғы 31 шілдедегі № 599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19187 болып тіркелген) мынадай өзгеріс енгізілсін:</w:t>
      </w:r>
    </w:p>
    <w:bookmarkEnd w:id="41"/>
    <w:bookmarkStart w:name="z55" w:id="42"/>
    <w:p>
      <w:pPr>
        <w:spacing w:after="0"/>
        <w:ind w:left="0"/>
        <w:jc w:val="both"/>
      </w:pPr>
      <w:r>
        <w:rPr>
          <w:rFonts w:ascii="Times New Roman"/>
          <w:b w:val="false"/>
          <w:i w:val="false"/>
          <w:color w:val="000000"/>
          <w:sz w:val="28"/>
        </w:rPr>
        <w:t xml:space="preserve">
      көрсетілген бұйрықпен бекітілген Жобаларды іріктеу </w:t>
      </w:r>
      <w:r>
        <w:rPr>
          <w:rFonts w:ascii="Times New Roman"/>
          <w:b w:val="false"/>
          <w:i w:val="false"/>
          <w:color w:val="000000"/>
          <w:sz w:val="28"/>
        </w:rPr>
        <w:t>қағидаларында</w:t>
      </w:r>
      <w:r>
        <w:rPr>
          <w:rFonts w:ascii="Times New Roman"/>
          <w:b w:val="false"/>
          <w:i w:val="false"/>
          <w:color w:val="000000"/>
          <w:sz w:val="28"/>
        </w:rPr>
        <w:t>:</w:t>
      </w:r>
    </w:p>
    <w:bookmarkEnd w:id="42"/>
    <w:bookmarkStart w:name="z56" w:id="4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3"/>
    <w:bookmarkStart w:name="z57" w:id="44"/>
    <w:p>
      <w:pPr>
        <w:spacing w:after="0"/>
        <w:ind w:left="0"/>
        <w:jc w:val="both"/>
      </w:pPr>
      <w:r>
        <w:rPr>
          <w:rFonts w:ascii="Times New Roman"/>
          <w:b w:val="false"/>
          <w:i w:val="false"/>
          <w:color w:val="000000"/>
          <w:sz w:val="28"/>
        </w:rPr>
        <w:t xml:space="preserve">
      "2) арнайы экономикалық аймақтың басқарушы компаниясы – арнайы экономикалық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bookmarkEnd w:id="44"/>
    <w:bookmarkStart w:name="z58" w:id="45"/>
    <w:p>
      <w:pPr>
        <w:spacing w:after="0"/>
        <w:ind w:left="0"/>
        <w:jc w:val="both"/>
      </w:pPr>
      <w:r>
        <w:rPr>
          <w:rFonts w:ascii="Times New Roman"/>
          <w:b w:val="false"/>
          <w:i w:val="false"/>
          <w:color w:val="000000"/>
          <w:sz w:val="28"/>
        </w:rPr>
        <w:t xml:space="preserve">
      6. "Арнайы экономикалық аймақтардың және мемлекеттік индустриялық аймақтардың басқарушы компанияларын басқару үшін адамдарды конкурстық іріктеуді жүргізу қағидаларын, сондай-ақ көрсетілген адамдарға қойылатын біліктілік талаптарын бекіту туралы" Қазақстан Республикасы Индустрия және инфрақұрылымдық даму министрінің міндетін атқарушының 2019 жылғы 6 тамыздағы № 621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19360 болып тіркелген) мынадай өзгеріс енгізілсін:</w:t>
      </w:r>
    </w:p>
    <w:bookmarkEnd w:id="45"/>
    <w:bookmarkStart w:name="z59" w:id="46"/>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аймақтардың басқарушы компанияларын басқару үшін адамдарды конкурстық іріктеуді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bookmarkStart w:name="z61" w:id="47"/>
    <w:p>
      <w:pPr>
        <w:spacing w:after="0"/>
        <w:ind w:left="0"/>
        <w:jc w:val="both"/>
      </w:pPr>
      <w:r>
        <w:rPr>
          <w:rFonts w:ascii="Times New Roman"/>
          <w:b w:val="false"/>
          <w:i w:val="false"/>
          <w:color w:val="000000"/>
          <w:sz w:val="28"/>
        </w:rPr>
        <w:t xml:space="preserve">
      "2) арнайы экономикалық аймақтың басқарушы компаниясы – арнайы экономикалық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bookmarkEnd w:id="47"/>
    <w:bookmarkStart w:name="z62" w:id="48"/>
    <w:p>
      <w:pPr>
        <w:spacing w:after="0"/>
        <w:ind w:left="0"/>
        <w:jc w:val="both"/>
      </w:pPr>
      <w:r>
        <w:rPr>
          <w:rFonts w:ascii="Times New Roman"/>
          <w:b w:val="false"/>
          <w:i w:val="false"/>
          <w:color w:val="000000"/>
          <w:sz w:val="28"/>
        </w:rPr>
        <w:t xml:space="preserve">
      7.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қағидаларын бекіту туралы" Қазақстан Республикасы Индустрия және инфрақұрылымдық даму министрінің 2019 жылғы 15 қазандағы № 775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19479 болып тіркелген) мынадай өзгеріс енгізілсін:</w:t>
      </w:r>
    </w:p>
    <w:bookmarkEnd w:id="48"/>
    <w:bookmarkStart w:name="z63" w:id="49"/>
    <w:p>
      <w:pPr>
        <w:spacing w:after="0"/>
        <w:ind w:left="0"/>
        <w:jc w:val="both"/>
      </w:pPr>
      <w:r>
        <w:rPr>
          <w:rFonts w:ascii="Times New Roman"/>
          <w:b w:val="false"/>
          <w:i w:val="false"/>
          <w:color w:val="000000"/>
          <w:sz w:val="28"/>
        </w:rPr>
        <w:t xml:space="preserve">
      көрсетілген бұйрықпен бекітілген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w:t>
      </w:r>
      <w:r>
        <w:rPr>
          <w:rFonts w:ascii="Times New Roman"/>
          <w:b w:val="false"/>
          <w:i w:val="false"/>
          <w:color w:val="000000"/>
          <w:sz w:val="28"/>
        </w:rPr>
        <w:t>қағидаларында</w:t>
      </w:r>
      <w:r>
        <w:rPr>
          <w:rFonts w:ascii="Times New Roman"/>
          <w:b w:val="false"/>
          <w:i w:val="false"/>
          <w:color w:val="000000"/>
          <w:sz w:val="28"/>
        </w:rPr>
        <w:t>:</w:t>
      </w:r>
    </w:p>
    <w:bookmarkEnd w:id="49"/>
    <w:bookmarkStart w:name="z64" w:id="5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0"/>
    <w:bookmarkStart w:name="z65" w:id="51"/>
    <w:p>
      <w:pPr>
        <w:spacing w:after="0"/>
        <w:ind w:left="0"/>
        <w:jc w:val="both"/>
      </w:pPr>
      <w:r>
        <w:rPr>
          <w:rFonts w:ascii="Times New Roman"/>
          <w:b w:val="false"/>
          <w:i w:val="false"/>
          <w:color w:val="000000"/>
          <w:sz w:val="28"/>
        </w:rPr>
        <w:t xml:space="preserve">
      "1) арнайы экономикалық аймақтың басқарушы компаниясы – арнайы экономикалық аймақтың жұмыс істеуін қамтамасыз ету үшін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құрылатын немесе айқындалатын заңды тұлға;".</w:t>
      </w:r>
    </w:p>
    <w:bookmarkEnd w:id="51"/>
    <w:bookmarkStart w:name="z66" w:id="52"/>
    <w:p>
      <w:pPr>
        <w:spacing w:after="0"/>
        <w:ind w:left="0"/>
        <w:jc w:val="both"/>
      </w:pPr>
      <w:r>
        <w:rPr>
          <w:rFonts w:ascii="Times New Roman"/>
          <w:b w:val="false"/>
          <w:i w:val="false"/>
          <w:color w:val="000000"/>
          <w:sz w:val="28"/>
        </w:rPr>
        <w:t xml:space="preserve">
      8. "Арнайы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34030 болып тіркелген) мынадай өзгеріс енгізілсін:</w:t>
      </w:r>
    </w:p>
    <w:bookmarkEnd w:id="52"/>
    <w:bookmarkStart w:name="z67" w:id="53"/>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аймақтар бөлінісінде қызметтің басым түрлерінің тізбесін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53"/>
    <w:bookmarkStart w:name="z68" w:id="5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4"/>
    <w:bookmarkStart w:name="z69" w:id="55"/>
    <w:p>
      <w:pPr>
        <w:spacing w:after="0"/>
        <w:ind w:left="0"/>
        <w:jc w:val="both"/>
      </w:pPr>
      <w:r>
        <w:rPr>
          <w:rFonts w:ascii="Times New Roman"/>
          <w:b w:val="false"/>
          <w:i w:val="false"/>
          <w:color w:val="000000"/>
          <w:sz w:val="28"/>
        </w:rPr>
        <w:t xml:space="preserve">
      "1) арнайы экономикалық аймақтың басқарушы компаниясы – арнайы экономикалық аймақтың жұмыс істеуін қамтамасыз ету үшін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немесе айқындалатын заңды тұлға;".</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