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680a" w14:textId="aa56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статистикасы көрсеткіштерін қалыптастыру бойынша әдістемесін бекіту туралы" Қазақстан Республикасы Ұлттық экономика министрлігі Статистика комитеті Төрағасының 2016 жылғы 15 шілдедегі № 145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2026 жылғы 22 қаңтардағы № 5 бұйрығы. Қазақстан Республикасының Әділет министрлігінде 2026 жылғы 27 қаңтарда № 37891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"Көлік статистикасы көрсеткіштерін қалыптастыру бойынша әдістемесін бекіту туралы" Қазақстан Республикасы Ұлттық экономика министрлігі Статистика комитеті төрағасының 2016 жылғы 15 шілдедегі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14124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агенттігінің кейбір мәселелері туралы ереженің 15-тармағының </w:t>
      </w:r>
      <w:r>
        <w:rPr>
          <w:rFonts w:ascii="Times New Roman"/>
          <w:b w:val="false"/>
          <w:i w:val="false"/>
          <w:color w:val="000000"/>
          <w:sz w:val="28"/>
        </w:rPr>
        <w:t>34)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Көлік статистикасы көрсеткіштерін қалыптастыру бойынша </w:t>
      </w:r>
      <w:r>
        <w:rPr>
          <w:rFonts w:ascii="Times New Roman"/>
          <w:b w:val="false"/>
          <w:i w:val="false"/>
          <w:color w:val="000000"/>
          <w:sz w:val="28"/>
        </w:rPr>
        <w:t>әдістеме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жөніндегі агенттігі Ұлттық статистика бюросының Қызмет көрсету және энергетика статистикасы департаменті Заң департаментімен бірлесіп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бұйрықты ресми жариялағаннан кейін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Қызмет көрсету және энергетика статистикасы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басшылыққа алу және жұмыста пайдалану үшін жеткізсін.</w:t>
      </w:r>
    </w:p>
    <w:bookmarkEnd w:id="8"/>
    <w:bookmarkStart w:name="z13" w:id="9"/>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 xml:space="preserve">реформалар агенттігінің Ұлттық </w:t>
            </w:r>
          </w:p>
          <w:p>
            <w:pPr>
              <w:spacing w:after="0"/>
              <w:ind w:left="0"/>
              <w:jc w:val="left"/>
            </w:pPr>
          </w:p>
          <w:p>
            <w:pPr>
              <w:spacing w:after="20"/>
              <w:ind w:left="20"/>
              <w:jc w:val="both"/>
            </w:pP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Көлік министрлігі</w:t>
      </w:r>
    </w:p>
    <w:p>
      <w:pPr>
        <w:spacing w:after="0"/>
        <w:ind w:left="0"/>
        <w:jc w:val="both"/>
      </w:pPr>
      <w:bookmarkStart w:name="z17"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бюросының басшысы</w:t>
            </w:r>
            <w:r>
              <w:br/>
            </w:r>
            <w:r>
              <w:rPr>
                <w:rFonts w:ascii="Times New Roman"/>
                <w:b w:val="false"/>
                <w:i w:val="false"/>
                <w:color w:val="000000"/>
                <w:sz w:val="20"/>
              </w:rPr>
              <w:t>2026 жылғы 22 қаңтардағы №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15 шілдедегі</w:t>
            </w:r>
            <w:r>
              <w:br/>
            </w:r>
            <w:r>
              <w:rPr>
                <w:rFonts w:ascii="Times New Roman"/>
                <w:b w:val="false"/>
                <w:i w:val="false"/>
                <w:color w:val="000000"/>
                <w:sz w:val="20"/>
              </w:rPr>
              <w:t>№145 бұйрығымен бекітілген</w:t>
            </w:r>
          </w:p>
        </w:tc>
      </w:tr>
    </w:tbl>
    <w:bookmarkStart w:name="z20" w:id="13"/>
    <w:p>
      <w:pPr>
        <w:spacing w:after="0"/>
        <w:ind w:left="0"/>
        <w:jc w:val="left"/>
      </w:pPr>
      <w:r>
        <w:rPr>
          <w:rFonts w:ascii="Times New Roman"/>
          <w:b/>
          <w:i w:val="false"/>
          <w:color w:val="000000"/>
        </w:rPr>
        <w:t xml:space="preserve"> Көлік статистикасы көрсеткіштерін қалыптастыру бойынша әдістеме</w:t>
      </w:r>
    </w:p>
    <w:bookmarkEnd w:id="13"/>
    <w:bookmarkStart w:name="z21" w:id="14"/>
    <w:p>
      <w:pPr>
        <w:spacing w:after="0"/>
        <w:ind w:left="0"/>
        <w:jc w:val="left"/>
      </w:pPr>
      <w:r>
        <w:rPr>
          <w:rFonts w:ascii="Times New Roman"/>
          <w:b/>
          <w:i w:val="false"/>
          <w:color w:val="000000"/>
        </w:rPr>
        <w:t xml:space="preserve"> 1-тарау. Жалпы ережелер</w:t>
      </w:r>
    </w:p>
    <w:bookmarkEnd w:id="14"/>
    <w:bookmarkStart w:name="z22" w:id="15"/>
    <w:p>
      <w:pPr>
        <w:spacing w:after="0"/>
        <w:ind w:left="0"/>
        <w:jc w:val="both"/>
      </w:pPr>
      <w:r>
        <w:rPr>
          <w:rFonts w:ascii="Times New Roman"/>
          <w:b w:val="false"/>
          <w:i w:val="false"/>
          <w:color w:val="000000"/>
          <w:sz w:val="28"/>
        </w:rPr>
        <w:t xml:space="preserve">
      1. Көлік статистикасы көрсеткіштерін қалыптастыру бойынша әдістеме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15"/>
    <w:bookmarkStart w:name="z23" w:id="16"/>
    <w:p>
      <w:pPr>
        <w:spacing w:after="0"/>
        <w:ind w:left="0"/>
        <w:jc w:val="both"/>
      </w:pPr>
      <w:r>
        <w:rPr>
          <w:rFonts w:ascii="Times New Roman"/>
          <w:b w:val="false"/>
          <w:i w:val="false"/>
          <w:color w:val="000000"/>
          <w:sz w:val="28"/>
        </w:rPr>
        <w:t xml:space="preserve">
      2. Әдістеме көлік түрлері бойынша көлік жүйесінің жұмыс көрсеткіштерін анықтауды қамтиды. </w:t>
      </w:r>
    </w:p>
    <w:bookmarkEnd w:id="16"/>
    <w:bookmarkStart w:name="z24" w:id="17"/>
    <w:p>
      <w:pPr>
        <w:spacing w:after="0"/>
        <w:ind w:left="0"/>
        <w:jc w:val="both"/>
      </w:pPr>
      <w:r>
        <w:rPr>
          <w:rFonts w:ascii="Times New Roman"/>
          <w:b w:val="false"/>
          <w:i w:val="false"/>
          <w:color w:val="000000"/>
          <w:sz w:val="28"/>
        </w:rPr>
        <w:t xml:space="preserve">
      3. Көлік статистикасы бойынша деректерді қалыптастырудың ақпараттық базасы: </w:t>
      </w:r>
    </w:p>
    <w:bookmarkEnd w:id="17"/>
    <w:bookmarkStart w:name="z25" w:id="18"/>
    <w:p>
      <w:pPr>
        <w:spacing w:after="0"/>
        <w:ind w:left="0"/>
        <w:jc w:val="both"/>
      </w:pPr>
      <w:r>
        <w:rPr>
          <w:rFonts w:ascii="Times New Roman"/>
          <w:b w:val="false"/>
          <w:i w:val="false"/>
          <w:color w:val="000000"/>
          <w:sz w:val="28"/>
        </w:rPr>
        <w:t>
      1) жалпымемлекеттік статистикалық байқаулардың бастапқы статистикалық деректері;</w:t>
      </w:r>
    </w:p>
    <w:bookmarkEnd w:id="18"/>
    <w:bookmarkStart w:name="z26" w:id="19"/>
    <w:p>
      <w:pPr>
        <w:spacing w:after="0"/>
        <w:ind w:left="0"/>
        <w:jc w:val="both"/>
      </w:pPr>
      <w:r>
        <w:rPr>
          <w:rFonts w:ascii="Times New Roman"/>
          <w:b w:val="false"/>
          <w:i w:val="false"/>
          <w:color w:val="000000"/>
          <w:sz w:val="28"/>
        </w:rPr>
        <w:t>
      2) әкімшілік дереккөздердің әкімшілік деректері болып табылады.</w:t>
      </w:r>
    </w:p>
    <w:bookmarkEnd w:id="19"/>
    <w:bookmarkStart w:name="z27" w:id="20"/>
    <w:p>
      <w:pPr>
        <w:spacing w:after="0"/>
        <w:ind w:left="0"/>
        <w:jc w:val="both"/>
      </w:pPr>
      <w:r>
        <w:rPr>
          <w:rFonts w:ascii="Times New Roman"/>
          <w:b w:val="false"/>
          <w:i w:val="false"/>
          <w:color w:val="000000"/>
          <w:sz w:val="28"/>
        </w:rPr>
        <w:t>
      4. Статистикалық байқау объектілеріне мыналар жатады:</w:t>
      </w:r>
    </w:p>
    <w:bookmarkEnd w:id="20"/>
    <w:bookmarkStart w:name="z28" w:id="21"/>
    <w:p>
      <w:pPr>
        <w:spacing w:after="0"/>
        <w:ind w:left="0"/>
        <w:jc w:val="both"/>
      </w:pPr>
      <w:r>
        <w:rPr>
          <w:rFonts w:ascii="Times New Roman"/>
          <w:b w:val="false"/>
          <w:i w:val="false"/>
          <w:color w:val="000000"/>
          <w:sz w:val="28"/>
        </w:rPr>
        <w:t>
      1) жүк және жолаушылар тасымалы;</w:t>
      </w:r>
    </w:p>
    <w:bookmarkEnd w:id="21"/>
    <w:bookmarkStart w:name="z29" w:id="22"/>
    <w:p>
      <w:pPr>
        <w:spacing w:after="0"/>
        <w:ind w:left="0"/>
        <w:jc w:val="both"/>
      </w:pPr>
      <w:r>
        <w:rPr>
          <w:rFonts w:ascii="Times New Roman"/>
          <w:b w:val="false"/>
          <w:i w:val="false"/>
          <w:color w:val="000000"/>
          <w:sz w:val="28"/>
        </w:rPr>
        <w:t>
      2) жылжымалы құрам (флот, кеме, вагондар, автомобильдер) және оны пайдалану; 3) көлік инфрақұрылымы (жолдар, айлақтар, көлік жолдарының ұзындығы, магистральдық құбырлар);</w:t>
      </w:r>
    </w:p>
    <w:bookmarkEnd w:id="22"/>
    <w:bookmarkStart w:name="z30" w:id="23"/>
    <w:p>
      <w:pPr>
        <w:spacing w:after="0"/>
        <w:ind w:left="0"/>
        <w:jc w:val="both"/>
      </w:pPr>
      <w:r>
        <w:rPr>
          <w:rFonts w:ascii="Times New Roman"/>
          <w:b w:val="false"/>
          <w:i w:val="false"/>
          <w:color w:val="000000"/>
          <w:sz w:val="28"/>
        </w:rPr>
        <w:t>
      4) тасымалдау қызметінің қаржылық нәтижелері.</w:t>
      </w:r>
    </w:p>
    <w:bookmarkEnd w:id="23"/>
    <w:bookmarkStart w:name="z31" w:id="24"/>
    <w:p>
      <w:pPr>
        <w:spacing w:after="0"/>
        <w:ind w:left="0"/>
        <w:jc w:val="left"/>
      </w:pPr>
      <w:r>
        <w:rPr>
          <w:rFonts w:ascii="Times New Roman"/>
          <w:b/>
          <w:i w:val="false"/>
          <w:color w:val="000000"/>
        </w:rPr>
        <w:t xml:space="preserve"> 2-тарау. Теміржол көлігі статистикасының көрсеткіштерін қалыптастыру</w:t>
      </w:r>
    </w:p>
    <w:bookmarkEnd w:id="24"/>
    <w:bookmarkStart w:name="z32" w:id="25"/>
    <w:p>
      <w:pPr>
        <w:spacing w:after="0"/>
        <w:ind w:left="0"/>
        <w:jc w:val="both"/>
      </w:pPr>
      <w:r>
        <w:rPr>
          <w:rFonts w:ascii="Times New Roman"/>
          <w:b w:val="false"/>
          <w:i w:val="false"/>
          <w:color w:val="000000"/>
          <w:sz w:val="28"/>
        </w:rPr>
        <w:t>
      5. Жалпы пайдаланымдағы теміржол көлігіндегі статистикалық байқаудың бірлігі теміржол, теміржол бөлімшесі, станция, теміржол көлігі кәсіпорны болып табылады.</w:t>
      </w:r>
    </w:p>
    <w:bookmarkEnd w:id="25"/>
    <w:bookmarkStart w:name="z33" w:id="26"/>
    <w:p>
      <w:pPr>
        <w:spacing w:after="0"/>
        <w:ind w:left="0"/>
        <w:jc w:val="both"/>
      </w:pPr>
      <w:r>
        <w:rPr>
          <w:rFonts w:ascii="Times New Roman"/>
          <w:b w:val="false"/>
          <w:i w:val="false"/>
          <w:color w:val="000000"/>
          <w:sz w:val="28"/>
        </w:rPr>
        <w:t xml:space="preserve">
      6. Тасымалдау көлемін есепке алу мынадай үлгіде жүзеге асырылады: </w:t>
      </w:r>
    </w:p>
    <w:bookmarkEnd w:id="26"/>
    <w:bookmarkStart w:name="z34" w:id="27"/>
    <w:p>
      <w:pPr>
        <w:spacing w:after="0"/>
        <w:ind w:left="0"/>
        <w:jc w:val="both"/>
      </w:pPr>
      <w:r>
        <w:rPr>
          <w:rFonts w:ascii="Times New Roman"/>
          <w:b w:val="false"/>
          <w:i w:val="false"/>
          <w:color w:val="000000"/>
          <w:sz w:val="28"/>
        </w:rPr>
        <w:t>
      1) жүк тасымалдары теміржол көлігімен халықаралық қатынаста, оның ішінде Қазақстан Республикасының аумағы арқылы транзитпен, жүктердің жөнелтілуі (шығарылуы) және келуі (әкелінуі) бойынша, сондай-ақ жүктердің республикаішілік қатынаста жөнелтілуі бойынша есепке алынады;</w:t>
      </w:r>
    </w:p>
    <w:bookmarkEnd w:id="27"/>
    <w:bookmarkStart w:name="z35" w:id="28"/>
    <w:p>
      <w:pPr>
        <w:spacing w:after="0"/>
        <w:ind w:left="0"/>
        <w:jc w:val="both"/>
      </w:pPr>
      <w:r>
        <w:rPr>
          <w:rFonts w:ascii="Times New Roman"/>
          <w:b w:val="false"/>
          <w:i w:val="false"/>
          <w:color w:val="000000"/>
          <w:sz w:val="28"/>
        </w:rPr>
        <w:t>
      2) жөнелту деп бір пунктіден екінші пунктіге жөнелтілген және тасымалдау құжаттарымен ресімделген жекеменшік (меншікті) және бос күйінде вагондарсыз жалға алынған вагондардағы жүктің, жолжүгінің, жүк-жолжүгінің жеке партиясын айтады;</w:t>
      </w:r>
    </w:p>
    <w:bookmarkEnd w:id="28"/>
    <w:bookmarkStart w:name="z36" w:id="29"/>
    <w:p>
      <w:pPr>
        <w:spacing w:after="0"/>
        <w:ind w:left="0"/>
        <w:jc w:val="both"/>
      </w:pPr>
      <w:r>
        <w:rPr>
          <w:rFonts w:ascii="Times New Roman"/>
          <w:b w:val="false"/>
          <w:i w:val="false"/>
          <w:color w:val="000000"/>
          <w:sz w:val="28"/>
        </w:rPr>
        <w:t>
      3) тоннамен есептегендегі тасымалданған жүктер саны жүк ыдысының салмағын, сонымен қатар тасымалдау кезінде қолданылатын барлық аспаптар мен жабдықтардың салмағын қоса алғанда, тасымалдау құжаттарында көрсетілген салмаққа сүйене отырып анықталады;</w:t>
      </w:r>
    </w:p>
    <w:bookmarkEnd w:id="29"/>
    <w:bookmarkStart w:name="z37" w:id="30"/>
    <w:p>
      <w:pPr>
        <w:spacing w:after="0"/>
        <w:ind w:left="0"/>
        <w:jc w:val="both"/>
      </w:pPr>
      <w:r>
        <w:rPr>
          <w:rFonts w:ascii="Times New Roman"/>
          <w:b w:val="false"/>
          <w:i w:val="false"/>
          <w:color w:val="000000"/>
          <w:sz w:val="28"/>
        </w:rPr>
        <w:t>
      4) теміржол көлігіндегі жүк айналымы жүк тасымалдау қашықтығын ескере отырып, жүк жеткізу бойынша орындалған тасымалдау жұмысының көлемін көрсетеді және тасымалдау арақашықтығына тоннамен әрбір жөнелтудің салмағы көбейтіндісінің сомасы ретінде анықталады, тонна километрмен өлшенеді;</w:t>
      </w:r>
    </w:p>
    <w:bookmarkEnd w:id="30"/>
    <w:bookmarkStart w:name="z38" w:id="31"/>
    <w:p>
      <w:pPr>
        <w:spacing w:after="0"/>
        <w:ind w:left="0"/>
        <w:jc w:val="both"/>
      </w:pPr>
      <w:r>
        <w:rPr>
          <w:rFonts w:ascii="Times New Roman"/>
          <w:b w:val="false"/>
          <w:i w:val="false"/>
          <w:color w:val="000000"/>
          <w:sz w:val="28"/>
        </w:rPr>
        <w:t>
      5) жолаушыларды тасымалдау халықаралық қатынаста жөнелтілген және келген жолаушылардың, республикаішілік және қала маңындағы қатынаста жөнелтілген жолаушылардың сомасын қамтиды. Жолаушыларды тасымалдау статистикасындағы байқау бірлігі жолаушылар-сапар болып табылады. Жолаушылар санын есепке алу объектісі бір бағыттағы екі пункт арасындағы бір жолаушының әрбір сапары болып табылады. Жолаушыларды жөнелту топтық билеттер, абонементтік және басқа құжаттар бойынша жасалған, осы кезеңге келетін жолаушылар сапарларын ескере отырып, осы есепті кезеңде сатылған және тегін берілген билеттердің саны бойынша айқындалады;</w:t>
      </w:r>
    </w:p>
    <w:bookmarkEnd w:id="31"/>
    <w:bookmarkStart w:name="z39" w:id="32"/>
    <w:p>
      <w:pPr>
        <w:spacing w:after="0"/>
        <w:ind w:left="0"/>
        <w:jc w:val="both"/>
      </w:pPr>
      <w:r>
        <w:rPr>
          <w:rFonts w:ascii="Times New Roman"/>
          <w:b w:val="false"/>
          <w:i w:val="false"/>
          <w:color w:val="000000"/>
          <w:sz w:val="28"/>
        </w:rPr>
        <w:t>
      6) теміржол көлігіндегі жолаушылар айналымы жолаушы-километрмен есептегендегі жол бөлімшесінің, теміржолдың және желінің жолаушылар тасымалы бойынша орындалған жұмыс көлемін сипаттайды, ол тасымалданған жолаушылар санын есепке алынған тасымалдау арақашықтығына көбейтумен есептеледі;</w:t>
      </w:r>
    </w:p>
    <w:bookmarkEnd w:id="32"/>
    <w:bookmarkStart w:name="z40" w:id="33"/>
    <w:p>
      <w:pPr>
        <w:spacing w:after="0"/>
        <w:ind w:left="0"/>
        <w:jc w:val="both"/>
      </w:pPr>
      <w:r>
        <w:rPr>
          <w:rFonts w:ascii="Times New Roman"/>
          <w:b w:val="false"/>
          <w:i w:val="false"/>
          <w:color w:val="000000"/>
          <w:sz w:val="28"/>
        </w:rPr>
        <w:t>
      7) жүк тасымалдарынан түскен табыс тасымал төлемінен, жекеменшік (меншікті) және жалға алынған вагондардың бос жүрісі үшін төлемнен, қосымша алымдардан, теміржол әкімшіліктері арасындағы жүк тасымалдары үшін есептесулерден қалыптасады;</w:t>
      </w:r>
    </w:p>
    <w:bookmarkEnd w:id="33"/>
    <w:bookmarkStart w:name="z41" w:id="34"/>
    <w:p>
      <w:pPr>
        <w:spacing w:after="0"/>
        <w:ind w:left="0"/>
        <w:jc w:val="both"/>
      </w:pPr>
      <w:r>
        <w:rPr>
          <w:rFonts w:ascii="Times New Roman"/>
          <w:b w:val="false"/>
          <w:i w:val="false"/>
          <w:color w:val="000000"/>
          <w:sz w:val="28"/>
        </w:rPr>
        <w:t>
      8) жолжүкті тасымалдаудан түскен табыс тасымал төлемі және жолжүгі түбіртегінде көрсетілген қосымша алымдар сомасы бойынша анықталады;</w:t>
      </w:r>
    </w:p>
    <w:bookmarkEnd w:id="34"/>
    <w:bookmarkStart w:name="z42" w:id="35"/>
    <w:p>
      <w:pPr>
        <w:spacing w:after="0"/>
        <w:ind w:left="0"/>
        <w:jc w:val="both"/>
      </w:pPr>
      <w:r>
        <w:rPr>
          <w:rFonts w:ascii="Times New Roman"/>
          <w:b w:val="false"/>
          <w:i w:val="false"/>
          <w:color w:val="000000"/>
          <w:sz w:val="28"/>
        </w:rPr>
        <w:t>
      9) жолаушылар тасымалынан түскен табыстар тасымал төлемі және жылдамдық, жатын орын, купелі, жұмсақ вагонда және басқада жол жүру үшін әртүрлі қосымша төлемдер сомасын қамтиды. Жолаушылар тасымалынан түскен табыстарға жолаушыларды тасымалдау бойынша көрсетілген қызметтерге бөлінген дотациялар және субсидиялар қосылады;</w:t>
      </w:r>
    </w:p>
    <w:bookmarkEnd w:id="35"/>
    <w:bookmarkStart w:name="z43" w:id="36"/>
    <w:p>
      <w:pPr>
        <w:spacing w:after="0"/>
        <w:ind w:left="0"/>
        <w:jc w:val="both"/>
      </w:pPr>
      <w:r>
        <w:rPr>
          <w:rFonts w:ascii="Times New Roman"/>
          <w:b w:val="false"/>
          <w:i w:val="false"/>
          <w:color w:val="000000"/>
          <w:sz w:val="28"/>
        </w:rPr>
        <w:t>
      10) теміржол көлігінің көрсеткіштері облыстар және республикалық маңызы бар қалалар бөлінісінде Ұлттық оператордың автоматтандырылған есепке алу жүйелерінен қалыптастырылады;</w:t>
      </w:r>
    </w:p>
    <w:bookmarkEnd w:id="36"/>
    <w:bookmarkStart w:name="z44" w:id="37"/>
    <w:p>
      <w:pPr>
        <w:spacing w:after="0"/>
        <w:ind w:left="0"/>
        <w:jc w:val="both"/>
      </w:pPr>
      <w:r>
        <w:rPr>
          <w:rFonts w:ascii="Times New Roman"/>
          <w:b w:val="false"/>
          <w:i w:val="false"/>
          <w:color w:val="000000"/>
          <w:sz w:val="28"/>
        </w:rPr>
        <w:t>
      11) темір жол көлігіндегі қосалқы көлік қызметінен алынатын кірістерге мыналар кіреді:</w:t>
      </w:r>
    </w:p>
    <w:bookmarkEnd w:id="37"/>
    <w:bookmarkStart w:name="z45" w:id="38"/>
    <w:p>
      <w:pPr>
        <w:spacing w:after="0"/>
        <w:ind w:left="0"/>
        <w:jc w:val="both"/>
      </w:pPr>
      <w:r>
        <w:rPr>
          <w:rFonts w:ascii="Times New Roman"/>
          <w:b w:val="false"/>
          <w:i w:val="false"/>
          <w:color w:val="000000"/>
          <w:sz w:val="28"/>
        </w:rPr>
        <w:t>
      маневрлік және тіркеп сүйреу темір жол көлігінің қызметтері;</w:t>
      </w:r>
    </w:p>
    <w:bookmarkEnd w:id="38"/>
    <w:bookmarkStart w:name="z46" w:id="39"/>
    <w:p>
      <w:pPr>
        <w:spacing w:after="0"/>
        <w:ind w:left="0"/>
        <w:jc w:val="both"/>
      </w:pPr>
      <w:r>
        <w:rPr>
          <w:rFonts w:ascii="Times New Roman"/>
          <w:b w:val="false"/>
          <w:i w:val="false"/>
          <w:color w:val="000000"/>
          <w:sz w:val="28"/>
        </w:rPr>
        <w:t>
      темір жол көлігіне арналған өзге де қосалқы қызметтер (темір жол вокзалдары мен станцияларының қызметтері, жылжымалы темір жол құрамына техникалық қызмет көрсету және ұсақ жөндеу жөніндегі қызметтер, жалпы пайдаланылмайтын кірме жолдарды (тупиктерді) пайдалану қызметтері, пойыздарды өткізу және қозғалысын қамтамасыз ету үшін магистральдық теміржол желісін тасымалдаушыларға ұсыну бойынша көрсетілетін қызметтер);</w:t>
      </w:r>
    </w:p>
    <w:bookmarkEnd w:id="39"/>
    <w:bookmarkStart w:name="z47" w:id="40"/>
    <w:p>
      <w:pPr>
        <w:spacing w:after="0"/>
        <w:ind w:left="0"/>
        <w:jc w:val="both"/>
      </w:pPr>
      <w:r>
        <w:rPr>
          <w:rFonts w:ascii="Times New Roman"/>
          <w:b w:val="false"/>
          <w:i w:val="false"/>
          <w:color w:val="000000"/>
          <w:sz w:val="28"/>
        </w:rPr>
        <w:t>
      жүктерді көліктік өңдеу жөніндегі қызметтер (контейнерлерді өңдеу, жүктер мен жолжүкті тиеу және түсіру, жүкті бекіту және түсіру (стивидорлық жұмыстар)) жөніндегі қызметтер;</w:t>
      </w:r>
    </w:p>
    <w:bookmarkEnd w:id="40"/>
    <w:bookmarkStart w:name="z48" w:id="41"/>
    <w:p>
      <w:pPr>
        <w:spacing w:after="0"/>
        <w:ind w:left="0"/>
        <w:jc w:val="both"/>
      </w:pPr>
      <w:r>
        <w:rPr>
          <w:rFonts w:ascii="Times New Roman"/>
          <w:b w:val="false"/>
          <w:i w:val="false"/>
          <w:color w:val="000000"/>
          <w:sz w:val="28"/>
        </w:rPr>
        <w:t>
      жүктерді тасымалдауды ұйымдастыру жөніндегі қызметтер (жүк экспедициясы, көлік құжаттамасын және жол парақтарын дайындау, кеден агенттерінің қызметтері).</w:t>
      </w:r>
    </w:p>
    <w:bookmarkEnd w:id="41"/>
    <w:bookmarkStart w:name="z49" w:id="42"/>
    <w:p>
      <w:pPr>
        <w:spacing w:after="0"/>
        <w:ind w:left="0"/>
        <w:jc w:val="both"/>
      </w:pPr>
      <w:r>
        <w:rPr>
          <w:rFonts w:ascii="Times New Roman"/>
          <w:b w:val="false"/>
          <w:i w:val="false"/>
          <w:color w:val="000000"/>
          <w:sz w:val="28"/>
        </w:rPr>
        <w:t>
      7. Теміржол көлігінің инфрақұрылымы негізгі, екінші дәрежелі және запастағы теміржолдарға бөлінетін магистральдық теміржолдарды қамтиды.</w:t>
      </w:r>
    </w:p>
    <w:bookmarkEnd w:id="42"/>
    <w:bookmarkStart w:name="z50" w:id="43"/>
    <w:p>
      <w:pPr>
        <w:spacing w:after="0"/>
        <w:ind w:left="0"/>
        <w:jc w:val="both"/>
      </w:pPr>
      <w:r>
        <w:rPr>
          <w:rFonts w:ascii="Times New Roman"/>
          <w:b w:val="false"/>
          <w:i w:val="false"/>
          <w:color w:val="000000"/>
          <w:sz w:val="28"/>
        </w:rPr>
        <w:t>
      8. Жылжымалы құрам локомотивтерді, автомотрисаларды, жүк және жолаушылар вагондарын қосады.</w:t>
      </w:r>
    </w:p>
    <w:bookmarkEnd w:id="43"/>
    <w:bookmarkStart w:name="z51" w:id="44"/>
    <w:p>
      <w:pPr>
        <w:spacing w:after="0"/>
        <w:ind w:left="0"/>
        <w:jc w:val="left"/>
      </w:pPr>
      <w:r>
        <w:rPr>
          <w:rFonts w:ascii="Times New Roman"/>
          <w:b/>
          <w:i w:val="false"/>
          <w:color w:val="000000"/>
        </w:rPr>
        <w:t xml:space="preserve"> 3-тарау. Ішкі су көлігі статистикасының көрсеткіштерін қалыптастыру</w:t>
      </w:r>
    </w:p>
    <w:bookmarkEnd w:id="44"/>
    <w:bookmarkStart w:name="z52" w:id="45"/>
    <w:p>
      <w:pPr>
        <w:spacing w:after="0"/>
        <w:ind w:left="0"/>
        <w:jc w:val="both"/>
      </w:pPr>
      <w:r>
        <w:rPr>
          <w:rFonts w:ascii="Times New Roman"/>
          <w:b w:val="false"/>
          <w:i w:val="false"/>
          <w:color w:val="000000"/>
          <w:sz w:val="28"/>
        </w:rPr>
        <w:t>
      9. Ішкі су көлігінде байқау бірліктері ішкі су көліктері кәсіпорындары (кемежайлар, пороход ісін жүргізу, кеме жолдары компаниялары), сонымен қатар тасымалдау, көлік – экспедиторлық және коммерциялық негізде ішкі су көлігінде қызметті жүзеге асыратын экономиканың басқа салаларындағы кәсіпорындар болып табылады.</w:t>
      </w:r>
    </w:p>
    <w:bookmarkEnd w:id="45"/>
    <w:bookmarkStart w:name="z53" w:id="46"/>
    <w:p>
      <w:pPr>
        <w:spacing w:after="0"/>
        <w:ind w:left="0"/>
        <w:jc w:val="both"/>
      </w:pPr>
      <w:r>
        <w:rPr>
          <w:rFonts w:ascii="Times New Roman"/>
          <w:b w:val="false"/>
          <w:i w:val="false"/>
          <w:color w:val="000000"/>
          <w:sz w:val="28"/>
        </w:rPr>
        <w:t>
      10. Тасымалдау көлемін есепке алу мынадай үлгіде жүзеге асырылады:</w:t>
      </w:r>
    </w:p>
    <w:bookmarkEnd w:id="46"/>
    <w:bookmarkStart w:name="z54" w:id="47"/>
    <w:p>
      <w:pPr>
        <w:spacing w:after="0"/>
        <w:ind w:left="0"/>
        <w:jc w:val="both"/>
      </w:pPr>
      <w:r>
        <w:rPr>
          <w:rFonts w:ascii="Times New Roman"/>
          <w:b w:val="false"/>
          <w:i w:val="false"/>
          <w:color w:val="000000"/>
          <w:sz w:val="28"/>
        </w:rPr>
        <w:t>
      1) жүктерді тасымалдау жөнелту бойынша есепке алынады. Жөнелту деп бір пунктіден екіншісіне жіберілген және тасымалдау құжаттарымен ресімделген жүктің жеке партиясы саналады;</w:t>
      </w:r>
    </w:p>
    <w:bookmarkEnd w:id="47"/>
    <w:bookmarkStart w:name="z55" w:id="48"/>
    <w:p>
      <w:pPr>
        <w:spacing w:after="0"/>
        <w:ind w:left="0"/>
        <w:jc w:val="both"/>
      </w:pPr>
      <w:r>
        <w:rPr>
          <w:rFonts w:ascii="Times New Roman"/>
          <w:b w:val="false"/>
          <w:i w:val="false"/>
          <w:color w:val="000000"/>
          <w:sz w:val="28"/>
        </w:rPr>
        <w:t>
      2) тоннамен есептегендегі жөнелтілген жүктер саны ыдыстың, сондай-ақ тасымалдау кезеңінде қолданылатын барлық құралдар мен жабдықтардың салмағын қоса алғанда, тасымалдау құжаттарында көрсетілген салмаққа сүйене отырып анықталады. Жүктерді тасымалдауда паромдарда жүктерді тасымалдау да есепке алынады;</w:t>
      </w:r>
    </w:p>
    <w:bookmarkEnd w:id="48"/>
    <w:bookmarkStart w:name="z56" w:id="49"/>
    <w:p>
      <w:pPr>
        <w:spacing w:after="0"/>
        <w:ind w:left="0"/>
        <w:jc w:val="both"/>
      </w:pPr>
      <w:r>
        <w:rPr>
          <w:rFonts w:ascii="Times New Roman"/>
          <w:b w:val="false"/>
          <w:i w:val="false"/>
          <w:color w:val="000000"/>
          <w:sz w:val="28"/>
        </w:rPr>
        <w:t>
      3) кәсіпорындардың, ұйымдардың жекеменшік айлақтарында олардың күштерімен және қаражаттарымен кемелерге (кемелерден) тиелген және түсірілген жүктердің көлемі жеке және жалға алынған кемелер бойынша есепке алынады;</w:t>
      </w:r>
    </w:p>
    <w:bookmarkEnd w:id="49"/>
    <w:bookmarkStart w:name="z57" w:id="50"/>
    <w:p>
      <w:pPr>
        <w:spacing w:after="0"/>
        <w:ind w:left="0"/>
        <w:jc w:val="both"/>
      </w:pPr>
      <w:r>
        <w:rPr>
          <w:rFonts w:ascii="Times New Roman"/>
          <w:b w:val="false"/>
          <w:i w:val="false"/>
          <w:color w:val="000000"/>
          <w:sz w:val="28"/>
        </w:rPr>
        <w:t>
      4) ішкі су көлігінде контейнерлердегі жүктерді тасымалдау есепке алынады. Кез келген контейнерлердегі, пакеттердегі, түпқоймалардағы, шоғырлардағы, байламдардағы жүктердің салмағы контейнерлердің брутто салмағымен немесе түйіншектеу құралдарының салмағының есебімен есепке алынады;</w:t>
      </w:r>
    </w:p>
    <w:bookmarkEnd w:id="50"/>
    <w:bookmarkStart w:name="z58" w:id="51"/>
    <w:p>
      <w:pPr>
        <w:spacing w:after="0"/>
        <w:ind w:left="0"/>
        <w:jc w:val="both"/>
      </w:pPr>
      <w:r>
        <w:rPr>
          <w:rFonts w:ascii="Times New Roman"/>
          <w:b w:val="false"/>
          <w:i w:val="false"/>
          <w:color w:val="000000"/>
          <w:sz w:val="28"/>
        </w:rPr>
        <w:t>
      5) ішкі су көлігінде қауіпті жүктерді тасымалдау есепке алынады;</w:t>
      </w:r>
    </w:p>
    <w:bookmarkEnd w:id="51"/>
    <w:bookmarkStart w:name="z59" w:id="52"/>
    <w:p>
      <w:pPr>
        <w:spacing w:after="0"/>
        <w:ind w:left="0"/>
        <w:jc w:val="both"/>
      </w:pPr>
      <w:r>
        <w:rPr>
          <w:rFonts w:ascii="Times New Roman"/>
          <w:b w:val="false"/>
          <w:i w:val="false"/>
          <w:color w:val="000000"/>
          <w:sz w:val="28"/>
        </w:rPr>
        <w:t>
      6) тиеу-түсіру жұмыстарының көлемі кемежай және кооперацияланған жұмыстардың орындалған көлемдерін қамтиды. Кемежай жұмыстарына ішкі су көлігімен жүктерді тасымалдау кезінде айлақ орындаған тиеу жұмыстары жатады. Кооперацияланған жұмыстарға Қазақстанның басқа көлік түрлерімен және басқа елдердің барлық көлік түрлерімен тасымалданатын жүктерді кемежай құралдары арқылы қайта тиеумен байланысты жұмыстар жатады;</w:t>
      </w:r>
    </w:p>
    <w:bookmarkEnd w:id="52"/>
    <w:bookmarkStart w:name="z60" w:id="53"/>
    <w:p>
      <w:pPr>
        <w:spacing w:after="0"/>
        <w:ind w:left="0"/>
        <w:jc w:val="both"/>
      </w:pPr>
      <w:r>
        <w:rPr>
          <w:rFonts w:ascii="Times New Roman"/>
          <w:b w:val="false"/>
          <w:i w:val="false"/>
          <w:color w:val="000000"/>
          <w:sz w:val="28"/>
        </w:rPr>
        <w:t>
      7) ішкі су көлігінің жүк айналымы тоннамен есептегендегі жүкті жөнелту салмағын тасымалдау арақашықтығына көбейту және барлық жөнелтулер бойынша алынған нәтижелерді қосу арқылы анықталады;</w:t>
      </w:r>
    </w:p>
    <w:bookmarkEnd w:id="53"/>
    <w:bookmarkStart w:name="z61" w:id="54"/>
    <w:p>
      <w:pPr>
        <w:spacing w:after="0"/>
        <w:ind w:left="0"/>
        <w:jc w:val="both"/>
      </w:pPr>
      <w:r>
        <w:rPr>
          <w:rFonts w:ascii="Times New Roman"/>
          <w:b w:val="false"/>
          <w:i w:val="false"/>
          <w:color w:val="000000"/>
          <w:sz w:val="28"/>
        </w:rPr>
        <w:t xml:space="preserve">
      8) ішкі су көлігінде жолаушыларды тасымалдауға тиісті жол жүру құжаттарымен (ақылы және жеңілдік берілген жолаушылар билеттері, топтық тасымалдау құжаттары - әскери, экскурсиялық және жолаушыларды тасымалдауға арналған жеке меншікті (жалға алынған) кемелермен және аралас мақсаттағы кемелермен, сонымен қатар паромдармен тасымалдауды жүзеге асыратын жолаушылар) ресімделген, барлық жөнелтілген жолаушылар енгізіледі; </w:t>
      </w:r>
    </w:p>
    <w:bookmarkEnd w:id="54"/>
    <w:bookmarkStart w:name="z62" w:id="55"/>
    <w:p>
      <w:pPr>
        <w:spacing w:after="0"/>
        <w:ind w:left="0"/>
        <w:jc w:val="both"/>
      </w:pPr>
      <w:r>
        <w:rPr>
          <w:rFonts w:ascii="Times New Roman"/>
          <w:b w:val="false"/>
          <w:i w:val="false"/>
          <w:color w:val="000000"/>
          <w:sz w:val="28"/>
        </w:rPr>
        <w:t>
      9) ішкі су көлігінің жолаушылар айналымы жөнелтілген жолаушылар санын әрбір жолаушыны тасымалдау қашықтығына көбейтіп, алынған нәтижелерді қосу арқылы әрбіржолаушыны жөнелту пунктінен бастап межелі пунктіне дейін тасымалдау қашықтығына және жолаушылар санына сүйене отырып, әрбір сапар бойынша анықталады;</w:t>
      </w:r>
    </w:p>
    <w:bookmarkEnd w:id="55"/>
    <w:bookmarkStart w:name="z63" w:id="56"/>
    <w:p>
      <w:pPr>
        <w:spacing w:after="0"/>
        <w:ind w:left="0"/>
        <w:jc w:val="both"/>
      </w:pPr>
      <w:r>
        <w:rPr>
          <w:rFonts w:ascii="Times New Roman"/>
          <w:b w:val="false"/>
          <w:i w:val="false"/>
          <w:color w:val="000000"/>
          <w:sz w:val="28"/>
        </w:rPr>
        <w:t>
      10) тасымалдау қызметінен түскен табыстар тасымалдау құжаттары бойынша орындалған тарифтердің қолданыстағы түрлері бойынша жүктер мен жолаушыларды тасымалдау үшін есеп беретін кәсіпорынға аударылған табысты қамтиды;</w:t>
      </w:r>
    </w:p>
    <w:bookmarkEnd w:id="56"/>
    <w:bookmarkStart w:name="z64" w:id="57"/>
    <w:p>
      <w:pPr>
        <w:spacing w:after="0"/>
        <w:ind w:left="0"/>
        <w:jc w:val="both"/>
      </w:pPr>
      <w:r>
        <w:rPr>
          <w:rFonts w:ascii="Times New Roman"/>
          <w:b w:val="false"/>
          <w:i w:val="false"/>
          <w:color w:val="000000"/>
          <w:sz w:val="28"/>
        </w:rPr>
        <w:t>
      11) ішкі су көлігінде қосалқы көлік қызметінен түскен табыстарға мыналар кіреді:</w:t>
      </w:r>
    </w:p>
    <w:bookmarkEnd w:id="57"/>
    <w:bookmarkStart w:name="z65" w:id="58"/>
    <w:p>
      <w:pPr>
        <w:spacing w:after="0"/>
        <w:ind w:left="0"/>
        <w:jc w:val="both"/>
      </w:pPr>
      <w:r>
        <w:rPr>
          <w:rFonts w:ascii="Times New Roman"/>
          <w:b w:val="false"/>
          <w:i w:val="false"/>
          <w:color w:val="000000"/>
          <w:sz w:val="28"/>
        </w:rPr>
        <w:t>
      жүктерді өңдеуден басқа, ішкі су жолдарын пайдалану жөніндегі қызметтері;</w:t>
      </w:r>
    </w:p>
    <w:bookmarkEnd w:id="58"/>
    <w:bookmarkStart w:name="z66" w:id="59"/>
    <w:p>
      <w:pPr>
        <w:spacing w:after="0"/>
        <w:ind w:left="0"/>
        <w:jc w:val="both"/>
      </w:pPr>
      <w:r>
        <w:rPr>
          <w:rFonts w:ascii="Times New Roman"/>
          <w:b w:val="false"/>
          <w:i w:val="false"/>
          <w:color w:val="000000"/>
          <w:sz w:val="28"/>
        </w:rPr>
        <w:t>
      лоцмандық қызметтер және кемелерді ішкі суларда айлаққа қою жөніндегі қызметтер;</w:t>
      </w:r>
    </w:p>
    <w:bookmarkEnd w:id="59"/>
    <w:bookmarkStart w:name="z67" w:id="60"/>
    <w:p>
      <w:pPr>
        <w:spacing w:after="0"/>
        <w:ind w:left="0"/>
        <w:jc w:val="both"/>
      </w:pPr>
      <w:r>
        <w:rPr>
          <w:rFonts w:ascii="Times New Roman"/>
          <w:b w:val="false"/>
          <w:i w:val="false"/>
          <w:color w:val="000000"/>
          <w:sz w:val="28"/>
        </w:rPr>
        <w:t>
      ішкі суларда батып кеткен кемелерді құтқару және көтеру жөніндегі қызметтер;</w:t>
      </w:r>
    </w:p>
    <w:bookmarkEnd w:id="60"/>
    <w:bookmarkStart w:name="z68" w:id="61"/>
    <w:p>
      <w:pPr>
        <w:spacing w:after="0"/>
        <w:ind w:left="0"/>
        <w:jc w:val="both"/>
      </w:pPr>
      <w:r>
        <w:rPr>
          <w:rFonts w:ascii="Times New Roman"/>
          <w:b w:val="false"/>
          <w:i w:val="false"/>
          <w:color w:val="000000"/>
          <w:sz w:val="28"/>
        </w:rPr>
        <w:t>
      жүктерді көліктік өңдеу жөніндегі қызметтер (контейнерлерді өңдеу жөніндегі қызметтер, жүктер мен жолжүкті тиеу және түсіру, жүкті бекіту және түсіру (стивидорлық жұмыстар));</w:t>
      </w:r>
    </w:p>
    <w:bookmarkEnd w:id="61"/>
    <w:bookmarkStart w:name="z69" w:id="62"/>
    <w:p>
      <w:pPr>
        <w:spacing w:after="0"/>
        <w:ind w:left="0"/>
        <w:jc w:val="both"/>
      </w:pPr>
      <w:r>
        <w:rPr>
          <w:rFonts w:ascii="Times New Roman"/>
          <w:b w:val="false"/>
          <w:i w:val="false"/>
          <w:color w:val="000000"/>
          <w:sz w:val="28"/>
        </w:rPr>
        <w:t>
      өзге де қосалқы көлік қызметінің қызметтері (терминалдардың қызметтері (өзен порттары, кемежайлар), шлюздердің, арналардың қызметтері, навигациялық қызметтер, маяктардың қызметі);</w:t>
      </w:r>
    </w:p>
    <w:bookmarkEnd w:id="62"/>
    <w:bookmarkStart w:name="z70" w:id="63"/>
    <w:p>
      <w:pPr>
        <w:spacing w:after="0"/>
        <w:ind w:left="0"/>
        <w:jc w:val="both"/>
      </w:pPr>
      <w:r>
        <w:rPr>
          <w:rFonts w:ascii="Times New Roman"/>
          <w:b w:val="false"/>
          <w:i w:val="false"/>
          <w:color w:val="000000"/>
          <w:sz w:val="28"/>
        </w:rPr>
        <w:t>
      жүктерді тасымалдауды ұйымдастыру қызметтері (жүктерді жіберу, көлік құжаттарын және жол парақтарын дайындау, кеден агенттігінің қызметтері).</w:t>
      </w:r>
    </w:p>
    <w:bookmarkEnd w:id="63"/>
    <w:bookmarkStart w:name="z71" w:id="64"/>
    <w:p>
      <w:pPr>
        <w:spacing w:after="0"/>
        <w:ind w:left="0"/>
        <w:jc w:val="both"/>
      </w:pPr>
      <w:r>
        <w:rPr>
          <w:rFonts w:ascii="Times New Roman"/>
          <w:b w:val="false"/>
          <w:i w:val="false"/>
          <w:color w:val="000000"/>
          <w:sz w:val="28"/>
        </w:rPr>
        <w:t>
      11. Ішкі су кеме жолдары қатынасының пайдаланылатын ұзындығы қызмет көрсетілетін кеме жолдарының осьтік желісі (фарватерлер) бойынша өлшенеді, кемелер қозғалысы мен салдарды сүйреу жүргізілетін өзендер, көлдер, арналар, көлік жолдары, су қоймалары және Арал теңізінің ұзындығы жиынтық ретінде анықталады.</w:t>
      </w:r>
    </w:p>
    <w:bookmarkEnd w:id="64"/>
    <w:bookmarkStart w:name="z72" w:id="65"/>
    <w:p>
      <w:pPr>
        <w:spacing w:after="0"/>
        <w:ind w:left="0"/>
        <w:jc w:val="both"/>
      </w:pPr>
      <w:r>
        <w:rPr>
          <w:rFonts w:ascii="Times New Roman"/>
          <w:b w:val="false"/>
          <w:i w:val="false"/>
          <w:color w:val="000000"/>
          <w:sz w:val="28"/>
        </w:rPr>
        <w:t>
      Ішкі су кеме қатынасы жолдары табиғи кеме қатынасы жолы бойынша табиғи немесе жасанды жолмен жасалған қатынас жолдары болып бөлінеді.</w:t>
      </w:r>
    </w:p>
    <w:bookmarkEnd w:id="65"/>
    <w:bookmarkStart w:name="z73" w:id="66"/>
    <w:p>
      <w:pPr>
        <w:spacing w:after="0"/>
        <w:ind w:left="0"/>
        <w:jc w:val="both"/>
      </w:pPr>
      <w:r>
        <w:rPr>
          <w:rFonts w:ascii="Times New Roman"/>
          <w:b w:val="false"/>
          <w:i w:val="false"/>
          <w:color w:val="000000"/>
          <w:sz w:val="28"/>
        </w:rPr>
        <w:t>
      Табиғи су кеме жолдарына кеме жүзетін табиғи жолдар жатады.</w:t>
      </w:r>
    </w:p>
    <w:bookmarkEnd w:id="66"/>
    <w:bookmarkStart w:name="z74" w:id="67"/>
    <w:p>
      <w:pPr>
        <w:spacing w:after="0"/>
        <w:ind w:left="0"/>
        <w:jc w:val="both"/>
      </w:pPr>
      <w:r>
        <w:rPr>
          <w:rFonts w:ascii="Times New Roman"/>
          <w:b w:val="false"/>
          <w:i w:val="false"/>
          <w:color w:val="000000"/>
          <w:sz w:val="28"/>
        </w:rPr>
        <w:t>
      Жасанды су кеме қатынасы жолдарына каналдар, су қоймалары мен өзендер, оларға салынған, ағынды реттеу үшін салынған және өзеннің ұзындығы бойына немесе оның жекелеген учаскелерінде тіреу болатын гидротехникалық құрылыстармен едәуір өзгерген олардың ағу режимі мен деңгейлері жатады.</w:t>
      </w:r>
    </w:p>
    <w:bookmarkEnd w:id="67"/>
    <w:bookmarkStart w:name="z75" w:id="68"/>
    <w:p>
      <w:pPr>
        <w:spacing w:after="0"/>
        <w:ind w:left="0"/>
        <w:jc w:val="both"/>
      </w:pPr>
      <w:r>
        <w:rPr>
          <w:rFonts w:ascii="Times New Roman"/>
          <w:b w:val="false"/>
          <w:i w:val="false"/>
          <w:color w:val="000000"/>
          <w:sz w:val="28"/>
        </w:rPr>
        <w:t>
      Ішкі су кеме қатынасы жолдары кеме жүрісінің белгіленген габариттерін қамтамасыз ету бойынша мыналарға бөлінеді:</w:t>
      </w:r>
    </w:p>
    <w:bookmarkEnd w:id="68"/>
    <w:bookmarkStart w:name="z76" w:id="69"/>
    <w:p>
      <w:pPr>
        <w:spacing w:after="0"/>
        <w:ind w:left="0"/>
        <w:jc w:val="both"/>
      </w:pPr>
      <w:r>
        <w:rPr>
          <w:rFonts w:ascii="Times New Roman"/>
          <w:b w:val="false"/>
          <w:i w:val="false"/>
          <w:color w:val="000000"/>
          <w:sz w:val="28"/>
        </w:rPr>
        <w:t>
      кепілдік берілген тереңдіктері бар ішкі су кеме қатынасы жолдары, оларға барлық навигация бойында немесе оның бөлігінде кеме жолының бекітілген габариттері қамтамасыз етілетін жолдар жатады;</w:t>
      </w:r>
    </w:p>
    <w:bookmarkEnd w:id="69"/>
    <w:bookmarkStart w:name="z77" w:id="70"/>
    <w:p>
      <w:pPr>
        <w:spacing w:after="0"/>
        <w:ind w:left="0"/>
        <w:jc w:val="both"/>
      </w:pPr>
      <w:r>
        <w:rPr>
          <w:rFonts w:ascii="Times New Roman"/>
          <w:b w:val="false"/>
          <w:i w:val="false"/>
          <w:color w:val="000000"/>
          <w:sz w:val="28"/>
        </w:rPr>
        <w:t>
      кепілдендірілмеген тереңдіктері бар су кеме қатынасы жолдары, оларға барлық навигация бойында немесе оның бөлігінде кеме жолының бекітілмеген габариттері қамтамасыз етілетін жолдар жатады.</w:t>
      </w:r>
    </w:p>
    <w:bookmarkEnd w:id="70"/>
    <w:bookmarkStart w:name="z78" w:id="71"/>
    <w:p>
      <w:pPr>
        <w:spacing w:after="0"/>
        <w:ind w:left="0"/>
        <w:jc w:val="both"/>
      </w:pPr>
      <w:r>
        <w:rPr>
          <w:rFonts w:ascii="Times New Roman"/>
          <w:b w:val="false"/>
          <w:i w:val="false"/>
          <w:color w:val="000000"/>
          <w:sz w:val="28"/>
        </w:rPr>
        <w:t>
      Ішкі су кеме қатынасы жолдары жағалаулық және қалқыма сигналдық құрылғы қондырғыларының қолда бары бойынша мыналарға бөлінеді:</w:t>
      </w:r>
    </w:p>
    <w:bookmarkEnd w:id="71"/>
    <w:bookmarkStart w:name="z79" w:id="72"/>
    <w:p>
      <w:pPr>
        <w:spacing w:after="0"/>
        <w:ind w:left="0"/>
        <w:jc w:val="both"/>
      </w:pPr>
      <w:r>
        <w:rPr>
          <w:rFonts w:ascii="Times New Roman"/>
          <w:b w:val="false"/>
          <w:i w:val="false"/>
          <w:color w:val="000000"/>
          <w:sz w:val="28"/>
        </w:rPr>
        <w:t>
      жарықтандыратын және жарықты шағылыстыратын белгілері бар жолдарға түнгі уақытта кеме жолының қауіпсіздігін қамтамасыз ететін, жарықтандыру, жарықты шағылыстыратын белгілері бар жағалау және жүзбелі дабыл құрылғылары орналастырылған жолдар жатады;</w:t>
      </w:r>
    </w:p>
    <w:bookmarkEnd w:id="72"/>
    <w:bookmarkStart w:name="z80" w:id="73"/>
    <w:p>
      <w:pPr>
        <w:spacing w:after="0"/>
        <w:ind w:left="0"/>
        <w:jc w:val="both"/>
      </w:pPr>
      <w:r>
        <w:rPr>
          <w:rFonts w:ascii="Times New Roman"/>
          <w:b w:val="false"/>
          <w:i w:val="false"/>
          <w:color w:val="000000"/>
          <w:sz w:val="28"/>
        </w:rPr>
        <w:t>
      кеме қатынасы жағдайының басқа белгілері бар және кеме қатынасы жағдайының белгілері жоқ жолдар.</w:t>
      </w:r>
    </w:p>
    <w:bookmarkEnd w:id="73"/>
    <w:bookmarkStart w:name="z81" w:id="74"/>
    <w:p>
      <w:pPr>
        <w:spacing w:after="0"/>
        <w:ind w:left="0"/>
        <w:jc w:val="both"/>
      </w:pPr>
      <w:r>
        <w:rPr>
          <w:rFonts w:ascii="Times New Roman"/>
          <w:b w:val="false"/>
          <w:i w:val="false"/>
          <w:color w:val="000000"/>
          <w:sz w:val="28"/>
        </w:rPr>
        <w:t xml:space="preserve">
      12. Ішкі су көлігінің көлік кемелеріне жүктер мен жолаушылар тасымалдауға арналған өздігінен жүретін және өздігінен жүрмейтін кемелер кіреді. </w:t>
      </w:r>
    </w:p>
    <w:bookmarkEnd w:id="74"/>
    <w:bookmarkStart w:name="z82" w:id="75"/>
    <w:p>
      <w:pPr>
        <w:spacing w:after="0"/>
        <w:ind w:left="0"/>
        <w:jc w:val="left"/>
      </w:pPr>
      <w:r>
        <w:rPr>
          <w:rFonts w:ascii="Times New Roman"/>
          <w:b/>
          <w:i w:val="false"/>
          <w:color w:val="000000"/>
        </w:rPr>
        <w:t xml:space="preserve"> 4-тарау. Теңіз көлігі статистикасының көрсеткіштерін қалыптастыру</w:t>
      </w:r>
    </w:p>
    <w:bookmarkEnd w:id="75"/>
    <w:bookmarkStart w:name="z83" w:id="76"/>
    <w:p>
      <w:pPr>
        <w:spacing w:after="0"/>
        <w:ind w:left="0"/>
        <w:jc w:val="both"/>
      </w:pPr>
      <w:r>
        <w:rPr>
          <w:rFonts w:ascii="Times New Roman"/>
          <w:b w:val="false"/>
          <w:i w:val="false"/>
          <w:color w:val="000000"/>
          <w:sz w:val="28"/>
        </w:rPr>
        <w:t>
      13. Теңіз көлігінде байқау бірліктері теңіз көлігі кәсіпорындары (кемежайлар, пароход ісін жүргізу, кеме жолдары компаниялары) және тасымалдау, көліктік-экспедиторлық және коммерциялық негізде теңіз көлігінде басқа қызметті жүзеге асыратын экономиканың басқа салаларындағы кәсіпорындар болып табылады.</w:t>
      </w:r>
    </w:p>
    <w:bookmarkEnd w:id="76"/>
    <w:bookmarkStart w:name="z84" w:id="77"/>
    <w:p>
      <w:pPr>
        <w:spacing w:after="0"/>
        <w:ind w:left="0"/>
        <w:jc w:val="both"/>
      </w:pPr>
      <w:r>
        <w:rPr>
          <w:rFonts w:ascii="Times New Roman"/>
          <w:b w:val="false"/>
          <w:i w:val="false"/>
          <w:color w:val="000000"/>
          <w:sz w:val="28"/>
        </w:rPr>
        <w:t>
      14. Тасымалдау көлемін есепке алу мынадай үлгіде жүзеге асырылады:</w:t>
      </w:r>
    </w:p>
    <w:bookmarkEnd w:id="77"/>
    <w:bookmarkStart w:name="z85" w:id="78"/>
    <w:p>
      <w:pPr>
        <w:spacing w:after="0"/>
        <w:ind w:left="0"/>
        <w:jc w:val="both"/>
      </w:pPr>
      <w:r>
        <w:rPr>
          <w:rFonts w:ascii="Times New Roman"/>
          <w:b w:val="false"/>
          <w:i w:val="false"/>
          <w:color w:val="000000"/>
          <w:sz w:val="28"/>
        </w:rPr>
        <w:t>
      1) теңіз тасымалы теңізде рейстерді толықтай немесе ішінара жасайтын сауда кемелерін пайдаланумен жүктер және/немесе жолаушыларды кез келген тасымалдауды қамтиды. Басқа кемежайға соқпайтын тасымалдаулар да енгізіледі (жағалаудағы суларда орналасқан құрылғыларға жүктерді тасымалдау не қалдықтарды теңізге тастау немесе теңіз түбінен алынатын және кемежайларға түсірілетін жүктерді тасымалдау үшін);</w:t>
      </w:r>
    </w:p>
    <w:bookmarkEnd w:id="78"/>
    <w:bookmarkStart w:name="z86" w:id="79"/>
    <w:p>
      <w:pPr>
        <w:spacing w:after="0"/>
        <w:ind w:left="0"/>
        <w:jc w:val="both"/>
      </w:pPr>
      <w:r>
        <w:rPr>
          <w:rFonts w:ascii="Times New Roman"/>
          <w:b w:val="false"/>
          <w:i w:val="false"/>
          <w:color w:val="000000"/>
          <w:sz w:val="28"/>
        </w:rPr>
        <w:t>
      2) кемежайға кемеге бункерлік отынды және қорды қабылдау алып тасталады, бірақ жағалаудағы аймақтарда кемелермен бункерлік отынды жеткізу бойынша операциялар енгізіледі. Өзендер мен теңіздер бойынша теңізде жүзетін кемелермен жүктерді тасымалдау енгізіледі. Ішкі су кемелерінде жүктерді тасымалдау алып тасталады (олар ішкі су жолдары бойынша тасымалдарға жатады). Бір айлақтың әртүрлі бассейндері немесе доктары арасындағы жүктерді ішкі тасымалдау алынып тасталды;</w:t>
      </w:r>
    </w:p>
    <w:bookmarkEnd w:id="79"/>
    <w:bookmarkStart w:name="z87" w:id="80"/>
    <w:p>
      <w:pPr>
        <w:spacing w:after="0"/>
        <w:ind w:left="0"/>
        <w:jc w:val="both"/>
      </w:pPr>
      <w:r>
        <w:rPr>
          <w:rFonts w:ascii="Times New Roman"/>
          <w:b w:val="false"/>
          <w:i w:val="false"/>
          <w:color w:val="000000"/>
          <w:sz w:val="28"/>
        </w:rPr>
        <w:t>
      3) коммерциялық теңіз тасымалы коммерциялық мақсаттарда не төлем үшін (жалдау бойынша және сыйақы), едәуір кең экономикалық қызмет шеңберінде кәсіпорынның меншік есебінен жүргізілетін теңіз тасымалын қамтиды;</w:t>
      </w:r>
    </w:p>
    <w:bookmarkEnd w:id="80"/>
    <w:bookmarkStart w:name="z88" w:id="81"/>
    <w:p>
      <w:pPr>
        <w:spacing w:after="0"/>
        <w:ind w:left="0"/>
        <w:jc w:val="both"/>
      </w:pPr>
      <w:r>
        <w:rPr>
          <w:rFonts w:ascii="Times New Roman"/>
          <w:b w:val="false"/>
          <w:i w:val="false"/>
          <w:color w:val="000000"/>
          <w:sz w:val="28"/>
        </w:rPr>
        <w:t>
      4) жүктерді тасымалдау жөнелту бойынша есепке алынады. Бір пункттен екіншісіне жөнелтілген және тасымалдау құжаттарымен ресімделген жүктің бөлек партиясы жөнелту деп саналады;</w:t>
      </w:r>
    </w:p>
    <w:bookmarkEnd w:id="81"/>
    <w:bookmarkStart w:name="z89" w:id="82"/>
    <w:p>
      <w:pPr>
        <w:spacing w:after="0"/>
        <w:ind w:left="0"/>
        <w:jc w:val="both"/>
      </w:pPr>
      <w:r>
        <w:rPr>
          <w:rFonts w:ascii="Times New Roman"/>
          <w:b w:val="false"/>
          <w:i w:val="false"/>
          <w:color w:val="000000"/>
          <w:sz w:val="28"/>
        </w:rPr>
        <w:t>
      5) тоннамен есептегендегі жөнелтілген жүктің саны ыдыстың салмағын, сонымен қатар тасымал кезінде қолданылатын барлық құралдар мен жабдықтың салмағын қоса алғанда тасымалдау құжаттарында көрсетілген салмаққа сүйене отырып анықталады. Жүктерді тасымалдауда паромдармен жүктерді тасымалдауда есепке алынады;</w:t>
      </w:r>
    </w:p>
    <w:bookmarkEnd w:id="82"/>
    <w:bookmarkStart w:name="z90" w:id="83"/>
    <w:p>
      <w:pPr>
        <w:spacing w:after="0"/>
        <w:ind w:left="0"/>
        <w:jc w:val="both"/>
      </w:pPr>
      <w:r>
        <w:rPr>
          <w:rFonts w:ascii="Times New Roman"/>
          <w:b w:val="false"/>
          <w:i w:val="false"/>
          <w:color w:val="000000"/>
          <w:sz w:val="28"/>
        </w:rPr>
        <w:t>
      6) теңіз көлігінің жүк айналымы тоннамен есептегендегі жүктің жөнелту салмағын тасымалдау ара қашықтығына көбейту арқылы, алынған нәтижелерді барлық жөнелтулер бойынша қосындылаумен анықталады;</w:t>
      </w:r>
    </w:p>
    <w:bookmarkEnd w:id="83"/>
    <w:bookmarkStart w:name="z91" w:id="84"/>
    <w:p>
      <w:pPr>
        <w:spacing w:after="0"/>
        <w:ind w:left="0"/>
        <w:jc w:val="both"/>
      </w:pPr>
      <w:r>
        <w:rPr>
          <w:rFonts w:ascii="Times New Roman"/>
          <w:b w:val="false"/>
          <w:i w:val="false"/>
          <w:color w:val="000000"/>
          <w:sz w:val="28"/>
        </w:rPr>
        <w:t>
      7) теңіз көлігінде жолаушыларды тасымалдауға тиісті жол жүру құжаттарымен (ақылы және жеңілдік берілген жолаушылар билетімен, топтық тасымалдау – әскери және экскурсиялық құжаттармен) ресімделген, барлық жөнелтілген жолаушылар, сонымен қатар жолаушыларды тасымалдауға арналған жеке меншікті (жалға алынған) кемелермен және аралас мақсаттағы кемелер және паромдарда тасымалдарды жүзеге асыратын жолаушылар енгізіледі. Теңіз кемесі экипажының мүшелері алынып тасталады;</w:t>
      </w:r>
    </w:p>
    <w:bookmarkEnd w:id="84"/>
    <w:bookmarkStart w:name="z92" w:id="85"/>
    <w:p>
      <w:pPr>
        <w:spacing w:after="0"/>
        <w:ind w:left="0"/>
        <w:jc w:val="both"/>
      </w:pPr>
      <w:r>
        <w:rPr>
          <w:rFonts w:ascii="Times New Roman"/>
          <w:b w:val="false"/>
          <w:i w:val="false"/>
          <w:color w:val="000000"/>
          <w:sz w:val="28"/>
        </w:rPr>
        <w:t>
      8) теңіз көлігінің жолаушылар айналымы жөнелтілген жолаушылар санын әрбір жолаушыны тасымалдау қашықтығына көбейтіп, алынған нәтижелерді қосу арқылы әрбір жолаушыны жөнелту пунктінен бастап межелі пунктіне дейінгі тасымалдау қашықтығына және жолаушылар санына сүйене отырып, әрбір сапар бойынша анықталады;</w:t>
      </w:r>
    </w:p>
    <w:bookmarkEnd w:id="85"/>
    <w:bookmarkStart w:name="z93" w:id="86"/>
    <w:p>
      <w:pPr>
        <w:spacing w:after="0"/>
        <w:ind w:left="0"/>
        <w:jc w:val="both"/>
      </w:pPr>
      <w:r>
        <w:rPr>
          <w:rFonts w:ascii="Times New Roman"/>
          <w:b w:val="false"/>
          <w:i w:val="false"/>
          <w:color w:val="000000"/>
          <w:sz w:val="28"/>
        </w:rPr>
        <w:t>
      9) тасымалдау қызметінен түскен табыстар тасымалдау құжаттары бойынша орындаған тарифтердің қолданыстағы түрлері бойынша жүктер мен жолаушыларды тасымалдағаны үшін есеп беретін кәсіпорынға аударылған табысты қамтиды;</w:t>
      </w:r>
    </w:p>
    <w:bookmarkEnd w:id="86"/>
    <w:bookmarkStart w:name="z94" w:id="87"/>
    <w:p>
      <w:pPr>
        <w:spacing w:after="0"/>
        <w:ind w:left="0"/>
        <w:jc w:val="both"/>
      </w:pPr>
      <w:r>
        <w:rPr>
          <w:rFonts w:ascii="Times New Roman"/>
          <w:b w:val="false"/>
          <w:i w:val="false"/>
          <w:color w:val="000000"/>
          <w:sz w:val="28"/>
        </w:rPr>
        <w:t>
      10) теңіз көлігінде қосалқы көлік қызметінен түскен табыстарға мыналар кіреді:</w:t>
      </w:r>
    </w:p>
    <w:bookmarkEnd w:id="87"/>
    <w:bookmarkStart w:name="z95" w:id="88"/>
    <w:p>
      <w:pPr>
        <w:spacing w:after="0"/>
        <w:ind w:left="0"/>
        <w:jc w:val="both"/>
      </w:pPr>
      <w:r>
        <w:rPr>
          <w:rFonts w:ascii="Times New Roman"/>
          <w:b w:val="false"/>
          <w:i w:val="false"/>
          <w:color w:val="000000"/>
          <w:sz w:val="28"/>
        </w:rPr>
        <w:t>
      теңіз және жағалау суларында, жүктерді өңдеуден басқа, кемежайлар мен су жолдарын пайдалану жөніндегі қызметтер;</w:t>
      </w:r>
    </w:p>
    <w:bookmarkEnd w:id="88"/>
    <w:bookmarkStart w:name="z96" w:id="89"/>
    <w:p>
      <w:pPr>
        <w:spacing w:after="0"/>
        <w:ind w:left="0"/>
        <w:jc w:val="both"/>
      </w:pPr>
      <w:r>
        <w:rPr>
          <w:rFonts w:ascii="Times New Roman"/>
          <w:b w:val="false"/>
          <w:i w:val="false"/>
          <w:color w:val="000000"/>
          <w:sz w:val="28"/>
        </w:rPr>
        <w:t>
      лоцмандық қызметтер және кемелерді теңіз және жағалау суларындағы айлаққа қою жөніндегі қызметтер;</w:t>
      </w:r>
    </w:p>
    <w:bookmarkEnd w:id="89"/>
    <w:bookmarkStart w:name="z97" w:id="90"/>
    <w:p>
      <w:pPr>
        <w:spacing w:after="0"/>
        <w:ind w:left="0"/>
        <w:jc w:val="both"/>
      </w:pPr>
      <w:r>
        <w:rPr>
          <w:rFonts w:ascii="Times New Roman"/>
          <w:b w:val="false"/>
          <w:i w:val="false"/>
          <w:color w:val="000000"/>
          <w:sz w:val="28"/>
        </w:rPr>
        <w:t>
      теңіз және жағалау суларында батып кеткен кемелерді құтқару және көтеру жөніндегі қызметтер;</w:t>
      </w:r>
    </w:p>
    <w:bookmarkEnd w:id="90"/>
    <w:bookmarkStart w:name="z98" w:id="91"/>
    <w:p>
      <w:pPr>
        <w:spacing w:after="0"/>
        <w:ind w:left="0"/>
        <w:jc w:val="both"/>
      </w:pPr>
      <w:r>
        <w:rPr>
          <w:rFonts w:ascii="Times New Roman"/>
          <w:b w:val="false"/>
          <w:i w:val="false"/>
          <w:color w:val="000000"/>
          <w:sz w:val="28"/>
        </w:rPr>
        <w:t>
      жүктерді көліктік өңдеу жөніндегі қызметтер (контейнерлерді өңдеу жөніндегі қызметтер, жүктер мен багажды тиеу және түсіру, жүкті бекіту және түсіру (стивидорлық жұмыстар));</w:t>
      </w:r>
    </w:p>
    <w:bookmarkEnd w:id="91"/>
    <w:bookmarkStart w:name="z99" w:id="92"/>
    <w:p>
      <w:pPr>
        <w:spacing w:after="0"/>
        <w:ind w:left="0"/>
        <w:jc w:val="both"/>
      </w:pPr>
      <w:r>
        <w:rPr>
          <w:rFonts w:ascii="Times New Roman"/>
          <w:b w:val="false"/>
          <w:i w:val="false"/>
          <w:color w:val="000000"/>
          <w:sz w:val="28"/>
        </w:rPr>
        <w:t>
      басқа да қосалқы көлік қызметінің қызметтері (терминалдардың қызметтері (теңіз кемежайлары, кеме тұрақтар), шлюздердің, арналардың қызметтері, навигациямен байланысты қызметтер, маяктардың қызметі);</w:t>
      </w:r>
    </w:p>
    <w:bookmarkEnd w:id="92"/>
    <w:bookmarkStart w:name="z100" w:id="93"/>
    <w:p>
      <w:pPr>
        <w:spacing w:after="0"/>
        <w:ind w:left="0"/>
        <w:jc w:val="both"/>
      </w:pPr>
      <w:r>
        <w:rPr>
          <w:rFonts w:ascii="Times New Roman"/>
          <w:b w:val="false"/>
          <w:i w:val="false"/>
          <w:color w:val="000000"/>
          <w:sz w:val="28"/>
        </w:rPr>
        <w:t>
      жүктерді тасымалдауды ұйымдастыру қызметі (жүк экспедициясы, көлік құжаттарын және жол парақтарын дайындау, кеден агенттерінің қызметі).</w:t>
      </w:r>
    </w:p>
    <w:bookmarkEnd w:id="93"/>
    <w:bookmarkStart w:name="z101" w:id="94"/>
    <w:p>
      <w:pPr>
        <w:spacing w:after="0"/>
        <w:ind w:left="0"/>
        <w:jc w:val="both"/>
      </w:pPr>
      <w:r>
        <w:rPr>
          <w:rFonts w:ascii="Times New Roman"/>
          <w:b w:val="false"/>
          <w:i w:val="false"/>
          <w:color w:val="000000"/>
          <w:sz w:val="28"/>
        </w:rPr>
        <w:t xml:space="preserve">
      15. Сауда флотының көлік жүк кемелері олар тасымалданатын жүктердің түрлеріне байланысты құрғақ жүк және құймалы, қозғалтқыш түріне қарай өзі жүретін және өздігінен жүрмейтін жүк кемелері және сүйретпелер болып бөлінеді. </w:t>
      </w:r>
    </w:p>
    <w:bookmarkEnd w:id="94"/>
    <w:bookmarkStart w:name="z102" w:id="95"/>
    <w:p>
      <w:pPr>
        <w:spacing w:after="0"/>
        <w:ind w:left="0"/>
        <w:jc w:val="left"/>
      </w:pPr>
      <w:r>
        <w:rPr>
          <w:rFonts w:ascii="Times New Roman"/>
          <w:b/>
          <w:i w:val="false"/>
          <w:color w:val="000000"/>
        </w:rPr>
        <w:t xml:space="preserve"> 5-тарау. Автомобиль және қалалық рельсті көлігі статистикасының көрсеткіштерін қалыптастыру</w:t>
      </w:r>
    </w:p>
    <w:bookmarkEnd w:id="95"/>
    <w:bookmarkStart w:name="z103" w:id="96"/>
    <w:p>
      <w:pPr>
        <w:spacing w:after="0"/>
        <w:ind w:left="0"/>
        <w:jc w:val="both"/>
      </w:pPr>
      <w:r>
        <w:rPr>
          <w:rFonts w:ascii="Times New Roman"/>
          <w:b w:val="false"/>
          <w:i w:val="false"/>
          <w:color w:val="000000"/>
          <w:sz w:val="28"/>
        </w:rPr>
        <w:t>
      16. Автомобиль және қалалық рельсті көлігіндегі статистикалық байқау бірлігі автокөлік құралдарын пайдаланатын, трамвайлармен, троллейбустармен, метрополитенмен, жеңіл рельсті көлікпен және көліктің өзге де түрлерімен (фуникулерлер, қалалық және қала маңындағы көлік жүйесінің бөлігі болып табылатын әуе-аспалы жолдар) тасымалдауды жүзеге асыратын заңды тұлғалар, жүктер мен жолаушыларды коммерциялық тасымалдауды жүзеге асыратын дара кәсіпкерлер болып табылады.</w:t>
      </w:r>
    </w:p>
    <w:bookmarkEnd w:id="96"/>
    <w:bookmarkStart w:name="z104" w:id="97"/>
    <w:p>
      <w:pPr>
        <w:spacing w:after="0"/>
        <w:ind w:left="0"/>
        <w:jc w:val="both"/>
      </w:pPr>
      <w:r>
        <w:rPr>
          <w:rFonts w:ascii="Times New Roman"/>
          <w:b w:val="false"/>
          <w:i w:val="false"/>
          <w:color w:val="000000"/>
          <w:sz w:val="28"/>
        </w:rPr>
        <w:t>
      17. Тасымалдау көлемін есепке алу мынадай үлгіде жүзеге асырылады:</w:t>
      </w:r>
    </w:p>
    <w:bookmarkEnd w:id="97"/>
    <w:bookmarkStart w:name="z105" w:id="98"/>
    <w:p>
      <w:pPr>
        <w:spacing w:after="0"/>
        <w:ind w:left="0"/>
        <w:jc w:val="both"/>
      </w:pPr>
      <w:r>
        <w:rPr>
          <w:rFonts w:ascii="Times New Roman"/>
          <w:b w:val="false"/>
          <w:i w:val="false"/>
          <w:color w:val="000000"/>
          <w:sz w:val="28"/>
        </w:rPr>
        <w:t>
      1) автобустармен жолаушыларды тасымалдау қала, қала маңы, қалааралық және халықаралық қатынастарда, қолданылатын тарифіне қарамастан автобустармен тасымалданған барлық жолаушылардың, тегін жол жүру немесе кәсіпорындар (ұйымдар) төлеген жол жүру құжаттарын пайдаланатын жолаушыларды қоса алғандағы олардың қосындысы ретінде есептеледі. Магниттік билеттерді немесе контактісіз смарт-карталарды пайдалана отырып, жол жүруді бақылаудың автоматтандырылған жүйесін пайдалану кезінде тасымалданатын жолаушылар саны осы жүйенің деректері негізінде анықталады;</w:t>
      </w:r>
    </w:p>
    <w:bookmarkEnd w:id="98"/>
    <w:bookmarkStart w:name="z106" w:id="99"/>
    <w:p>
      <w:pPr>
        <w:spacing w:after="0"/>
        <w:ind w:left="0"/>
        <w:jc w:val="both"/>
      </w:pPr>
      <w:r>
        <w:rPr>
          <w:rFonts w:ascii="Times New Roman"/>
          <w:b w:val="false"/>
          <w:i w:val="false"/>
          <w:color w:val="000000"/>
          <w:sz w:val="28"/>
        </w:rPr>
        <w:t>
      2) жолаушыларды таксимен тасымалдау олардың автомобиль шақырымдағы ақылы жүрісін жеңіл таксидегі жолаушылардың орташа санына көбейту және нәтижені жолаушыларды тасымалдаудың орташа қашықтығына бөлумен анықталады. Жеңіл таксиде жолаушыны тасымалдаудың орташа қашықтығы қала маңындағы қатынастағы автобустың жолаушыны тасымалдауының орташа қашықтығына тең деп алынады;</w:t>
      </w:r>
    </w:p>
    <w:bookmarkEnd w:id="99"/>
    <w:bookmarkStart w:name="z107" w:id="100"/>
    <w:p>
      <w:pPr>
        <w:spacing w:after="0"/>
        <w:ind w:left="0"/>
        <w:jc w:val="both"/>
      </w:pPr>
      <w:r>
        <w:rPr>
          <w:rFonts w:ascii="Times New Roman"/>
          <w:b w:val="false"/>
          <w:i w:val="false"/>
          <w:color w:val="000000"/>
          <w:sz w:val="28"/>
        </w:rPr>
        <w:t>
      3) трамвай, троллейбус, метромен, жеңіл рельсті көлікпен жолаушыларды тасымалдау ақылы жол жүру және тегін жол жүру құқығын пайдаланатындар санын қамтиды;</w:t>
      </w:r>
    </w:p>
    <w:bookmarkEnd w:id="100"/>
    <w:bookmarkStart w:name="z108" w:id="101"/>
    <w:p>
      <w:pPr>
        <w:spacing w:after="0"/>
        <w:ind w:left="0"/>
        <w:jc w:val="both"/>
      </w:pPr>
      <w:r>
        <w:rPr>
          <w:rFonts w:ascii="Times New Roman"/>
          <w:b w:val="false"/>
          <w:i w:val="false"/>
          <w:color w:val="000000"/>
          <w:sz w:val="28"/>
        </w:rPr>
        <w:t>
      4) автобустардың жолаушылар айналымы тасымалданған жолаушылар санының жол жүрудің орташа қашықтығына көбейтіндісімен анықталады;</w:t>
      </w:r>
    </w:p>
    <w:bookmarkEnd w:id="101"/>
    <w:bookmarkStart w:name="z109" w:id="102"/>
    <w:p>
      <w:pPr>
        <w:spacing w:after="0"/>
        <w:ind w:left="0"/>
        <w:jc w:val="both"/>
      </w:pPr>
      <w:r>
        <w:rPr>
          <w:rFonts w:ascii="Times New Roman"/>
          <w:b w:val="false"/>
          <w:i w:val="false"/>
          <w:color w:val="000000"/>
          <w:sz w:val="28"/>
        </w:rPr>
        <w:t>
      5) таксидің жолаушылар айналымы жеңіл таксидің ақылы жүрісін тасымалданған жолаушылардың орташа санына көбейтумен анықталады;</w:t>
      </w:r>
    </w:p>
    <w:bookmarkEnd w:id="102"/>
    <w:bookmarkStart w:name="z110" w:id="103"/>
    <w:p>
      <w:pPr>
        <w:spacing w:after="0"/>
        <w:ind w:left="0"/>
        <w:jc w:val="both"/>
      </w:pPr>
      <w:r>
        <w:rPr>
          <w:rFonts w:ascii="Times New Roman"/>
          <w:b w:val="false"/>
          <w:i w:val="false"/>
          <w:color w:val="000000"/>
          <w:sz w:val="28"/>
        </w:rPr>
        <w:t>
      6) трамвай, троллейбус, метролардың, жеңіл рельсті көліктің жолаушылар айналымы тасымалданған жолаушылардың санын жолаушының орташа жол жүру қашықтығына көбейтумен анықталады;</w:t>
      </w:r>
    </w:p>
    <w:bookmarkEnd w:id="103"/>
    <w:bookmarkStart w:name="z111" w:id="104"/>
    <w:p>
      <w:pPr>
        <w:spacing w:after="0"/>
        <w:ind w:left="0"/>
        <w:jc w:val="both"/>
      </w:pPr>
      <w:r>
        <w:rPr>
          <w:rFonts w:ascii="Times New Roman"/>
          <w:b w:val="false"/>
          <w:i w:val="false"/>
          <w:color w:val="000000"/>
          <w:sz w:val="28"/>
        </w:rPr>
        <w:t>
      7) автомобильді жүк көлігімен тасымалдаулар жүк автомобильдері, пикаптар және жеңіл автомобильдердің шассиіндегі фургондар және автотіркемелермен орындалған жиынтық көлемді қамтиды. Тасымалданған жүктерді есепке алу келген уақыты бойынша жүргізіледі. Тасымалданған жүктердің көлемі әрбір жүруге ыдыстың салмағын (кіру), контейнер салмағын есепке алумен тасымалданған жүктердің нақты салмағы бойынша көрсетіледі;</w:t>
      </w:r>
    </w:p>
    <w:bookmarkEnd w:id="104"/>
    <w:bookmarkStart w:name="z112" w:id="105"/>
    <w:p>
      <w:pPr>
        <w:spacing w:after="0"/>
        <w:ind w:left="0"/>
        <w:jc w:val="both"/>
      </w:pPr>
      <w:r>
        <w:rPr>
          <w:rFonts w:ascii="Times New Roman"/>
          <w:b w:val="false"/>
          <w:i w:val="false"/>
          <w:color w:val="000000"/>
          <w:sz w:val="28"/>
        </w:rPr>
        <w:t>
      8) автомобиль көлігіндегі жүк айналымы әрбір жүруге тасымалданған жүктің (автотіркемелерде тасылған жүкті қоса алғанда) салмағын жүру қашықтығына көбейтумен, бұдан кейін барлық жүрулер бойынша көбейтінділерді қосындылаумен анықталады;</w:t>
      </w:r>
    </w:p>
    <w:bookmarkEnd w:id="105"/>
    <w:bookmarkStart w:name="z113" w:id="106"/>
    <w:p>
      <w:pPr>
        <w:spacing w:after="0"/>
        <w:ind w:left="0"/>
        <w:jc w:val="both"/>
      </w:pPr>
      <w:r>
        <w:rPr>
          <w:rFonts w:ascii="Times New Roman"/>
          <w:b w:val="false"/>
          <w:i w:val="false"/>
          <w:color w:val="000000"/>
          <w:sz w:val="28"/>
        </w:rPr>
        <w:t>
      9) барлық қатынастарда автобустармен жолаушыларды тасымалдаудан түсетін табысқа жол жүру билеттерінің барлық түрлерін сатудан (жеке жолаушыларға, сонымен бірге ұйымдар мен кәсіпорындарға) түскен нақты түсімнің жалпы сомасы және жолаушыларды тапсырысты автобустармен тасымалдаудан кірістер енгізіледі;</w:t>
      </w:r>
    </w:p>
    <w:bookmarkEnd w:id="106"/>
    <w:bookmarkStart w:name="z114" w:id="107"/>
    <w:p>
      <w:pPr>
        <w:spacing w:after="0"/>
        <w:ind w:left="0"/>
        <w:jc w:val="both"/>
      </w:pPr>
      <w:r>
        <w:rPr>
          <w:rFonts w:ascii="Times New Roman"/>
          <w:b w:val="false"/>
          <w:i w:val="false"/>
          <w:color w:val="000000"/>
          <w:sz w:val="28"/>
        </w:rPr>
        <w:t>
      10) жеңіл таксилермен жолаушыларды тасымалдаудан түскен табысқа, жеңіл таксилермен жолаушыларды тасымалдаудан түскен түсімнен басқа, (телефон бойынша таксиге алдын-ала тапсырыстан табысты есепке алумен), байланыс кәсіпорындарының мерзімді баспасөз басылымдарын және пошта тасымалдаудан қолма-қол емес есеп айырысудан түскен табыстар да енгізіледі;</w:t>
      </w:r>
    </w:p>
    <w:bookmarkEnd w:id="107"/>
    <w:bookmarkStart w:name="z115" w:id="108"/>
    <w:p>
      <w:pPr>
        <w:spacing w:after="0"/>
        <w:ind w:left="0"/>
        <w:jc w:val="both"/>
      </w:pPr>
      <w:r>
        <w:rPr>
          <w:rFonts w:ascii="Times New Roman"/>
          <w:b w:val="false"/>
          <w:i w:val="false"/>
          <w:color w:val="000000"/>
          <w:sz w:val="28"/>
        </w:rPr>
        <w:t>
      11) трамвай, троллейбустар, метромен, жеңіл рельсті көлікпен жолаушыларды тасымалдаудан түскен табысқа жол жүру құжаттарының барлық түрлерін жеке азаматтарға, кәсіпорындар мен ұйымдарға сатудан нақты түсімнің жалпы сомасы енгізіледі. Қалалық жолаушылар көлігінің жұмысы атқарушы билік органдары мен тиісті көлік кәсіпорындарының арасындағы экономикалық өзара қарым-қатынас негізінде ұйымдастырылған қалаларда табыстарын кәсіпорынның есеп айырысу тарифі бойынша жолаушыларды тасымалдау бойынша нақты орындалған жұмысы үшін алған кірісі көрсетіледі (100 орын-километрге).</w:t>
      </w:r>
    </w:p>
    <w:bookmarkEnd w:id="108"/>
    <w:bookmarkStart w:name="z116" w:id="109"/>
    <w:p>
      <w:pPr>
        <w:spacing w:after="0"/>
        <w:ind w:left="0"/>
        <w:jc w:val="both"/>
      </w:pPr>
      <w:r>
        <w:rPr>
          <w:rFonts w:ascii="Times New Roman"/>
          <w:b w:val="false"/>
          <w:i w:val="false"/>
          <w:color w:val="000000"/>
          <w:sz w:val="28"/>
        </w:rPr>
        <w:t>
      Ескертпе:</w:t>
      </w:r>
    </w:p>
    <w:bookmarkEnd w:id="109"/>
    <w:bookmarkStart w:name="z117" w:id="110"/>
    <w:p>
      <w:pPr>
        <w:spacing w:after="0"/>
        <w:ind w:left="0"/>
        <w:jc w:val="both"/>
      </w:pPr>
      <w:r>
        <w:rPr>
          <w:rFonts w:ascii="Times New Roman"/>
          <w:b w:val="false"/>
          <w:i w:val="false"/>
          <w:color w:val="000000"/>
          <w:sz w:val="28"/>
        </w:rPr>
        <w:t>
      Жеңіл таксидегі жолаушылардың орташа саны екі жолаушыға тең деп қабылданады.</w:t>
      </w:r>
    </w:p>
    <w:bookmarkEnd w:id="110"/>
    <w:bookmarkStart w:name="z118" w:id="111"/>
    <w:p>
      <w:pPr>
        <w:spacing w:after="0"/>
        <w:ind w:left="0"/>
        <w:jc w:val="both"/>
      </w:pPr>
      <w:r>
        <w:rPr>
          <w:rFonts w:ascii="Times New Roman"/>
          <w:b w:val="false"/>
          <w:i w:val="false"/>
          <w:color w:val="000000"/>
          <w:sz w:val="28"/>
        </w:rPr>
        <w:t>
      Жолаушы сапарының орташа қашықтығы осы қалада жолаушылар ағынын бір реттік тікелей зерттеу (5 жылда 1 рет) негізінде есептеледі.</w:t>
      </w:r>
    </w:p>
    <w:bookmarkEnd w:id="111"/>
    <w:bookmarkStart w:name="z119" w:id="112"/>
    <w:p>
      <w:pPr>
        <w:spacing w:after="0"/>
        <w:ind w:left="0"/>
        <w:jc w:val="both"/>
      </w:pPr>
      <w:r>
        <w:rPr>
          <w:rFonts w:ascii="Times New Roman"/>
          <w:b w:val="false"/>
          <w:i w:val="false"/>
          <w:color w:val="000000"/>
          <w:sz w:val="28"/>
        </w:rPr>
        <w:t>
      Жолаушыларды тасымалдаудан түскен табысқа жолаушыларды тасымалдау кезінде көрсетілген қызметтерге дотациялар мен субсидиялар кіреді;</w:t>
      </w:r>
    </w:p>
    <w:bookmarkEnd w:id="112"/>
    <w:bookmarkStart w:name="z120" w:id="113"/>
    <w:p>
      <w:pPr>
        <w:spacing w:after="0"/>
        <w:ind w:left="0"/>
        <w:jc w:val="both"/>
      </w:pPr>
      <w:r>
        <w:rPr>
          <w:rFonts w:ascii="Times New Roman"/>
          <w:b w:val="false"/>
          <w:i w:val="false"/>
          <w:color w:val="000000"/>
          <w:sz w:val="28"/>
        </w:rPr>
        <w:t>
      12) автомобиль көлігіндегі қосалқы көлік қызметінен түскен кірістерге мыналар кіреді:</w:t>
      </w:r>
    </w:p>
    <w:bookmarkEnd w:id="113"/>
    <w:bookmarkStart w:name="z121" w:id="114"/>
    <w:p>
      <w:pPr>
        <w:spacing w:after="0"/>
        <w:ind w:left="0"/>
        <w:jc w:val="both"/>
      </w:pPr>
      <w:r>
        <w:rPr>
          <w:rFonts w:ascii="Times New Roman"/>
          <w:b w:val="false"/>
          <w:i w:val="false"/>
          <w:color w:val="000000"/>
          <w:sz w:val="28"/>
        </w:rPr>
        <w:t>
      жүктерді көліктік өңдеу және сақтау жөніндегі көрсетілетін қызметтері (жүктер мен жолжүкті тиеу және түсіру, жүкті бекіту және түсіру (стивидорлық жұмыстар), тауарлардың барлық түрлеріне арналған қойма қызметтері, тауарларды сыртқы сауда аймақтарында сақтау);</w:t>
      </w:r>
    </w:p>
    <w:bookmarkEnd w:id="114"/>
    <w:bookmarkStart w:name="z122" w:id="115"/>
    <w:p>
      <w:pPr>
        <w:spacing w:after="0"/>
        <w:ind w:left="0"/>
        <w:jc w:val="both"/>
      </w:pPr>
      <w:r>
        <w:rPr>
          <w:rFonts w:ascii="Times New Roman"/>
          <w:b w:val="false"/>
          <w:i w:val="false"/>
          <w:color w:val="000000"/>
          <w:sz w:val="28"/>
        </w:rPr>
        <w:t>
      өзге де қосалқы көлік қызметі (терминалдар қызметтері (автобус вокзалдары мен станциялары), автомобиль жолдарын пайдалану жөніндегі қызметтер, азаматтарға тиесілі көлік құралдарын сақтау жөніндегі қызметтері);</w:t>
      </w:r>
    </w:p>
    <w:bookmarkEnd w:id="115"/>
    <w:bookmarkStart w:name="z123" w:id="116"/>
    <w:p>
      <w:pPr>
        <w:spacing w:after="0"/>
        <w:ind w:left="0"/>
        <w:jc w:val="both"/>
      </w:pPr>
      <w:r>
        <w:rPr>
          <w:rFonts w:ascii="Times New Roman"/>
          <w:b w:val="false"/>
          <w:i w:val="false"/>
          <w:color w:val="000000"/>
          <w:sz w:val="28"/>
        </w:rPr>
        <w:t>
      жүктерді тасымалдауды ұйымдастыру жөніндегі қызметтері (жүк экспедициясы, көлік құжаттамасын және жол парақтарын дайындау, кеден агенттерінің қызметтері).</w:t>
      </w:r>
    </w:p>
    <w:bookmarkEnd w:id="116"/>
    <w:bookmarkStart w:name="z124" w:id="117"/>
    <w:p>
      <w:pPr>
        <w:spacing w:after="0"/>
        <w:ind w:left="0"/>
        <w:jc w:val="both"/>
      </w:pPr>
      <w:r>
        <w:rPr>
          <w:rFonts w:ascii="Times New Roman"/>
          <w:b w:val="false"/>
          <w:i w:val="false"/>
          <w:color w:val="000000"/>
          <w:sz w:val="28"/>
        </w:rPr>
        <w:t>
      18. Жүктерді тасымалдау (жүк айналымы), жолаушыларды тасымалдау (жолаушылар айналымы) көрсеткіштері бойынша автомобиль көлігі статистикасы бойынша деректерді қалыптастыру заңды тұлғалар мен дара кәсіпкерлердің статистикалық байқауларының нәтижелері бойынша алынған салалық көрсеткіштердің тиісті көлемдерін қосу арқылы жүзеге асырылады.</w:t>
      </w:r>
    </w:p>
    <w:bookmarkEnd w:id="117"/>
    <w:bookmarkStart w:name="z125" w:id="118"/>
    <w:p>
      <w:pPr>
        <w:spacing w:after="0"/>
        <w:ind w:left="0"/>
        <w:jc w:val="both"/>
      </w:pPr>
      <w:r>
        <w:rPr>
          <w:rFonts w:ascii="Times New Roman"/>
          <w:b w:val="false"/>
          <w:i w:val="false"/>
          <w:color w:val="000000"/>
          <w:sz w:val="28"/>
        </w:rPr>
        <w:t xml:space="preserve">
      Автомобиль көлігі статистикасы бойынша ай сайынғы деректерді қалыптастыру мынадай түрде жүзеге асырылады: </w:t>
      </w:r>
    </w:p>
    <w:bookmarkEnd w:id="118"/>
    <w:bookmarkStart w:name="z126" w:id="119"/>
    <w:p>
      <w:pPr>
        <w:spacing w:after="0"/>
        <w:ind w:left="0"/>
        <w:jc w:val="both"/>
      </w:pPr>
      <w:r>
        <w:rPr>
          <w:rFonts w:ascii="Times New Roman"/>
          <w:b w:val="false"/>
          <w:i w:val="false"/>
          <w:color w:val="000000"/>
          <w:sz w:val="28"/>
        </w:rPr>
        <w:t>
      Заңды тұлғалардың жүк тасымалдарының (жүк айналымының), жолаушылар тасымалдарының (жолаушылар айналымының) көлемдері ай сайынғы статистикалық байқау негізінде қалыптастырылады.</w:t>
      </w:r>
    </w:p>
    <w:bookmarkEnd w:id="119"/>
    <w:bookmarkStart w:name="z127" w:id="120"/>
    <w:p>
      <w:pPr>
        <w:spacing w:after="0"/>
        <w:ind w:left="0"/>
        <w:jc w:val="both"/>
      </w:pPr>
      <w:r>
        <w:rPr>
          <w:rFonts w:ascii="Times New Roman"/>
          <w:b w:val="false"/>
          <w:i w:val="false"/>
          <w:color w:val="000000"/>
          <w:sz w:val="28"/>
        </w:rPr>
        <w:t>
      Дара кәсіпкерлердің жүк тасымалдарының (жүк айналымының), жолаушылар тасымалдарының (жолаушылар айналымының) көлемдері тоқсан сайынғы іріктемелі статистикалық байқау негізінде қалыптастырылады. Дара кәсіпкерлердің көлемі бойынша ай сайынғы статистикалық деректер дара кәсіпкерлерді тоқсан сайынғы сауалнама нәтижесінде алынған көлемнің 1/3 бөлігін құрайды деп қабылданады.</w:t>
      </w:r>
    </w:p>
    <w:bookmarkEnd w:id="120"/>
    <w:bookmarkStart w:name="z128" w:id="121"/>
    <w:p>
      <w:pPr>
        <w:spacing w:after="0"/>
        <w:ind w:left="0"/>
        <w:jc w:val="both"/>
      </w:pPr>
      <w:r>
        <w:rPr>
          <w:rFonts w:ascii="Times New Roman"/>
          <w:b w:val="false"/>
          <w:i w:val="false"/>
          <w:color w:val="000000"/>
          <w:sz w:val="28"/>
        </w:rPr>
        <w:t>
      Жүктерді, жолаушыларды тасымалдаудан түсетін кірістер заңды тұлғаларды тексеруден түсетін ай сайынғы кірістерді және жеке кәсіпкерлерді тексеруден түсетін тоқсандық кірістердің 1/3-ін қосу арқылы қалыптастырылады.</w:t>
      </w:r>
    </w:p>
    <w:bookmarkEnd w:id="121"/>
    <w:bookmarkStart w:name="z129" w:id="122"/>
    <w:p>
      <w:pPr>
        <w:spacing w:after="0"/>
        <w:ind w:left="0"/>
        <w:jc w:val="both"/>
      </w:pPr>
      <w:r>
        <w:rPr>
          <w:rFonts w:ascii="Times New Roman"/>
          <w:b w:val="false"/>
          <w:i w:val="false"/>
          <w:color w:val="000000"/>
          <w:sz w:val="28"/>
        </w:rPr>
        <w:t xml:space="preserve">
      Автомобиль көлігі статистикасы бойынша жылдық деректерді қалыптастыру мынадай түрде жүзеге асырылады: </w:t>
      </w:r>
    </w:p>
    <w:bookmarkEnd w:id="122"/>
    <w:bookmarkStart w:name="z130" w:id="123"/>
    <w:p>
      <w:pPr>
        <w:spacing w:after="0"/>
        <w:ind w:left="0"/>
        <w:jc w:val="both"/>
      </w:pPr>
      <w:r>
        <w:rPr>
          <w:rFonts w:ascii="Times New Roman"/>
          <w:b w:val="false"/>
          <w:i w:val="false"/>
          <w:color w:val="000000"/>
          <w:sz w:val="28"/>
        </w:rPr>
        <w:t>
      Заңды тұлғалардың жүк тасымалдарының (жүк айналымының), жолаушылар тасымалдарының (жолаушылар айналымының) көлемдері жылдық статистикалық байқау негізінде қалыптастырылады.</w:t>
      </w:r>
    </w:p>
    <w:bookmarkEnd w:id="123"/>
    <w:bookmarkStart w:name="z131" w:id="124"/>
    <w:p>
      <w:pPr>
        <w:spacing w:after="0"/>
        <w:ind w:left="0"/>
        <w:jc w:val="both"/>
      </w:pPr>
      <w:r>
        <w:rPr>
          <w:rFonts w:ascii="Times New Roman"/>
          <w:b w:val="false"/>
          <w:i w:val="false"/>
          <w:color w:val="000000"/>
          <w:sz w:val="28"/>
        </w:rPr>
        <w:t>
      Дара кәсіпкерлердің жүк тасымалдарының (жүк айналымының), жолаушылар тасымалдарының (жолаушылар айналымының) көлемдері тоқсан сайынғы іріктемелі статистикалық байқау негізінде қалыптастырылады.</w:t>
      </w:r>
    </w:p>
    <w:bookmarkEnd w:id="124"/>
    <w:bookmarkStart w:name="z132" w:id="125"/>
    <w:p>
      <w:pPr>
        <w:spacing w:after="0"/>
        <w:ind w:left="0"/>
        <w:jc w:val="both"/>
      </w:pPr>
      <w:r>
        <w:rPr>
          <w:rFonts w:ascii="Times New Roman"/>
          <w:b w:val="false"/>
          <w:i w:val="false"/>
          <w:color w:val="000000"/>
          <w:sz w:val="28"/>
        </w:rPr>
        <w:t>
      Жүктерді, жолаушыларды тасымалдаудан түсетін кірістер заңды тұлғаларды жылдық тексеру кірістерін және дара кәсіпкерлерді тоқсандық тексеру кірістерін қосу арқылы қалыптастырылады.</w:t>
      </w:r>
    </w:p>
    <w:bookmarkEnd w:id="125"/>
    <w:bookmarkStart w:name="z133" w:id="126"/>
    <w:p>
      <w:pPr>
        <w:spacing w:after="0"/>
        <w:ind w:left="0"/>
        <w:jc w:val="left"/>
      </w:pPr>
      <w:r>
        <w:rPr>
          <w:rFonts w:ascii="Times New Roman"/>
          <w:b/>
          <w:i w:val="false"/>
          <w:color w:val="000000"/>
        </w:rPr>
        <w:t xml:space="preserve"> 6-тарау. Құбыр көлігі статистикасының көрсеткіштерін қалыптастыру</w:t>
      </w:r>
    </w:p>
    <w:bookmarkEnd w:id="126"/>
    <w:bookmarkStart w:name="z134" w:id="127"/>
    <w:p>
      <w:pPr>
        <w:spacing w:after="0"/>
        <w:ind w:left="0"/>
        <w:jc w:val="both"/>
      </w:pPr>
      <w:r>
        <w:rPr>
          <w:rFonts w:ascii="Times New Roman"/>
          <w:b w:val="false"/>
          <w:i w:val="false"/>
          <w:color w:val="000000"/>
          <w:sz w:val="28"/>
        </w:rPr>
        <w:t xml:space="preserve">
      19. Статистикалық байқау бірлігі болып магистральдық құбыржолдарды пайдалану қызметін жүзеге асыратын кәсіпорындар табылады, оған газдарды, сұйықтықтарды, суды, сұйық ерітінділерді және өзге де жүктерді құбыржолдар арқылы тасымалдау кіреді. </w:t>
      </w:r>
    </w:p>
    <w:bookmarkEnd w:id="127"/>
    <w:bookmarkStart w:name="z135" w:id="128"/>
    <w:p>
      <w:pPr>
        <w:spacing w:after="0"/>
        <w:ind w:left="0"/>
        <w:jc w:val="both"/>
      </w:pPr>
      <w:r>
        <w:rPr>
          <w:rFonts w:ascii="Times New Roman"/>
          <w:b w:val="false"/>
          <w:i w:val="false"/>
          <w:color w:val="000000"/>
          <w:sz w:val="28"/>
        </w:rPr>
        <w:t>
      20. Тасымалдау көлемін есепке алу мынадай үлгіде жүзеге асырылады:</w:t>
      </w:r>
    </w:p>
    <w:bookmarkEnd w:id="128"/>
    <w:bookmarkStart w:name="z136" w:id="129"/>
    <w:p>
      <w:pPr>
        <w:spacing w:after="0"/>
        <w:ind w:left="0"/>
        <w:jc w:val="both"/>
      </w:pPr>
      <w:r>
        <w:rPr>
          <w:rFonts w:ascii="Times New Roman"/>
          <w:b w:val="false"/>
          <w:i w:val="false"/>
          <w:color w:val="000000"/>
          <w:sz w:val="28"/>
        </w:rPr>
        <w:t>
      1) құбыржолы көлігі үшін жүк тасымалдау көлемі дегеніміз мұнайды (мұнай өнімдерін, газ) қайта айдауды білдіреді; яғни жүкті құбыр арқылы тасымалдау құбыржолы көлігі кәсіпорындары өндіру (өндіріс) ауданынан немесе шекарадан (бастапқы базалар, қайта өңдеу бойынша кәсіпорындар тарату станциялары, вагон цистерналарға құю пунктілері, танкерлік кемелер, автомобиль-цистерналар) жеткізу үшін қабылдаған жүкті бастапқы жөнелту. Құбырға айдау кезіндегі жүк шығыс өлшеуіштері мен есептеуіштер бойынша анықталады. Табиғи газды қайта айдау көлем бірлігімен есепке алынады және көлем бірлігіне (салмақ) келесі арақатынас арқылы аударылады: 1 текше метр = 0,8 кг немесе 1000 текше метр газ = 0,8 тонна немесе 1 тонна = 1250 текше метр. Суды тасымалдау көлем бірлігінде есепке алынады және келесі қатынас бойынша масса (салмақ) бірліктеріне аударылады: 1 текше метр = 1000 килограмм су немесе 1 тонна су;</w:t>
      </w:r>
    </w:p>
    <w:bookmarkEnd w:id="129"/>
    <w:bookmarkStart w:name="z137" w:id="130"/>
    <w:p>
      <w:pPr>
        <w:spacing w:after="0"/>
        <w:ind w:left="0"/>
        <w:jc w:val="both"/>
      </w:pPr>
      <w:r>
        <w:rPr>
          <w:rFonts w:ascii="Times New Roman"/>
          <w:b w:val="false"/>
          <w:i w:val="false"/>
          <w:color w:val="000000"/>
          <w:sz w:val="28"/>
        </w:rPr>
        <w:t>
      2) құбыр көлігінің жүк айналымы – мұнай, мұнай өнімдері, газды және су магистральды құбыржолдары арқылы өткізу бойынша жұмыс көлемі. Мұнайды (мұнай өнімдерін, газды, суды) тоннамен бас сорғы станциясының кіреберіс коллекторынан зауыттың, құю пункті, мұнай базасы, газ тарату желісінің кіреберіс коллекторына дейін айдау ара қашықтығына айдау көлемдері көбейтіндісінің қосындысы ретінде анықталады. Жалпы барлық құбыржолдары бойынша және мұнай құбырлары, өнім құбырлары (мұнай өнімдерінің түрлері бойынша), газ құбырлары және су құбырлары бойынша жеке анықталады;</w:t>
      </w:r>
    </w:p>
    <w:bookmarkEnd w:id="130"/>
    <w:bookmarkStart w:name="z138" w:id="131"/>
    <w:p>
      <w:pPr>
        <w:spacing w:after="0"/>
        <w:ind w:left="0"/>
        <w:jc w:val="both"/>
      </w:pPr>
      <w:r>
        <w:rPr>
          <w:rFonts w:ascii="Times New Roman"/>
          <w:b w:val="false"/>
          <w:i w:val="false"/>
          <w:color w:val="000000"/>
          <w:sz w:val="28"/>
        </w:rPr>
        <w:t>
      3) мұнайды және мұнай өнімдерін тасымалдаудан түскен табыс осы жүктерді қайта айдау, тиеу және құю үшін төленетін тарифтік ақымен анықталады. Газ құбыры көлігінде түскен табыстар 1000 текше метр газды тасымалдау бойынша тарифті тасымалдау көлеміне көбейту арқылы анықталады. Магистральдық құбыр арқылы суды тасымалдаудан түсетін табыстар 1000 текше метр суды тасымалдау тарифін тасымалдау көлеміне көбейту арқылы анықталады;</w:t>
      </w:r>
    </w:p>
    <w:bookmarkEnd w:id="131"/>
    <w:bookmarkStart w:name="z139" w:id="132"/>
    <w:p>
      <w:pPr>
        <w:spacing w:after="0"/>
        <w:ind w:left="0"/>
        <w:jc w:val="both"/>
      </w:pPr>
      <w:r>
        <w:rPr>
          <w:rFonts w:ascii="Times New Roman"/>
          <w:b w:val="false"/>
          <w:i w:val="false"/>
          <w:color w:val="000000"/>
          <w:sz w:val="28"/>
        </w:rPr>
        <w:t>
      4) өңірлер бойынша құбыр көлігінің көрсеткіштерін респондент көлік қызметтерінің көлемін есепке алу жүйелерінің деректері негізінде дербес қалыптастырады;</w:t>
      </w:r>
    </w:p>
    <w:bookmarkEnd w:id="132"/>
    <w:bookmarkStart w:name="z140" w:id="133"/>
    <w:p>
      <w:pPr>
        <w:spacing w:after="0"/>
        <w:ind w:left="0"/>
        <w:jc w:val="both"/>
      </w:pPr>
      <w:r>
        <w:rPr>
          <w:rFonts w:ascii="Times New Roman"/>
          <w:b w:val="false"/>
          <w:i w:val="false"/>
          <w:color w:val="000000"/>
          <w:sz w:val="28"/>
        </w:rPr>
        <w:t>
      5) құбыр көлігімен тасымалдауға қатысты қосалқы көлік қызметтерінің кірістеріне құбыр арқылы тасымалдауға байланысты қосалқы қызметтер кіреді.</w:t>
      </w:r>
    </w:p>
    <w:bookmarkEnd w:id="133"/>
    <w:bookmarkStart w:name="z141" w:id="134"/>
    <w:p>
      <w:pPr>
        <w:spacing w:after="0"/>
        <w:ind w:left="0"/>
        <w:jc w:val="both"/>
      </w:pPr>
      <w:r>
        <w:rPr>
          <w:rFonts w:ascii="Times New Roman"/>
          <w:b w:val="false"/>
          <w:i w:val="false"/>
          <w:color w:val="000000"/>
          <w:sz w:val="28"/>
        </w:rPr>
        <w:t>
      21. Магистральды құбыржолдардың ұзындығы мынадай үлгімен есептеледі:</w:t>
      </w:r>
    </w:p>
    <w:bookmarkEnd w:id="134"/>
    <w:bookmarkStart w:name="z142" w:id="135"/>
    <w:p>
      <w:pPr>
        <w:spacing w:after="0"/>
        <w:ind w:left="0"/>
        <w:jc w:val="both"/>
      </w:pPr>
      <w:r>
        <w:rPr>
          <w:rFonts w:ascii="Times New Roman"/>
          <w:b w:val="false"/>
          <w:i w:val="false"/>
          <w:color w:val="000000"/>
          <w:sz w:val="28"/>
        </w:rPr>
        <w:t xml:space="preserve">
      1) мұнай құбырлары мен мұнай өнімдері құбырлары – ұзындығы ел аумағында орналасқан мұнай мен мұнай өнімдерін айдау үшін магистральды құбыр кесінділерінің ұзындықтарының қосындысымен есептеледі. Бір ұзындықтағы километрлермен өлшенеді; </w:t>
      </w:r>
    </w:p>
    <w:bookmarkEnd w:id="135"/>
    <w:bookmarkStart w:name="z143" w:id="136"/>
    <w:p>
      <w:pPr>
        <w:spacing w:after="0"/>
        <w:ind w:left="0"/>
        <w:jc w:val="both"/>
      </w:pPr>
      <w:r>
        <w:rPr>
          <w:rFonts w:ascii="Times New Roman"/>
          <w:b w:val="false"/>
          <w:i w:val="false"/>
          <w:color w:val="000000"/>
          <w:sz w:val="28"/>
        </w:rPr>
        <w:t>
      2) газ құбырлары – газды сорғыш станцияларынан елдің таратушы және өнеркәсіптік кәсіпорындарына жеткізетін газ құбырларының жекелеген тарамдары бөліктерінің желілік ұзындығының қосындысымен анықталады;</w:t>
      </w:r>
    </w:p>
    <w:bookmarkEnd w:id="136"/>
    <w:bookmarkStart w:name="z144" w:id="137"/>
    <w:p>
      <w:pPr>
        <w:spacing w:after="0"/>
        <w:ind w:left="0"/>
        <w:jc w:val="both"/>
      </w:pPr>
      <w:r>
        <w:rPr>
          <w:rFonts w:ascii="Times New Roman"/>
          <w:b w:val="false"/>
          <w:i w:val="false"/>
          <w:color w:val="000000"/>
          <w:sz w:val="28"/>
        </w:rPr>
        <w:t>
      Ескертпе:</w:t>
      </w:r>
    </w:p>
    <w:bookmarkEnd w:id="137"/>
    <w:bookmarkStart w:name="z145" w:id="138"/>
    <w:p>
      <w:pPr>
        <w:spacing w:after="0"/>
        <w:ind w:left="0"/>
        <w:jc w:val="both"/>
      </w:pPr>
      <w:r>
        <w:rPr>
          <w:rFonts w:ascii="Times New Roman"/>
          <w:b w:val="false"/>
          <w:i w:val="false"/>
          <w:color w:val="000000"/>
          <w:sz w:val="28"/>
        </w:rPr>
        <w:t>
      Газ құбырларының ұзындығы деректер газды тұрмыстық тұтынушыларға жеткізетін газ тарату желілерінің ұзындығын қамтымайды. Бір ұзындықтағы километрмен өлшенеді.</w:t>
      </w:r>
    </w:p>
    <w:bookmarkEnd w:id="138"/>
    <w:bookmarkStart w:name="z146" w:id="139"/>
    <w:p>
      <w:pPr>
        <w:spacing w:after="0"/>
        <w:ind w:left="0"/>
        <w:jc w:val="both"/>
      </w:pPr>
      <w:r>
        <w:rPr>
          <w:rFonts w:ascii="Times New Roman"/>
          <w:b w:val="false"/>
          <w:i w:val="false"/>
          <w:color w:val="000000"/>
          <w:sz w:val="28"/>
        </w:rPr>
        <w:t>
      3) су құбырының ұзындығы – су көзі (өзен, су қоймасы, ұңғыма) мен тұтынушылар (елді мекендер, өнеркәсіптік нысандар) аралығындағы барлық бұрылыстарды, көтерілістер мен еңістерді ескере отырып, су құбыры желісінің жекелеген учаскелерінің ұзындықтарын қосу арқылы анықталады.</w:t>
      </w:r>
    </w:p>
    <w:bookmarkEnd w:id="139"/>
    <w:bookmarkStart w:name="z147" w:id="140"/>
    <w:p>
      <w:pPr>
        <w:spacing w:after="0"/>
        <w:ind w:left="0"/>
        <w:jc w:val="left"/>
      </w:pPr>
      <w:r>
        <w:rPr>
          <w:rFonts w:ascii="Times New Roman"/>
          <w:b/>
          <w:i w:val="false"/>
          <w:color w:val="000000"/>
        </w:rPr>
        <w:t xml:space="preserve"> 7-тарау. Әуе көлігі статистикасының көрсеткіштерін қалыптастыру</w:t>
      </w:r>
    </w:p>
    <w:bookmarkEnd w:id="140"/>
    <w:bookmarkStart w:name="z148" w:id="141"/>
    <w:p>
      <w:pPr>
        <w:spacing w:after="0"/>
        <w:ind w:left="0"/>
        <w:jc w:val="both"/>
      </w:pPr>
      <w:r>
        <w:rPr>
          <w:rFonts w:ascii="Times New Roman"/>
          <w:b w:val="false"/>
          <w:i w:val="false"/>
          <w:color w:val="000000"/>
          <w:sz w:val="28"/>
        </w:rPr>
        <w:t>
      22. Статистикалық байқау бірлігі болып тұрақты және тұрақсыз тасымалдарды жүзеге асыратын әуе көлігі кәсіпорындары, сондай-ақ әуе кеңістігін пайдалануды реттеу, басқару және бақылау мен әуе қозғалысының қауіпсіздігін қамтамасыз етуді жүзеге асыратын кәсіпорындар табылады.</w:t>
      </w:r>
    </w:p>
    <w:bookmarkEnd w:id="141"/>
    <w:bookmarkStart w:name="z149" w:id="142"/>
    <w:p>
      <w:pPr>
        <w:spacing w:after="0"/>
        <w:ind w:left="0"/>
        <w:jc w:val="both"/>
      </w:pPr>
      <w:r>
        <w:rPr>
          <w:rFonts w:ascii="Times New Roman"/>
          <w:b w:val="false"/>
          <w:i w:val="false"/>
          <w:color w:val="000000"/>
          <w:sz w:val="28"/>
        </w:rPr>
        <w:t>
      23. Тасымалдау көлемін есепке алу мынадай үлгіде жүзеге асырылады:</w:t>
      </w:r>
    </w:p>
    <w:bookmarkEnd w:id="142"/>
    <w:bookmarkStart w:name="z150" w:id="143"/>
    <w:p>
      <w:pPr>
        <w:spacing w:after="0"/>
        <w:ind w:left="0"/>
        <w:jc w:val="both"/>
      </w:pPr>
      <w:r>
        <w:rPr>
          <w:rFonts w:ascii="Times New Roman"/>
          <w:b w:val="false"/>
          <w:i w:val="false"/>
          <w:color w:val="000000"/>
          <w:sz w:val="28"/>
        </w:rPr>
        <w:t>
      1) әуе көлігімен тасымалданған жолаушылар саны есепті кезеңде көлік авиациясы ұшақтарымен тасымалданған барлық жолаушылар санының қосындысымен есептеледі;</w:t>
      </w:r>
    </w:p>
    <w:bookmarkEnd w:id="143"/>
    <w:bookmarkStart w:name="z151" w:id="144"/>
    <w:p>
      <w:pPr>
        <w:spacing w:after="0"/>
        <w:ind w:left="0"/>
        <w:jc w:val="both"/>
      </w:pPr>
      <w:r>
        <w:rPr>
          <w:rFonts w:ascii="Times New Roman"/>
          <w:b w:val="false"/>
          <w:i w:val="false"/>
          <w:color w:val="000000"/>
          <w:sz w:val="28"/>
        </w:rPr>
        <w:t>
      2) әуе көлігіндегі жолаушылар айналымы әрбір ұшу учаскесінде тасымалданған жолаушылар санын осы учаскеге сәйкес келетін пайдалану қашықтығына көбейту сомасымен анықталады;</w:t>
      </w:r>
    </w:p>
    <w:bookmarkEnd w:id="144"/>
    <w:bookmarkStart w:name="z152" w:id="145"/>
    <w:p>
      <w:pPr>
        <w:spacing w:after="0"/>
        <w:ind w:left="0"/>
        <w:jc w:val="both"/>
      </w:pPr>
      <w:r>
        <w:rPr>
          <w:rFonts w:ascii="Times New Roman"/>
          <w:b w:val="false"/>
          <w:i w:val="false"/>
          <w:color w:val="000000"/>
          <w:sz w:val="28"/>
        </w:rPr>
        <w:t>
      3) әуе көлігінде тасымалданған жүктер саны есепті кезеңде ұшақпен тасымалданған барлық жүк, пошта және ақылы жолжүк салмағының қосындысымен есептеледі;</w:t>
      </w:r>
    </w:p>
    <w:bookmarkEnd w:id="145"/>
    <w:bookmarkStart w:name="z153" w:id="146"/>
    <w:p>
      <w:pPr>
        <w:spacing w:after="0"/>
        <w:ind w:left="0"/>
        <w:jc w:val="both"/>
      </w:pPr>
      <w:r>
        <w:rPr>
          <w:rFonts w:ascii="Times New Roman"/>
          <w:b w:val="false"/>
          <w:i w:val="false"/>
          <w:color w:val="000000"/>
          <w:sz w:val="28"/>
        </w:rPr>
        <w:t>
      4) әуе көлігінің жүк айналымы әрбір ұшу учаскесінде тасымалданған жүк және пошта тоннасының санын осы учаскеге сәйкес пайдалану арақашықтығына көбейтіндісінің қосындысымен анықталады;</w:t>
      </w:r>
    </w:p>
    <w:bookmarkEnd w:id="146"/>
    <w:bookmarkStart w:name="z154" w:id="147"/>
    <w:p>
      <w:pPr>
        <w:spacing w:after="0"/>
        <w:ind w:left="0"/>
        <w:jc w:val="both"/>
      </w:pPr>
      <w:r>
        <w:rPr>
          <w:rFonts w:ascii="Times New Roman"/>
          <w:b w:val="false"/>
          <w:i w:val="false"/>
          <w:color w:val="000000"/>
          <w:sz w:val="28"/>
        </w:rPr>
        <w:t>
      5) көлік авиациясынан табыс халықаралық әуе жолақтары, ішкі қатынас жолақтары бойынша жолаушы, пошта және жүк тасымалынан түсімдерді қамтиды;</w:t>
      </w:r>
    </w:p>
    <w:bookmarkEnd w:id="147"/>
    <w:bookmarkStart w:name="z155" w:id="148"/>
    <w:p>
      <w:pPr>
        <w:spacing w:after="0"/>
        <w:ind w:left="0"/>
        <w:jc w:val="both"/>
      </w:pPr>
      <w:r>
        <w:rPr>
          <w:rFonts w:ascii="Times New Roman"/>
          <w:b w:val="false"/>
          <w:i w:val="false"/>
          <w:color w:val="000000"/>
          <w:sz w:val="28"/>
        </w:rPr>
        <w:t>
      6) өңірлер бойынша әуе көлігінің көрсеткіштері респондентпен көлік қызметтері көлемін есепке алу жүйелеріндегі деректер негізінде дербес қалыптастырылады;</w:t>
      </w:r>
    </w:p>
    <w:bookmarkEnd w:id="148"/>
    <w:bookmarkStart w:name="z156" w:id="149"/>
    <w:p>
      <w:pPr>
        <w:spacing w:after="0"/>
        <w:ind w:left="0"/>
        <w:jc w:val="both"/>
      </w:pPr>
      <w:r>
        <w:rPr>
          <w:rFonts w:ascii="Times New Roman"/>
          <w:b w:val="false"/>
          <w:i w:val="false"/>
          <w:color w:val="000000"/>
          <w:sz w:val="28"/>
        </w:rPr>
        <w:t>
      7) әуе көлігіндегі қосалқы көлік қызметінен табыстарға мыналар кіреді:</w:t>
      </w:r>
    </w:p>
    <w:bookmarkEnd w:id="149"/>
    <w:bookmarkStart w:name="z157" w:id="150"/>
    <w:p>
      <w:pPr>
        <w:spacing w:after="0"/>
        <w:ind w:left="0"/>
        <w:jc w:val="both"/>
      </w:pPr>
      <w:r>
        <w:rPr>
          <w:rFonts w:ascii="Times New Roman"/>
          <w:b w:val="false"/>
          <w:i w:val="false"/>
          <w:color w:val="000000"/>
          <w:sz w:val="28"/>
        </w:rPr>
        <w:t>
      жүктерді өңдеуден басқа әуежайлардың қызметтері;</w:t>
      </w:r>
    </w:p>
    <w:bookmarkEnd w:id="150"/>
    <w:bookmarkStart w:name="z158" w:id="151"/>
    <w:p>
      <w:pPr>
        <w:spacing w:after="0"/>
        <w:ind w:left="0"/>
        <w:jc w:val="both"/>
      </w:pPr>
      <w:r>
        <w:rPr>
          <w:rFonts w:ascii="Times New Roman"/>
          <w:b w:val="false"/>
          <w:i w:val="false"/>
          <w:color w:val="000000"/>
          <w:sz w:val="28"/>
        </w:rPr>
        <w:t>
      әуе кемелеріне жерде қызмет көрсету;</w:t>
      </w:r>
    </w:p>
    <w:bookmarkEnd w:id="151"/>
    <w:bookmarkStart w:name="z159" w:id="152"/>
    <w:p>
      <w:pPr>
        <w:spacing w:after="0"/>
        <w:ind w:left="0"/>
        <w:jc w:val="both"/>
      </w:pPr>
      <w:r>
        <w:rPr>
          <w:rFonts w:ascii="Times New Roman"/>
          <w:b w:val="false"/>
          <w:i w:val="false"/>
          <w:color w:val="000000"/>
          <w:sz w:val="28"/>
        </w:rPr>
        <w:t>
      әуежайларда жолжүгін уақытша сақтау;</w:t>
      </w:r>
    </w:p>
    <w:bookmarkEnd w:id="152"/>
    <w:bookmarkStart w:name="z160" w:id="153"/>
    <w:p>
      <w:pPr>
        <w:spacing w:after="0"/>
        <w:ind w:left="0"/>
        <w:jc w:val="both"/>
      </w:pPr>
      <w:r>
        <w:rPr>
          <w:rFonts w:ascii="Times New Roman"/>
          <w:b w:val="false"/>
          <w:i w:val="false"/>
          <w:color w:val="000000"/>
          <w:sz w:val="28"/>
        </w:rPr>
        <w:t>
      әуежайларда өрт сөндіру және өртке қарсы шаралар жөніндегі қызметтер;</w:t>
      </w:r>
    </w:p>
    <w:bookmarkEnd w:id="153"/>
    <w:bookmarkStart w:name="z161" w:id="154"/>
    <w:p>
      <w:pPr>
        <w:spacing w:after="0"/>
        <w:ind w:left="0"/>
        <w:jc w:val="both"/>
      </w:pPr>
      <w:r>
        <w:rPr>
          <w:rFonts w:ascii="Times New Roman"/>
          <w:b w:val="false"/>
          <w:i w:val="false"/>
          <w:color w:val="000000"/>
          <w:sz w:val="28"/>
        </w:rPr>
        <w:t>
      әуе кемелерін сүйрету;</w:t>
      </w:r>
    </w:p>
    <w:bookmarkEnd w:id="154"/>
    <w:bookmarkStart w:name="z162" w:id="155"/>
    <w:p>
      <w:pPr>
        <w:spacing w:after="0"/>
        <w:ind w:left="0"/>
        <w:jc w:val="both"/>
      </w:pPr>
      <w:r>
        <w:rPr>
          <w:rFonts w:ascii="Times New Roman"/>
          <w:b w:val="false"/>
          <w:i w:val="false"/>
          <w:color w:val="000000"/>
          <w:sz w:val="28"/>
        </w:rPr>
        <w:t>
      ангар қызметтері;</w:t>
      </w:r>
    </w:p>
    <w:bookmarkEnd w:id="155"/>
    <w:bookmarkStart w:name="z163" w:id="156"/>
    <w:p>
      <w:pPr>
        <w:spacing w:after="0"/>
        <w:ind w:left="0"/>
        <w:jc w:val="both"/>
      </w:pPr>
      <w:r>
        <w:rPr>
          <w:rFonts w:ascii="Times New Roman"/>
          <w:b w:val="false"/>
          <w:i w:val="false"/>
          <w:color w:val="000000"/>
          <w:sz w:val="28"/>
        </w:rPr>
        <w:t xml:space="preserve">
      әуе қозғалысын басқару жөніндегі қызметтер; </w:t>
      </w:r>
    </w:p>
    <w:bookmarkEnd w:id="156"/>
    <w:bookmarkStart w:name="z164" w:id="157"/>
    <w:p>
      <w:pPr>
        <w:spacing w:after="0"/>
        <w:ind w:left="0"/>
        <w:jc w:val="both"/>
      </w:pPr>
      <w:r>
        <w:rPr>
          <w:rFonts w:ascii="Times New Roman"/>
          <w:b w:val="false"/>
          <w:i w:val="false"/>
          <w:color w:val="000000"/>
          <w:sz w:val="28"/>
        </w:rPr>
        <w:t>
      авиабилеттерді сату бойынша кассалардың қызметтері;</w:t>
      </w:r>
    </w:p>
    <w:bookmarkEnd w:id="157"/>
    <w:bookmarkStart w:name="z165" w:id="158"/>
    <w:p>
      <w:pPr>
        <w:spacing w:after="0"/>
        <w:ind w:left="0"/>
        <w:jc w:val="both"/>
      </w:pPr>
      <w:r>
        <w:rPr>
          <w:rFonts w:ascii="Times New Roman"/>
          <w:b w:val="false"/>
          <w:i w:val="false"/>
          <w:color w:val="000000"/>
          <w:sz w:val="28"/>
        </w:rPr>
        <w:t>
      жүктерді көліктік өңдеу жөніндегі қызметтер (жүктер мен жолжұктерді тиеу және түсіру, жүкті бекіту және түсіру (стивидорлық жұмыстар));</w:t>
      </w:r>
    </w:p>
    <w:bookmarkEnd w:id="158"/>
    <w:bookmarkStart w:name="z166" w:id="159"/>
    <w:p>
      <w:pPr>
        <w:spacing w:after="0"/>
        <w:ind w:left="0"/>
        <w:jc w:val="both"/>
      </w:pPr>
      <w:r>
        <w:rPr>
          <w:rFonts w:ascii="Times New Roman"/>
          <w:b w:val="false"/>
          <w:i w:val="false"/>
          <w:color w:val="000000"/>
          <w:sz w:val="28"/>
        </w:rPr>
        <w:t>
      жүк тасымалдауды ұйымдастыру бойынша көрсетілетін қызметтер (жүкті</w:t>
      </w:r>
    </w:p>
    <w:bookmarkEnd w:id="159"/>
    <w:bookmarkStart w:name="z167" w:id="160"/>
    <w:p>
      <w:pPr>
        <w:spacing w:after="0"/>
        <w:ind w:left="0"/>
        <w:jc w:val="both"/>
      </w:pPr>
      <w:r>
        <w:rPr>
          <w:rFonts w:ascii="Times New Roman"/>
          <w:b w:val="false"/>
          <w:i w:val="false"/>
          <w:color w:val="000000"/>
          <w:sz w:val="28"/>
        </w:rPr>
        <w:t>
      экспедициялау, көлік құжаттамалары мен жол парақтарын дайындау, кеден агенттіктерінің көрсетілетін қызметтері).</w:t>
      </w:r>
    </w:p>
    <w:bookmarkEnd w:id="160"/>
    <w:bookmarkStart w:name="z168" w:id="161"/>
    <w:p>
      <w:pPr>
        <w:spacing w:after="0"/>
        <w:ind w:left="0"/>
        <w:jc w:val="both"/>
      </w:pPr>
      <w:r>
        <w:rPr>
          <w:rFonts w:ascii="Times New Roman"/>
          <w:b w:val="false"/>
          <w:i w:val="false"/>
          <w:color w:val="000000"/>
          <w:sz w:val="28"/>
        </w:rPr>
        <w:t>
      24. Әуе көлігімен ұшу тұрақты және тұрақты емес болып бөлінеді:</w:t>
      </w:r>
    </w:p>
    <w:bookmarkEnd w:id="161"/>
    <w:bookmarkStart w:name="z169" w:id="162"/>
    <w:p>
      <w:pPr>
        <w:spacing w:after="0"/>
        <w:ind w:left="0"/>
        <w:jc w:val="both"/>
      </w:pPr>
      <w:r>
        <w:rPr>
          <w:rFonts w:ascii="Times New Roman"/>
          <w:b w:val="false"/>
          <w:i w:val="false"/>
          <w:color w:val="000000"/>
          <w:sz w:val="28"/>
        </w:rPr>
        <w:t>
      1) әуе көлігімен тұрақты тасымалдаушыларға тұрақты негізде, шарттық негізде жолаушыларды, жүктер мен поштаны тасымалдауды жүзеге асыратын авиа кәсіпорындар жатады;</w:t>
      </w:r>
    </w:p>
    <w:bookmarkEnd w:id="162"/>
    <w:bookmarkStart w:name="z170" w:id="163"/>
    <w:p>
      <w:pPr>
        <w:spacing w:after="0"/>
        <w:ind w:left="0"/>
        <w:jc w:val="both"/>
      </w:pPr>
      <w:r>
        <w:rPr>
          <w:rFonts w:ascii="Times New Roman"/>
          <w:b w:val="false"/>
          <w:i w:val="false"/>
          <w:color w:val="000000"/>
          <w:sz w:val="28"/>
        </w:rPr>
        <w:t>
      2) тұрақты авиа тасымалдауларға (кесте бойынша) төлемге жарияланған кестеге сәйкес жоспарланған және орындалатын ұшулар, немесе орындары кез келген агенттіктерде брондалған жүйелі түрде орындалатын ұшу сериялары есептелетін айтарлықтай жиі ұшулар және тұрақты рейстердің шамадан тыс жүктемелігінен туындаған қосымша ұшулар жатады;</w:t>
      </w:r>
    </w:p>
    <w:bookmarkEnd w:id="163"/>
    <w:bookmarkStart w:name="z171" w:id="164"/>
    <w:p>
      <w:pPr>
        <w:spacing w:after="0"/>
        <w:ind w:left="0"/>
        <w:jc w:val="both"/>
      </w:pPr>
      <w:r>
        <w:rPr>
          <w:rFonts w:ascii="Times New Roman"/>
          <w:b w:val="false"/>
          <w:i w:val="false"/>
          <w:color w:val="000000"/>
          <w:sz w:val="28"/>
        </w:rPr>
        <w:t>
      3) әуе көлігіндегі тұрақты емес тасымалдаушыларға жүктер мен жолаушыларды тұрақты тасымалдауларда: чартерлі (тапсырысты) ұшулар, арнайы рейстер, туристік маршруттарда ("инклюзив тур") көрсетілмеген, тек тұрақты емес шарт негізінде коммерциялық тасымалдауды жүзеге асыратын кәсіпорындар жатады;</w:t>
      </w:r>
    </w:p>
    <w:bookmarkEnd w:id="164"/>
    <w:bookmarkStart w:name="z172" w:id="165"/>
    <w:p>
      <w:pPr>
        <w:spacing w:after="0"/>
        <w:ind w:left="0"/>
        <w:jc w:val="both"/>
      </w:pPr>
      <w:r>
        <w:rPr>
          <w:rFonts w:ascii="Times New Roman"/>
          <w:b w:val="false"/>
          <w:i w:val="false"/>
          <w:color w:val="000000"/>
          <w:sz w:val="28"/>
        </w:rPr>
        <w:t>
      4) тұрақты емес (чартерлі) авиатасымалдауларға блок чартерлі тасымалдаулар жатады (әуе кемесінің барлық сыйымдылығы кестеде тұрақты ретінде көрсетілген, алайда сол немесе соған ұқсас маршруттар мен кестелер бойынша чартерлі ұшулар ретінде жүзеге асырылатын чартерлі тасымалдаулар үшін жолданған тасымалдаулар). Тасымалдау көрсеткіштерін анықтау үшін әрбір рейстік "Ұшуға тапсырмаларында" және тиісті ілеспе тасымалдау құжаттарында көрсетілген деректер пайдаланылады.</w:t>
      </w:r>
    </w:p>
    <w:bookmarkEnd w:id="165"/>
    <w:bookmarkStart w:name="z173" w:id="166"/>
    <w:p>
      <w:pPr>
        <w:spacing w:after="0"/>
        <w:ind w:left="0"/>
        <w:jc w:val="both"/>
      </w:pPr>
      <w:r>
        <w:rPr>
          <w:rFonts w:ascii="Times New Roman"/>
          <w:b w:val="false"/>
          <w:i w:val="false"/>
          <w:color w:val="000000"/>
          <w:sz w:val="28"/>
        </w:rPr>
        <w:t>
      25. Кодтарды бірлесіп пайдалану туралы келісімдер, пулдық келісімдер, блок-чартерлік тасымалдар, орындарды блоктау туралы келісімдер, сондай-ақ бірлесіп қызмет көрсетілетін рейстер мен әуе кемелерін жалға алу шарттары шеңберінде жүзеге асырылатын тасымалдар туралы мәліметтерді нақты ұшуларды орындайтын әуе тасымалдаушысы ұсынады. Деректер осы тасымалдаушының Пайдаланушы сертификатына енгізілген әуе кемелері орындаған әрбір рейс бойынша, олардың коммерциялық сызбаларына қарамастан ескеріледі.</w:t>
      </w:r>
    </w:p>
    <w:bookmarkEnd w:id="166"/>
    <w:bookmarkStart w:name="z174" w:id="167"/>
    <w:p>
      <w:pPr>
        <w:spacing w:after="0"/>
        <w:ind w:left="0"/>
        <w:jc w:val="both"/>
      </w:pPr>
      <w:r>
        <w:rPr>
          <w:rFonts w:ascii="Times New Roman"/>
          <w:b w:val="false"/>
          <w:i w:val="false"/>
          <w:color w:val="000000"/>
          <w:sz w:val="28"/>
        </w:rPr>
        <w:t>
      26. Әуе кемелері ұшуының тұрақтылығы кестемен салыстырғанда кешігусіз орындалған келулер санының кестемен көзделген келулер санына арақатынасымен сипатталады.</w:t>
      </w:r>
    </w:p>
    <w:bookmarkEnd w:id="167"/>
    <w:bookmarkStart w:name="z175" w:id="168"/>
    <w:p>
      <w:pPr>
        <w:spacing w:after="0"/>
        <w:ind w:left="0"/>
        <w:jc w:val="both"/>
      </w:pPr>
      <w:r>
        <w:rPr>
          <w:rFonts w:ascii="Times New Roman"/>
          <w:b w:val="false"/>
          <w:i w:val="false"/>
          <w:color w:val="000000"/>
          <w:sz w:val="28"/>
        </w:rPr>
        <w:t>
      27. Әуе көлігінің жұмысы келесі көрсеткіштер бойынша сипатталады:</w:t>
      </w:r>
    </w:p>
    <w:bookmarkEnd w:id="168"/>
    <w:bookmarkStart w:name="z176" w:id="169"/>
    <w:p>
      <w:pPr>
        <w:spacing w:after="0"/>
        <w:ind w:left="0"/>
        <w:jc w:val="both"/>
      </w:pPr>
      <w:r>
        <w:rPr>
          <w:rFonts w:ascii="Times New Roman"/>
          <w:b w:val="false"/>
          <w:i w:val="false"/>
          <w:color w:val="000000"/>
          <w:sz w:val="28"/>
        </w:rPr>
        <w:t>
      1) жолаушы орындықтарын пайдалану коэффициенті нақты жолаушы айналымын шекті жолаушы айналымына бөлу арқылы қозғалыс бағыты бойынша пайдаланылатын ұшақтың осы түрінде орнатылған жолаушы орындықтарының санына сүйене отырып (пошталық лимиті бар рейстерді қоспағанда) анықталады:</w:t>
      </w:r>
    </w:p>
    <w:bookmarkEnd w:id="169"/>
    <w:bookmarkStart w:name="z177" w:id="170"/>
    <w:p>
      <w:pPr>
        <w:spacing w:after="0"/>
        <w:ind w:left="0"/>
        <w:jc w:val="both"/>
      </w:pPr>
      <w:r>
        <w:rPr>
          <w:rFonts w:ascii="Times New Roman"/>
          <w:b w:val="false"/>
          <w:i w:val="false"/>
          <w:color w:val="000000"/>
          <w:sz w:val="28"/>
        </w:rPr>
        <w:t>
      Кжолп = Жн/Жш, ( 1)</w:t>
      </w:r>
    </w:p>
    <w:bookmarkEnd w:id="170"/>
    <w:bookmarkStart w:name="z178" w:id="171"/>
    <w:p>
      <w:pPr>
        <w:spacing w:after="0"/>
        <w:ind w:left="0"/>
        <w:jc w:val="both"/>
      </w:pPr>
      <w:r>
        <w:rPr>
          <w:rFonts w:ascii="Times New Roman"/>
          <w:b w:val="false"/>
          <w:i w:val="false"/>
          <w:color w:val="000000"/>
          <w:sz w:val="28"/>
        </w:rPr>
        <w:t>
      мұнда:</w:t>
      </w:r>
    </w:p>
    <w:bookmarkEnd w:id="171"/>
    <w:bookmarkStart w:name="z179" w:id="172"/>
    <w:p>
      <w:pPr>
        <w:spacing w:after="0"/>
        <w:ind w:left="0"/>
        <w:jc w:val="both"/>
      </w:pPr>
      <w:r>
        <w:rPr>
          <w:rFonts w:ascii="Times New Roman"/>
          <w:b w:val="false"/>
          <w:i w:val="false"/>
          <w:color w:val="000000"/>
          <w:sz w:val="28"/>
        </w:rPr>
        <w:t>
      Кжолп–жолаушы орындықтарын пайдалану коэффициенті;</w:t>
      </w:r>
    </w:p>
    <w:bookmarkEnd w:id="172"/>
    <w:bookmarkStart w:name="z180" w:id="173"/>
    <w:p>
      <w:pPr>
        <w:spacing w:after="0"/>
        <w:ind w:left="0"/>
        <w:jc w:val="both"/>
      </w:pPr>
      <w:r>
        <w:rPr>
          <w:rFonts w:ascii="Times New Roman"/>
          <w:b w:val="false"/>
          <w:i w:val="false"/>
          <w:color w:val="000000"/>
          <w:sz w:val="28"/>
        </w:rPr>
        <w:t>
      Жн – нақты жолаушы айналымы;</w:t>
      </w:r>
    </w:p>
    <w:bookmarkEnd w:id="173"/>
    <w:bookmarkStart w:name="z181" w:id="174"/>
    <w:p>
      <w:pPr>
        <w:spacing w:after="0"/>
        <w:ind w:left="0"/>
        <w:jc w:val="both"/>
      </w:pPr>
      <w:r>
        <w:rPr>
          <w:rFonts w:ascii="Times New Roman"/>
          <w:b w:val="false"/>
          <w:i w:val="false"/>
          <w:color w:val="000000"/>
          <w:sz w:val="28"/>
        </w:rPr>
        <w:t>
      Жш – шекті жолаушы айналымы.</w:t>
      </w:r>
    </w:p>
    <w:bookmarkEnd w:id="174"/>
    <w:bookmarkStart w:name="z182" w:id="175"/>
    <w:p>
      <w:pPr>
        <w:spacing w:after="0"/>
        <w:ind w:left="0"/>
        <w:jc w:val="both"/>
      </w:pPr>
      <w:r>
        <w:rPr>
          <w:rFonts w:ascii="Times New Roman"/>
          <w:b w:val="false"/>
          <w:i w:val="false"/>
          <w:color w:val="000000"/>
          <w:sz w:val="28"/>
        </w:rPr>
        <w:t>
      2) Ұшақтардың жүк көтергіштігін пайдалану коэффициенті нақты тонна - километрді нормативті тонна километрге бөлу арқылы анықталады:</w:t>
      </w:r>
    </w:p>
    <w:bookmarkEnd w:id="175"/>
    <w:bookmarkStart w:name="z183" w:id="176"/>
    <w:p>
      <w:pPr>
        <w:spacing w:after="0"/>
        <w:ind w:left="0"/>
        <w:jc w:val="both"/>
      </w:pPr>
      <w:r>
        <w:rPr>
          <w:rFonts w:ascii="Times New Roman"/>
          <w:b w:val="false"/>
          <w:i w:val="false"/>
          <w:color w:val="000000"/>
          <w:sz w:val="28"/>
        </w:rPr>
        <w:t>
      Кжүкп = Жн/Жм, (2)</w:t>
      </w:r>
    </w:p>
    <w:bookmarkEnd w:id="176"/>
    <w:bookmarkStart w:name="z184" w:id="177"/>
    <w:p>
      <w:pPr>
        <w:spacing w:after="0"/>
        <w:ind w:left="0"/>
        <w:jc w:val="both"/>
      </w:pPr>
      <w:r>
        <w:rPr>
          <w:rFonts w:ascii="Times New Roman"/>
          <w:b w:val="false"/>
          <w:i w:val="false"/>
          <w:color w:val="000000"/>
          <w:sz w:val="28"/>
        </w:rPr>
        <w:t>
      мұнда:</w:t>
      </w:r>
    </w:p>
    <w:bookmarkEnd w:id="177"/>
    <w:bookmarkStart w:name="z185" w:id="178"/>
    <w:p>
      <w:pPr>
        <w:spacing w:after="0"/>
        <w:ind w:left="0"/>
        <w:jc w:val="both"/>
      </w:pPr>
      <w:r>
        <w:rPr>
          <w:rFonts w:ascii="Times New Roman"/>
          <w:b w:val="false"/>
          <w:i w:val="false"/>
          <w:color w:val="000000"/>
          <w:sz w:val="28"/>
        </w:rPr>
        <w:t>
      Кжүкп – ұшақтардың жүк көтергіштігін пайдалану коэффициенті;</w:t>
      </w:r>
    </w:p>
    <w:bookmarkEnd w:id="178"/>
    <w:bookmarkStart w:name="z186" w:id="179"/>
    <w:p>
      <w:pPr>
        <w:spacing w:after="0"/>
        <w:ind w:left="0"/>
        <w:jc w:val="both"/>
      </w:pPr>
      <w:r>
        <w:rPr>
          <w:rFonts w:ascii="Times New Roman"/>
          <w:b w:val="false"/>
          <w:i w:val="false"/>
          <w:color w:val="000000"/>
          <w:sz w:val="28"/>
        </w:rPr>
        <w:t>
      Жн – нақты жүкайналым;</w:t>
      </w:r>
    </w:p>
    <w:bookmarkEnd w:id="179"/>
    <w:bookmarkStart w:name="z187" w:id="180"/>
    <w:p>
      <w:pPr>
        <w:spacing w:after="0"/>
        <w:ind w:left="0"/>
        <w:jc w:val="both"/>
      </w:pPr>
      <w:r>
        <w:rPr>
          <w:rFonts w:ascii="Times New Roman"/>
          <w:b w:val="false"/>
          <w:i w:val="false"/>
          <w:color w:val="000000"/>
          <w:sz w:val="28"/>
        </w:rPr>
        <w:t>
      Жм – мөлшерлі жүкайналым;</w:t>
      </w:r>
    </w:p>
    <w:bookmarkEnd w:id="180"/>
    <w:bookmarkStart w:name="z188" w:id="181"/>
    <w:p>
      <w:pPr>
        <w:spacing w:after="0"/>
        <w:ind w:left="0"/>
        <w:jc w:val="both"/>
      </w:pPr>
      <w:r>
        <w:rPr>
          <w:rFonts w:ascii="Times New Roman"/>
          <w:b w:val="false"/>
          <w:i w:val="false"/>
          <w:color w:val="000000"/>
          <w:sz w:val="28"/>
        </w:rPr>
        <w:t>
      3) авиатасымалдаулардың ұшақ-километрлері барлық түрлердегі әуе кемелерінің орындалған ұшу кезеңдерінің санын тиісінше әрбір тасымалдар бойынша тиісті кезең ұзақтығына көбейту арқылы алынған нәтижесіндегі көбейтінділердің қосындысымен анықталады;</w:t>
      </w:r>
    </w:p>
    <w:bookmarkEnd w:id="181"/>
    <w:bookmarkStart w:name="z189" w:id="182"/>
    <w:p>
      <w:pPr>
        <w:spacing w:after="0"/>
        <w:ind w:left="0"/>
        <w:jc w:val="both"/>
      </w:pPr>
      <w:r>
        <w:rPr>
          <w:rFonts w:ascii="Times New Roman"/>
          <w:b w:val="false"/>
          <w:i w:val="false"/>
          <w:color w:val="000000"/>
          <w:sz w:val="28"/>
        </w:rPr>
        <w:t>
      4) ұшу уақыты – әуе кемесінің ұшу жолағымен ұшқан кезде оның қозғалысының басталған сәтінен бастап және тежелген сәтке дейін және ұшу аяқталғаннан кейін рульдеу жолына өткенге дейінгі ұшуда болу сағатының жалпы саны. 1 тізімдік ұшаққа нақты ұшу әуе кемесінің осы түрінде жалпы коммерциялық ұшу сағатының осы типтес әуе кемелерінің орташа тізімдік санына арақатынасы;</w:t>
      </w:r>
    </w:p>
    <w:bookmarkEnd w:id="182"/>
    <w:bookmarkStart w:name="z190" w:id="183"/>
    <w:p>
      <w:pPr>
        <w:spacing w:after="0"/>
        <w:ind w:left="0"/>
        <w:jc w:val="both"/>
      </w:pPr>
      <w:r>
        <w:rPr>
          <w:rFonts w:ascii="Times New Roman"/>
          <w:b w:val="false"/>
          <w:i w:val="false"/>
          <w:color w:val="000000"/>
          <w:sz w:val="28"/>
        </w:rPr>
        <w:t>
      5) орындалған жолаушы тонна-километр жолаушы айналымды жолаушының орташа салмағынан шыға отырып 90 кг-ға тең деп қабылданған 0,09 қол жүгінің коэффицентіне көбейту арқылы анықталады:</w:t>
      </w:r>
    </w:p>
    <w:bookmarkEnd w:id="183"/>
    <w:bookmarkStart w:name="z191" w:id="184"/>
    <w:p>
      <w:pPr>
        <w:spacing w:after="0"/>
        <w:ind w:left="0"/>
        <w:jc w:val="both"/>
      </w:pPr>
      <w:r>
        <w:rPr>
          <w:rFonts w:ascii="Times New Roman"/>
          <w:b w:val="false"/>
          <w:i w:val="false"/>
          <w:color w:val="000000"/>
          <w:sz w:val="28"/>
        </w:rPr>
        <w:t>
      Ожткм = ОЖ*0,09, ( 3)</w:t>
      </w:r>
    </w:p>
    <w:bookmarkEnd w:id="184"/>
    <w:bookmarkStart w:name="z192" w:id="185"/>
    <w:p>
      <w:pPr>
        <w:spacing w:after="0"/>
        <w:ind w:left="0"/>
        <w:jc w:val="both"/>
      </w:pPr>
      <w:r>
        <w:rPr>
          <w:rFonts w:ascii="Times New Roman"/>
          <w:b w:val="false"/>
          <w:i w:val="false"/>
          <w:color w:val="000000"/>
          <w:sz w:val="28"/>
        </w:rPr>
        <w:t>
      мұнда:</w:t>
      </w:r>
    </w:p>
    <w:bookmarkEnd w:id="185"/>
    <w:bookmarkStart w:name="z193" w:id="186"/>
    <w:p>
      <w:pPr>
        <w:spacing w:after="0"/>
        <w:ind w:left="0"/>
        <w:jc w:val="both"/>
      </w:pPr>
      <w:r>
        <w:rPr>
          <w:rFonts w:ascii="Times New Roman"/>
          <w:b w:val="false"/>
          <w:i w:val="false"/>
          <w:color w:val="000000"/>
          <w:sz w:val="28"/>
        </w:rPr>
        <w:t>
      Ожткм– орындалған жолаушы тонна-километр;</w:t>
      </w:r>
    </w:p>
    <w:bookmarkEnd w:id="186"/>
    <w:bookmarkStart w:name="z194" w:id="187"/>
    <w:p>
      <w:pPr>
        <w:spacing w:after="0"/>
        <w:ind w:left="0"/>
        <w:jc w:val="both"/>
      </w:pPr>
      <w:r>
        <w:rPr>
          <w:rFonts w:ascii="Times New Roman"/>
          <w:b w:val="false"/>
          <w:i w:val="false"/>
          <w:color w:val="000000"/>
          <w:sz w:val="28"/>
        </w:rPr>
        <w:t>
      ОЖ – орындалған жолаушыайналым;</w:t>
      </w:r>
    </w:p>
    <w:bookmarkEnd w:id="187"/>
    <w:bookmarkStart w:name="z195" w:id="188"/>
    <w:p>
      <w:pPr>
        <w:spacing w:after="0"/>
        <w:ind w:left="0"/>
        <w:jc w:val="both"/>
      </w:pPr>
      <w:r>
        <w:rPr>
          <w:rFonts w:ascii="Times New Roman"/>
          <w:b w:val="false"/>
          <w:i w:val="false"/>
          <w:color w:val="000000"/>
          <w:sz w:val="28"/>
        </w:rPr>
        <w:t>
      0,09– жолаушының орташа салмағы қол жүгін қоса алғанда 90 кг.</w:t>
      </w:r>
    </w:p>
    <w:bookmarkEnd w:id="188"/>
    <w:bookmarkStart w:name="z196" w:id="189"/>
    <w:p>
      <w:pPr>
        <w:spacing w:after="0"/>
        <w:ind w:left="0"/>
        <w:jc w:val="both"/>
      </w:pPr>
      <w:r>
        <w:rPr>
          <w:rFonts w:ascii="Times New Roman"/>
          <w:b w:val="false"/>
          <w:i w:val="false"/>
          <w:color w:val="000000"/>
          <w:sz w:val="28"/>
        </w:rPr>
        <w:t>
      6) орнатылған кресло-километр ұшудың әрбір кезеңіне сатуға ұсынылған креслолардың тасымалдаудың әрбір түрі бойынша тиісті кезеңнің ұзақтығына көбейтінділерін қосындылаумен анықталады. Қолданыстағы кресло-километрді (шекті жолаушылар айналымын) есептеу кезінде қосымша отынның немесе басқа жүктің салдарынан жолаушыларды тасымалдау үшін іс жүзінде ұсынылған креслолар есепке алынбайды;</w:t>
      </w:r>
    </w:p>
    <w:bookmarkEnd w:id="189"/>
    <w:bookmarkStart w:name="z197" w:id="190"/>
    <w:p>
      <w:pPr>
        <w:spacing w:after="0"/>
        <w:ind w:left="0"/>
        <w:jc w:val="both"/>
      </w:pPr>
      <w:r>
        <w:rPr>
          <w:rFonts w:ascii="Times New Roman"/>
          <w:b w:val="false"/>
          <w:i w:val="false"/>
          <w:color w:val="000000"/>
          <w:sz w:val="28"/>
        </w:rPr>
        <w:t>
      7) орындалған тонна-километрлер ұшудың әрбір кезеңіндегі тоннадағы тасымалданған жүктер (тиісінше пошта) санын кезең ұзындығына көбейтуден туындыларды қосындылаумен айқындалады. Ұшу кезеңінде тасымалданған жүк, поштасаны ұшудың осы кезеңінде әуе көлігінің бортында болған жүк, поштаның санына тең;</w:t>
      </w:r>
    </w:p>
    <w:bookmarkEnd w:id="190"/>
    <w:bookmarkStart w:name="z198" w:id="191"/>
    <w:p>
      <w:pPr>
        <w:spacing w:after="0"/>
        <w:ind w:left="0"/>
        <w:jc w:val="both"/>
      </w:pPr>
      <w:r>
        <w:rPr>
          <w:rFonts w:ascii="Times New Roman"/>
          <w:b w:val="false"/>
          <w:i w:val="false"/>
          <w:color w:val="000000"/>
          <w:sz w:val="28"/>
        </w:rPr>
        <w:t>
      8) орнатылған тонна-километр ұшудың әрбір кезеңіндегі тоннамен есептегендегі орнатылған коммерциялық жүктеудің әрбір түрі бойынша тиісті кезеңнің қашықтығына көбейтінділерін қосындылау арқылы анықталады.</w:t>
      </w:r>
    </w:p>
    <w:bookmarkEnd w:id="191"/>
    <w:bookmarkStart w:name="z199" w:id="192"/>
    <w:p>
      <w:pPr>
        <w:spacing w:after="0"/>
        <w:ind w:left="0"/>
        <w:jc w:val="left"/>
      </w:pPr>
      <w:r>
        <w:rPr>
          <w:rFonts w:ascii="Times New Roman"/>
          <w:b/>
          <w:i w:val="false"/>
          <w:color w:val="000000"/>
        </w:rPr>
        <w:t xml:space="preserve"> 8-тарау. Жол-көлік оқиғалары статистикасының көрсеткіштерін қалыптастыру</w:t>
      </w:r>
    </w:p>
    <w:bookmarkEnd w:id="192"/>
    <w:bookmarkStart w:name="z200" w:id="193"/>
    <w:p>
      <w:pPr>
        <w:spacing w:after="0"/>
        <w:ind w:left="0"/>
        <w:jc w:val="both"/>
      </w:pPr>
      <w:r>
        <w:rPr>
          <w:rFonts w:ascii="Times New Roman"/>
          <w:b w:val="false"/>
          <w:i w:val="false"/>
          <w:color w:val="000000"/>
          <w:sz w:val="28"/>
        </w:rPr>
        <w:t>
      28. Жол-көлік оқиғалары (бұдан әрі - ЖКО) статистикасын қалыптастыру әкімшілік дереккөздің деректері бойынша жүзеге асырылады.</w:t>
      </w:r>
    </w:p>
    <w:bookmarkEnd w:id="193"/>
    <w:bookmarkStart w:name="z201" w:id="194"/>
    <w:p>
      <w:pPr>
        <w:spacing w:after="0"/>
        <w:ind w:left="0"/>
        <w:jc w:val="both"/>
      </w:pPr>
      <w:r>
        <w:rPr>
          <w:rFonts w:ascii="Times New Roman"/>
          <w:b w:val="false"/>
          <w:i w:val="false"/>
          <w:color w:val="000000"/>
          <w:sz w:val="28"/>
        </w:rPr>
        <w:t>
      29. ЖКО статистикасының негізгі көрсеткіштері: оқиғалар саны, қайтыс болғандар мен жараланған адамдар саны болып табылады.</w:t>
      </w:r>
    </w:p>
    <w:bookmarkEnd w:id="194"/>
    <w:bookmarkStart w:name="z202" w:id="195"/>
    <w:p>
      <w:pPr>
        <w:spacing w:after="0"/>
        <w:ind w:left="0"/>
        <w:jc w:val="both"/>
      </w:pPr>
      <w:r>
        <w:rPr>
          <w:rFonts w:ascii="Times New Roman"/>
          <w:b w:val="false"/>
          <w:i w:val="false"/>
          <w:color w:val="000000"/>
          <w:sz w:val="28"/>
        </w:rPr>
        <w:t>
      ЖКО оқиғалардың мынадай түрлеріне бөлінеді: көлік құралдарының соқтығысуы, жаяу жүргіншіні қағып кету, кедергіні қағып кету, тоқтап тұрған көлік құралдарын қағып кету, жануарларды қағып кету, велосипедшілерді қағып кету, аударылу салдары, жолаушының құлау салдары.</w:t>
      </w:r>
    </w:p>
    <w:bookmarkEnd w:id="195"/>
    <w:bookmarkStart w:name="z203" w:id="196"/>
    <w:p>
      <w:pPr>
        <w:spacing w:after="0"/>
        <w:ind w:left="0"/>
        <w:jc w:val="both"/>
      </w:pPr>
      <w:r>
        <w:rPr>
          <w:rFonts w:ascii="Times New Roman"/>
          <w:b w:val="false"/>
          <w:i w:val="false"/>
          <w:color w:val="000000"/>
          <w:sz w:val="28"/>
        </w:rPr>
        <w:t xml:space="preserve">
      Сонымен қатар ЖКО оқиға болған орны бойынша есепке алынады: елді мекендерде, республикалық, халықаралық маңызы бар жолдарда және облыстық, аудандық маңызы бар жолдарда. </w:t>
      </w:r>
    </w:p>
    <w:bookmarkEnd w:id="196"/>
    <w:bookmarkStart w:name="z204" w:id="197"/>
    <w:p>
      <w:pPr>
        <w:spacing w:after="0"/>
        <w:ind w:left="0"/>
        <w:jc w:val="both"/>
      </w:pPr>
      <w:r>
        <w:rPr>
          <w:rFonts w:ascii="Times New Roman"/>
          <w:b w:val="false"/>
          <w:i w:val="false"/>
          <w:color w:val="000000"/>
          <w:sz w:val="28"/>
        </w:rPr>
        <w:t>
      ЖКО: жылдамдықты арттыру, жаяу жүргіншілер жолын өтіп бара жатқанда, қарама-қарсы қозғалыс жолағына шығып кету, жаяу жүргіншілердің белгіленбеген орында жолдан өтуі және алкогольдік және есірткіге масайған жағдайда жасалған оқиғалар себептері бойынша есепке алынады.</w:t>
      </w:r>
    </w:p>
    <w:bookmarkEnd w:id="197"/>
    <w:bookmarkStart w:name="z205" w:id="198"/>
    <w:p>
      <w:pPr>
        <w:spacing w:after="0"/>
        <w:ind w:left="0"/>
        <w:jc w:val="both"/>
      </w:pPr>
      <w:r>
        <w:rPr>
          <w:rFonts w:ascii="Times New Roman"/>
          <w:b w:val="false"/>
          <w:i w:val="false"/>
          <w:color w:val="000000"/>
          <w:sz w:val="28"/>
        </w:rPr>
        <w:t>
      ЖКО уақыт аралығында есепке алынады: жыл уақыты бойынша, апта бойынша, айлар бойынша.</w:t>
      </w:r>
    </w:p>
    <w:bookmarkEnd w:id="198"/>
    <w:bookmarkStart w:name="z206" w:id="199"/>
    <w:p>
      <w:pPr>
        <w:spacing w:after="0"/>
        <w:ind w:left="0"/>
        <w:jc w:val="both"/>
      </w:pPr>
      <w:r>
        <w:rPr>
          <w:rFonts w:ascii="Times New Roman"/>
          <w:b w:val="false"/>
          <w:i w:val="false"/>
          <w:color w:val="000000"/>
          <w:sz w:val="28"/>
        </w:rPr>
        <w:t>
      ЖКО жарықтандыру мен ауа райы жағдайларын ескере отырып есепке алынады.</w:t>
      </w:r>
    </w:p>
    <w:bookmarkEnd w:id="199"/>
    <w:bookmarkStart w:name="z207" w:id="200"/>
    <w:p>
      <w:pPr>
        <w:spacing w:after="0"/>
        <w:ind w:left="0"/>
        <w:jc w:val="both"/>
      </w:pPr>
      <w:r>
        <w:rPr>
          <w:rFonts w:ascii="Times New Roman"/>
          <w:b w:val="false"/>
          <w:i w:val="false"/>
          <w:color w:val="000000"/>
          <w:sz w:val="28"/>
        </w:rPr>
        <w:t>
      Зардап шеккендердің (қайтыс болғандар мен жараланғандар) саны жасы мен жыныстық тиістілігі бойынша есепке алынады.</w:t>
      </w:r>
    </w:p>
    <w:bookmarkEnd w:id="200"/>
    <w:bookmarkStart w:name="z208" w:id="201"/>
    <w:p>
      <w:pPr>
        <w:spacing w:after="0"/>
        <w:ind w:left="0"/>
        <w:jc w:val="both"/>
      </w:pPr>
      <w:r>
        <w:rPr>
          <w:rFonts w:ascii="Times New Roman"/>
          <w:b w:val="false"/>
          <w:i w:val="false"/>
          <w:color w:val="000000"/>
          <w:sz w:val="28"/>
        </w:rPr>
        <w:t>
      30. Жариялау үшін келесі есептік көрсеткіштер пайдаланылады:</w:t>
      </w:r>
    </w:p>
    <w:bookmarkEnd w:id="201"/>
    <w:bookmarkStart w:name="z209" w:id="202"/>
    <w:p>
      <w:pPr>
        <w:spacing w:after="0"/>
        <w:ind w:left="0"/>
        <w:jc w:val="both"/>
      </w:pPr>
      <w:r>
        <w:rPr>
          <w:rFonts w:ascii="Times New Roman"/>
          <w:b w:val="false"/>
          <w:i w:val="false"/>
          <w:color w:val="000000"/>
          <w:sz w:val="28"/>
        </w:rPr>
        <w:t>
      1) халықтың 100000 адамына шаққандағы орын алған ЖКО саны мына формула бойынша анықталады:</w:t>
      </w:r>
    </w:p>
    <w:bookmarkEnd w:id="202"/>
    <w:bookmarkStart w:name="z210" w:id="203"/>
    <w:p>
      <w:pPr>
        <w:spacing w:after="0"/>
        <w:ind w:left="0"/>
        <w:jc w:val="both"/>
      </w:pPr>
      <w:r>
        <w:rPr>
          <w:rFonts w:ascii="Times New Roman"/>
          <w:b w:val="false"/>
          <w:i w:val="false"/>
          <w:color w:val="000000"/>
          <w:sz w:val="28"/>
        </w:rPr>
        <w:t>
      ЖКО= (Кесеп. жыл / Хорт. жыл) * 100000, (4)</w:t>
      </w:r>
    </w:p>
    <w:bookmarkEnd w:id="203"/>
    <w:bookmarkStart w:name="z211" w:id="204"/>
    <w:p>
      <w:pPr>
        <w:spacing w:after="0"/>
        <w:ind w:left="0"/>
        <w:jc w:val="both"/>
      </w:pPr>
      <w:r>
        <w:rPr>
          <w:rFonts w:ascii="Times New Roman"/>
          <w:b w:val="false"/>
          <w:i w:val="false"/>
          <w:color w:val="000000"/>
          <w:sz w:val="28"/>
        </w:rPr>
        <w:t>
      мұндағы:</w:t>
      </w:r>
    </w:p>
    <w:bookmarkEnd w:id="204"/>
    <w:bookmarkStart w:name="z212" w:id="205"/>
    <w:p>
      <w:pPr>
        <w:spacing w:after="0"/>
        <w:ind w:left="0"/>
        <w:jc w:val="both"/>
      </w:pPr>
      <w:r>
        <w:rPr>
          <w:rFonts w:ascii="Times New Roman"/>
          <w:b w:val="false"/>
          <w:i w:val="false"/>
          <w:color w:val="000000"/>
          <w:sz w:val="28"/>
        </w:rPr>
        <w:t xml:space="preserve">
      ЖКО– халықтың 100000 адамына шаққандағы ЖКО саны, бірлік; </w:t>
      </w:r>
    </w:p>
    <w:bookmarkEnd w:id="205"/>
    <w:bookmarkStart w:name="z213" w:id="206"/>
    <w:p>
      <w:pPr>
        <w:spacing w:after="0"/>
        <w:ind w:left="0"/>
        <w:jc w:val="both"/>
      </w:pPr>
      <w:r>
        <w:rPr>
          <w:rFonts w:ascii="Times New Roman"/>
          <w:b w:val="false"/>
          <w:i w:val="false"/>
          <w:color w:val="000000"/>
          <w:sz w:val="28"/>
        </w:rPr>
        <w:t>
      Кесеп. жыл– есепті жылдағы ЖКО саны, бірлік;</w:t>
      </w:r>
    </w:p>
    <w:bookmarkEnd w:id="206"/>
    <w:bookmarkStart w:name="z214" w:id="207"/>
    <w:p>
      <w:pPr>
        <w:spacing w:after="0"/>
        <w:ind w:left="0"/>
        <w:jc w:val="both"/>
      </w:pPr>
      <w:r>
        <w:rPr>
          <w:rFonts w:ascii="Times New Roman"/>
          <w:b w:val="false"/>
          <w:i w:val="false"/>
          <w:color w:val="000000"/>
          <w:sz w:val="28"/>
        </w:rPr>
        <w:t>
      Хорт. жыл– халықтың орташа жылдық саны, адам;</w:t>
      </w:r>
    </w:p>
    <w:bookmarkEnd w:id="207"/>
    <w:bookmarkStart w:name="z215" w:id="208"/>
    <w:p>
      <w:pPr>
        <w:spacing w:after="0"/>
        <w:ind w:left="0"/>
        <w:jc w:val="both"/>
      </w:pPr>
      <w:r>
        <w:rPr>
          <w:rFonts w:ascii="Times New Roman"/>
          <w:b w:val="false"/>
          <w:i w:val="false"/>
          <w:color w:val="000000"/>
          <w:sz w:val="28"/>
        </w:rPr>
        <w:t>
      2) уақыт бойынша орын алған оқиғалар жиілігі келесі формула бойынша анықталады:</w:t>
      </w:r>
    </w:p>
    <w:bookmarkEnd w:id="208"/>
    <w:bookmarkStart w:name="z216" w:id="209"/>
    <w:p>
      <w:pPr>
        <w:spacing w:after="0"/>
        <w:ind w:left="0"/>
        <w:jc w:val="both"/>
      </w:pPr>
      <w:r>
        <w:rPr>
          <w:rFonts w:ascii="Times New Roman"/>
          <w:b w:val="false"/>
          <w:i w:val="false"/>
          <w:color w:val="000000"/>
          <w:sz w:val="28"/>
        </w:rPr>
        <w:t>
      С = 24 сағат/ (О / 365 күн), (5)</w:t>
      </w:r>
    </w:p>
    <w:bookmarkEnd w:id="209"/>
    <w:bookmarkStart w:name="z217" w:id="210"/>
    <w:p>
      <w:pPr>
        <w:spacing w:after="0"/>
        <w:ind w:left="0"/>
        <w:jc w:val="both"/>
      </w:pPr>
      <w:r>
        <w:rPr>
          <w:rFonts w:ascii="Times New Roman"/>
          <w:b w:val="false"/>
          <w:i w:val="false"/>
          <w:color w:val="000000"/>
          <w:sz w:val="28"/>
        </w:rPr>
        <w:t>
      мұндағы:</w:t>
      </w:r>
    </w:p>
    <w:bookmarkEnd w:id="210"/>
    <w:bookmarkStart w:name="z218" w:id="211"/>
    <w:p>
      <w:pPr>
        <w:spacing w:after="0"/>
        <w:ind w:left="0"/>
        <w:jc w:val="both"/>
      </w:pPr>
      <w:r>
        <w:rPr>
          <w:rFonts w:ascii="Times New Roman"/>
          <w:b w:val="false"/>
          <w:i w:val="false"/>
          <w:color w:val="000000"/>
          <w:sz w:val="28"/>
        </w:rPr>
        <w:t>
      С – орын алған оқиғалардың жиілігі сағатпен;</w:t>
      </w:r>
    </w:p>
    <w:bookmarkEnd w:id="211"/>
    <w:bookmarkStart w:name="z219" w:id="212"/>
    <w:p>
      <w:pPr>
        <w:spacing w:after="0"/>
        <w:ind w:left="0"/>
        <w:jc w:val="both"/>
      </w:pPr>
      <w:r>
        <w:rPr>
          <w:rFonts w:ascii="Times New Roman"/>
          <w:b w:val="false"/>
          <w:i w:val="false"/>
          <w:color w:val="000000"/>
          <w:sz w:val="28"/>
        </w:rPr>
        <w:t>
      О – орын алған оқиғалар саны, бірлік.</w:t>
      </w:r>
    </w:p>
    <w:bookmarkEnd w:id="212"/>
    <w:bookmarkStart w:name="z220" w:id="213"/>
    <w:p>
      <w:pPr>
        <w:spacing w:after="0"/>
        <w:ind w:left="0"/>
        <w:jc w:val="both"/>
      </w:pPr>
      <w:r>
        <w:rPr>
          <w:rFonts w:ascii="Times New Roman"/>
          <w:b w:val="false"/>
          <w:i w:val="false"/>
          <w:color w:val="000000"/>
          <w:sz w:val="28"/>
        </w:rPr>
        <w:t>
      М = 60 минут / (П / 365 күн / 24 сағат) (6)</w:t>
      </w:r>
    </w:p>
    <w:bookmarkEnd w:id="213"/>
    <w:bookmarkStart w:name="z221" w:id="214"/>
    <w:p>
      <w:pPr>
        <w:spacing w:after="0"/>
        <w:ind w:left="0"/>
        <w:jc w:val="both"/>
      </w:pPr>
      <w:r>
        <w:rPr>
          <w:rFonts w:ascii="Times New Roman"/>
          <w:b w:val="false"/>
          <w:i w:val="false"/>
          <w:color w:val="000000"/>
          <w:sz w:val="28"/>
        </w:rPr>
        <w:t>
      мұндағы:</w:t>
      </w:r>
    </w:p>
    <w:bookmarkEnd w:id="214"/>
    <w:bookmarkStart w:name="z222" w:id="215"/>
    <w:p>
      <w:pPr>
        <w:spacing w:after="0"/>
        <w:ind w:left="0"/>
        <w:jc w:val="both"/>
      </w:pPr>
      <w:r>
        <w:rPr>
          <w:rFonts w:ascii="Times New Roman"/>
          <w:b w:val="false"/>
          <w:i w:val="false"/>
          <w:color w:val="000000"/>
          <w:sz w:val="28"/>
        </w:rPr>
        <w:t>
      М – орын алған оқиғалардың жиілігі минутпен;</w:t>
      </w:r>
    </w:p>
    <w:bookmarkEnd w:id="215"/>
    <w:bookmarkStart w:name="z223" w:id="216"/>
    <w:p>
      <w:pPr>
        <w:spacing w:after="0"/>
        <w:ind w:left="0"/>
        <w:jc w:val="both"/>
      </w:pPr>
      <w:r>
        <w:rPr>
          <w:rFonts w:ascii="Times New Roman"/>
          <w:b w:val="false"/>
          <w:i w:val="false"/>
          <w:color w:val="000000"/>
          <w:sz w:val="28"/>
        </w:rPr>
        <w:t xml:space="preserve">
      О – орын алған оқиғалар саны бірлік. </w:t>
      </w:r>
    </w:p>
    <w:bookmarkEnd w:id="216"/>
    <w:bookmarkStart w:name="z224" w:id="217"/>
    <w:p>
      <w:pPr>
        <w:spacing w:after="0"/>
        <w:ind w:left="0"/>
        <w:jc w:val="left"/>
      </w:pPr>
      <w:r>
        <w:rPr>
          <w:rFonts w:ascii="Times New Roman"/>
          <w:b/>
          <w:i w:val="false"/>
          <w:color w:val="000000"/>
        </w:rPr>
        <w:t xml:space="preserve"> 9-тарау. Дара кәсіпкерлердің автомобиль көлігімен жүк және жолаушылар тасымалдарын іріктемелі зерттеу</w:t>
      </w:r>
    </w:p>
    <w:bookmarkEnd w:id="217"/>
    <w:bookmarkStart w:name="z225" w:id="218"/>
    <w:p>
      <w:pPr>
        <w:spacing w:after="0"/>
        <w:ind w:left="0"/>
        <w:jc w:val="both"/>
      </w:pPr>
      <w:r>
        <w:rPr>
          <w:rFonts w:ascii="Times New Roman"/>
          <w:b w:val="false"/>
          <w:i w:val="false"/>
          <w:color w:val="000000"/>
          <w:sz w:val="28"/>
        </w:rPr>
        <w:t>
      31. Дара кәсіпкерлердің қызметін іріктемелі әдіспен зерттеу жалпымемлекеттік статистикалық байқаулар бойынша статистика органдары жүзеге асыратын кәсіпорындарды іріктемелі зерттеу әдістемесіне сәйкес жүргізіледі.</w:t>
      </w:r>
    </w:p>
    <w:bookmarkEnd w:id="218"/>
    <w:bookmarkStart w:name="z226" w:id="219"/>
    <w:p>
      <w:pPr>
        <w:spacing w:after="0"/>
        <w:ind w:left="0"/>
        <w:jc w:val="both"/>
      </w:pPr>
      <w:r>
        <w:rPr>
          <w:rFonts w:ascii="Times New Roman"/>
          <w:b w:val="false"/>
          <w:i w:val="false"/>
          <w:color w:val="000000"/>
          <w:sz w:val="28"/>
        </w:rPr>
        <w:t>
      Негізгі көрсеткіштер жүктерді тасымалдау, жүк айналымы, жолаушыларды тасымалдау, жолаушылар айналымы, жүктерді, жолаушыларды тасымалдаудан түсетін кірістер және автокөлік құралдарының саны болып табылады.</w:t>
      </w:r>
    </w:p>
    <w:bookmarkEnd w:id="219"/>
    <w:bookmarkStart w:name="z227" w:id="220"/>
    <w:p>
      <w:pPr>
        <w:spacing w:after="0"/>
        <w:ind w:left="0"/>
        <w:jc w:val="both"/>
      </w:pPr>
      <w:r>
        <w:rPr>
          <w:rFonts w:ascii="Times New Roman"/>
          <w:b w:val="false"/>
          <w:i w:val="false"/>
          <w:color w:val="000000"/>
          <w:sz w:val="28"/>
        </w:rPr>
        <w:t>
      Зерттеу бірліктері жүк және жолаушылар тасымалы үшін жүк автомобильдерін, автобустарды және жеңіл автомобильдерді (таксиді) пайдаланатын дара кәсіпкерлер болып табылады.</w:t>
      </w:r>
    </w:p>
    <w:bookmarkEnd w:id="220"/>
    <w:bookmarkStart w:name="z228" w:id="221"/>
    <w:p>
      <w:pPr>
        <w:spacing w:after="0"/>
        <w:ind w:left="0"/>
        <w:jc w:val="both"/>
      </w:pPr>
      <w:r>
        <w:rPr>
          <w:rFonts w:ascii="Times New Roman"/>
          <w:b w:val="false"/>
          <w:i w:val="false"/>
          <w:color w:val="000000"/>
          <w:sz w:val="28"/>
        </w:rPr>
        <w:t>
      32. Зерттеу үшін бас жиынтық ретінде дара кәсіпкерлер туралы деректер тізбесін қамтитын Статистикалық бизнес тіркелімі пайдаланылады.</w:t>
      </w:r>
    </w:p>
    <w:bookmarkEnd w:id="221"/>
    <w:bookmarkStart w:name="z229" w:id="222"/>
    <w:p>
      <w:pPr>
        <w:spacing w:after="0"/>
        <w:ind w:left="0"/>
        <w:jc w:val="both"/>
      </w:pPr>
      <w:r>
        <w:rPr>
          <w:rFonts w:ascii="Times New Roman"/>
          <w:b w:val="false"/>
          <w:i w:val="false"/>
          <w:color w:val="000000"/>
          <w:sz w:val="28"/>
        </w:rPr>
        <w:t>
      33. Дара кәсіпкерлердің іріктемелі жиынтығы қызметінің негізгі және қосалқы түрі коммерциялық негізде автомобиль көлігімен жүк және жолаушылар тасымалдауды жүзеге асыру болып табылатын кәсіпкерлер қатарынан қалыптастырылады.</w:t>
      </w:r>
    </w:p>
    <w:bookmarkEnd w:id="222"/>
    <w:bookmarkStart w:name="z230" w:id="223"/>
    <w:p>
      <w:pPr>
        <w:spacing w:after="0"/>
        <w:ind w:left="0"/>
        <w:jc w:val="both"/>
      </w:pPr>
      <w:r>
        <w:rPr>
          <w:rFonts w:ascii="Times New Roman"/>
          <w:b w:val="false"/>
          <w:i w:val="false"/>
          <w:color w:val="000000"/>
          <w:sz w:val="28"/>
        </w:rPr>
        <w:t xml:space="preserve">
      ДК тасымалдау қызметін іріктемелі зерттеу шеңберінде коммерциялық негізде орындалатын тасымалдаулар қарастырылады, себебі олар көлік статистикасында ескеріледі. </w:t>
      </w:r>
    </w:p>
    <w:bookmarkEnd w:id="223"/>
    <w:bookmarkStart w:name="z231" w:id="224"/>
    <w:p>
      <w:pPr>
        <w:spacing w:after="0"/>
        <w:ind w:left="0"/>
        <w:jc w:val="both"/>
      </w:pPr>
      <w:r>
        <w:rPr>
          <w:rFonts w:ascii="Times New Roman"/>
          <w:b w:val="false"/>
          <w:i w:val="false"/>
          <w:color w:val="000000"/>
          <w:sz w:val="28"/>
        </w:rPr>
        <w:t>
      Зерттеу есепті жыл бойы бекітілген статистикалық байқаулар кестесіне сәйкес дәйекті түрде жүргізіледі. Мұндай тәсілдің артықшылығы жыл бойы тасымалдау көлемі едәуір төмендеген және артқан кезеңдерді, мереке күндерінен немесе қолайсыз ауа райы жағдайларына байланысты ұзақ тоқтап тұруларды қосқанда, жүк пен жолаушыларды тасымалдау ісінің шынайы жағдайын барабар көрсетуді білдіреді. Іріктемелі жиынтыққа түскен әрбір дара кәсіпкер жылына бір рет бір апта бойы зерттеледі.</w:t>
      </w:r>
    </w:p>
    <w:bookmarkEnd w:id="224"/>
    <w:bookmarkStart w:name="z232" w:id="225"/>
    <w:p>
      <w:pPr>
        <w:spacing w:after="0"/>
        <w:ind w:left="0"/>
        <w:jc w:val="both"/>
      </w:pPr>
      <w:r>
        <w:rPr>
          <w:rFonts w:ascii="Times New Roman"/>
          <w:b w:val="false"/>
          <w:i w:val="false"/>
          <w:color w:val="000000"/>
          <w:sz w:val="28"/>
        </w:rPr>
        <w:t>
      Іріктемелі жиынтықтың көлемі мен құрамы бас жиынтықтың сипаттамасына, репрезентативтілік талаптарына және іріктемелік қателіктің рұқсат етілген деңгейіне негізделе отырып айқындалады. Процесс бас жиынтықты стратификациялауды, страталар бойынша іріктеме көлемін есептеуді, іріктемелі жиынтықты қалыптастыруды және қажет болған жағдайда деректерді өлшеуді қамтиды.</w:t>
      </w:r>
    </w:p>
    <w:bookmarkEnd w:id="225"/>
    <w:bookmarkStart w:name="z233" w:id="226"/>
    <w:p>
      <w:pPr>
        <w:spacing w:after="0"/>
        <w:ind w:left="0"/>
        <w:jc w:val="both"/>
      </w:pPr>
      <w:r>
        <w:rPr>
          <w:rFonts w:ascii="Times New Roman"/>
          <w:b w:val="false"/>
          <w:i w:val="false"/>
          <w:color w:val="000000"/>
          <w:sz w:val="28"/>
        </w:rPr>
        <w:t xml:space="preserve">
      34. Стратификация мынадай белгілер бойынша жүзеге асырылады: </w:t>
      </w:r>
    </w:p>
    <w:bookmarkEnd w:id="226"/>
    <w:bookmarkStart w:name="z234" w:id="227"/>
    <w:p>
      <w:pPr>
        <w:spacing w:after="0"/>
        <w:ind w:left="0"/>
        <w:jc w:val="both"/>
      </w:pPr>
      <w:r>
        <w:rPr>
          <w:rFonts w:ascii="Times New Roman"/>
          <w:b w:val="false"/>
          <w:i w:val="false"/>
          <w:color w:val="000000"/>
          <w:sz w:val="28"/>
        </w:rPr>
        <w:t>
      Әкімшілік-аумақтық объектілер жіктеуішіне (ӘАОЖ) сәйкес дара кәсіпкерді тіркеу аумағы;</w:t>
      </w:r>
    </w:p>
    <w:bookmarkEnd w:id="227"/>
    <w:bookmarkStart w:name="z235" w:id="228"/>
    <w:p>
      <w:pPr>
        <w:spacing w:after="0"/>
        <w:ind w:left="0"/>
        <w:jc w:val="both"/>
      </w:pPr>
      <w:r>
        <w:rPr>
          <w:rFonts w:ascii="Times New Roman"/>
          <w:b w:val="false"/>
          <w:i w:val="false"/>
          <w:color w:val="000000"/>
          <w:sz w:val="28"/>
        </w:rPr>
        <w:t>
      Экономикалық қызмет түрлерінің жалпы жіктеуішінің (бұдан әрі - ЭҚЖЖ) кодтарына сәйкес негізгі және қосалқы қызмет түрлері 49.4, 49.31.1, 49.31.9, 49.32.0, 49.39.0.</w:t>
      </w:r>
    </w:p>
    <w:bookmarkEnd w:id="228"/>
    <w:bookmarkStart w:name="z236" w:id="229"/>
    <w:p>
      <w:pPr>
        <w:spacing w:after="0"/>
        <w:ind w:left="0"/>
        <w:jc w:val="both"/>
      </w:pPr>
      <w:r>
        <w:rPr>
          <w:rFonts w:ascii="Times New Roman"/>
          <w:b w:val="false"/>
          <w:i w:val="false"/>
          <w:color w:val="000000"/>
          <w:sz w:val="28"/>
        </w:rPr>
        <w:t>
      35. Жиынтық деректерді қалыптастыру статистика органдары тарапынан зерттеу нәтижесінде алынған деректерді бас жиынтыққа тарату арқылы тоқсан қорытындылары бойынша жүзеге асырылады.</w:t>
      </w:r>
    </w:p>
    <w:bookmarkEnd w:id="229"/>
    <w:bookmarkStart w:name="z237" w:id="230"/>
    <w:p>
      <w:pPr>
        <w:spacing w:after="0"/>
        <w:ind w:left="0"/>
        <w:jc w:val="left"/>
      </w:pPr>
      <w:r>
        <w:rPr>
          <w:rFonts w:ascii="Times New Roman"/>
          <w:b/>
          <w:i w:val="false"/>
          <w:color w:val="000000"/>
        </w:rPr>
        <w:t xml:space="preserve"> 10-тарау. "Көлік және қоймалау" саласы қызметінің жалпы шығарылымын есептеу</w:t>
      </w:r>
    </w:p>
    <w:bookmarkEnd w:id="230"/>
    <w:bookmarkStart w:name="z238" w:id="231"/>
    <w:p>
      <w:pPr>
        <w:spacing w:after="0"/>
        <w:ind w:left="0"/>
        <w:jc w:val="both"/>
      </w:pPr>
      <w:r>
        <w:rPr>
          <w:rFonts w:ascii="Times New Roman"/>
          <w:b w:val="false"/>
          <w:i w:val="false"/>
          <w:color w:val="000000"/>
          <w:sz w:val="28"/>
        </w:rPr>
        <w:t>
      36. Көлік қызметінің жалпы шығарылымы барлық қызметтерді өндірушілер көрсеткен көлік қызметтерінің құнын білдіреді, оларға кез келген ұйымдық-құқықтық нысандағы және меншіктің кез келген нысанындағы көлік қызметін жүзеге асыратын, көлік қызметтерін көрсетуге маманданған заңды тұлғалар мен дара кәсіпкерлер жатады, бақыланбайтын экономика саласында қалыптастырылатын қызметтердің құны қосылады.</w:t>
      </w:r>
    </w:p>
    <w:bookmarkEnd w:id="231"/>
    <w:bookmarkStart w:name="z239" w:id="232"/>
    <w:p>
      <w:pPr>
        <w:spacing w:after="0"/>
        <w:ind w:left="0"/>
        <w:jc w:val="both"/>
      </w:pPr>
      <w:r>
        <w:rPr>
          <w:rFonts w:ascii="Times New Roman"/>
          <w:b w:val="false"/>
          <w:i w:val="false"/>
          <w:color w:val="000000"/>
          <w:sz w:val="28"/>
        </w:rPr>
        <w:t>
      Жалпы шығарылымның құрамына мыналар кіреді:</w:t>
      </w:r>
    </w:p>
    <w:bookmarkEnd w:id="232"/>
    <w:bookmarkStart w:name="z240" w:id="233"/>
    <w:p>
      <w:pPr>
        <w:spacing w:after="0"/>
        <w:ind w:left="0"/>
        <w:jc w:val="both"/>
      </w:pPr>
      <w:r>
        <w:rPr>
          <w:rFonts w:ascii="Times New Roman"/>
          <w:b w:val="false"/>
          <w:i w:val="false"/>
          <w:color w:val="000000"/>
          <w:sz w:val="28"/>
        </w:rPr>
        <w:t>
      1) "Көлік және қоймалау" қызметінің негізгі және қосалқы түрі бар кәсіпорындардың жалпымемлекеттік статистикалық байқауларының деректері негізінде қалыптастырылатын жүктер мен жолаушыларды тасымалдаудан, қосалқы көлік қызметінен көлік қызметтерінің көлемі (кіріс) және автомобиль көлігімен жүктер мен жолаушыларды тасымалдау жөнінде қызметтер көрсететін дара кәсіпкерлер;</w:t>
      </w:r>
    </w:p>
    <w:bookmarkEnd w:id="233"/>
    <w:bookmarkStart w:name="z241" w:id="234"/>
    <w:p>
      <w:pPr>
        <w:spacing w:after="0"/>
        <w:ind w:left="0"/>
        <w:jc w:val="both"/>
      </w:pPr>
      <w:r>
        <w:rPr>
          <w:rFonts w:ascii="Times New Roman"/>
          <w:b w:val="false"/>
          <w:i w:val="false"/>
          <w:color w:val="000000"/>
          <w:sz w:val="28"/>
        </w:rPr>
        <w:t>
      2) бақыланбайтын экономика (бұдан әрі – ББЭ) саласында қалыптастырылатын көлік қызметтерінің көлемі.</w:t>
      </w:r>
    </w:p>
    <w:bookmarkEnd w:id="234"/>
    <w:bookmarkStart w:name="z242" w:id="235"/>
    <w:p>
      <w:pPr>
        <w:spacing w:after="0"/>
        <w:ind w:left="0"/>
        <w:jc w:val="both"/>
      </w:pPr>
      <w:r>
        <w:rPr>
          <w:rFonts w:ascii="Times New Roman"/>
          <w:b w:val="false"/>
          <w:i w:val="false"/>
          <w:color w:val="000000"/>
          <w:sz w:val="28"/>
        </w:rPr>
        <w:t>
      Көлік қызметінің жалпы шығарылымы жүк және жолаушылар тасымалдары және жүктерді қоймаға қою, қосалқы көлік қызметі бойынша көрсетілген қызметтер үшін төлем ретінде алынатын қаражаттарды қосындылаумен (табыстарды) есептеледі және мынадай қызмет түрлері бойынша жүргізіледі:</w:t>
      </w:r>
    </w:p>
    <w:bookmarkEnd w:id="235"/>
    <w:bookmarkStart w:name="z243" w:id="236"/>
    <w:p>
      <w:pPr>
        <w:spacing w:after="0"/>
        <w:ind w:left="0"/>
        <w:jc w:val="both"/>
      </w:pPr>
      <w:r>
        <w:rPr>
          <w:rFonts w:ascii="Times New Roman"/>
          <w:b w:val="false"/>
          <w:i w:val="false"/>
          <w:color w:val="000000"/>
          <w:sz w:val="28"/>
        </w:rPr>
        <w:t>
      теміржол көлігі;</w:t>
      </w:r>
    </w:p>
    <w:bookmarkEnd w:id="236"/>
    <w:bookmarkStart w:name="z244" w:id="237"/>
    <w:p>
      <w:pPr>
        <w:spacing w:after="0"/>
        <w:ind w:left="0"/>
        <w:jc w:val="both"/>
      </w:pPr>
      <w:r>
        <w:rPr>
          <w:rFonts w:ascii="Times New Roman"/>
          <w:b w:val="false"/>
          <w:i w:val="false"/>
          <w:color w:val="000000"/>
          <w:sz w:val="28"/>
        </w:rPr>
        <w:t>
      автомобиль көлігі;</w:t>
      </w:r>
    </w:p>
    <w:bookmarkEnd w:id="237"/>
    <w:bookmarkStart w:name="z245" w:id="238"/>
    <w:p>
      <w:pPr>
        <w:spacing w:after="0"/>
        <w:ind w:left="0"/>
        <w:jc w:val="both"/>
      </w:pPr>
      <w:r>
        <w:rPr>
          <w:rFonts w:ascii="Times New Roman"/>
          <w:b w:val="false"/>
          <w:i w:val="false"/>
          <w:color w:val="000000"/>
          <w:sz w:val="28"/>
        </w:rPr>
        <w:t>
      қалалық рельсті көлігі;</w:t>
      </w:r>
    </w:p>
    <w:bookmarkEnd w:id="238"/>
    <w:bookmarkStart w:name="z246" w:id="239"/>
    <w:p>
      <w:pPr>
        <w:spacing w:after="0"/>
        <w:ind w:left="0"/>
        <w:jc w:val="both"/>
      </w:pPr>
      <w:r>
        <w:rPr>
          <w:rFonts w:ascii="Times New Roman"/>
          <w:b w:val="false"/>
          <w:i w:val="false"/>
          <w:color w:val="000000"/>
          <w:sz w:val="28"/>
        </w:rPr>
        <w:t>
      құбыржолы көлігі;</w:t>
      </w:r>
    </w:p>
    <w:bookmarkEnd w:id="239"/>
    <w:bookmarkStart w:name="z247" w:id="240"/>
    <w:p>
      <w:pPr>
        <w:spacing w:after="0"/>
        <w:ind w:left="0"/>
        <w:jc w:val="both"/>
      </w:pPr>
      <w:r>
        <w:rPr>
          <w:rFonts w:ascii="Times New Roman"/>
          <w:b w:val="false"/>
          <w:i w:val="false"/>
          <w:color w:val="000000"/>
          <w:sz w:val="28"/>
        </w:rPr>
        <w:t>
      ішкі су жолы көлігі;</w:t>
      </w:r>
    </w:p>
    <w:bookmarkEnd w:id="240"/>
    <w:bookmarkStart w:name="z248" w:id="241"/>
    <w:p>
      <w:pPr>
        <w:spacing w:after="0"/>
        <w:ind w:left="0"/>
        <w:jc w:val="both"/>
      </w:pPr>
      <w:r>
        <w:rPr>
          <w:rFonts w:ascii="Times New Roman"/>
          <w:b w:val="false"/>
          <w:i w:val="false"/>
          <w:color w:val="000000"/>
          <w:sz w:val="28"/>
        </w:rPr>
        <w:t>
      теңіз және жағажай көлігі;</w:t>
      </w:r>
    </w:p>
    <w:bookmarkEnd w:id="241"/>
    <w:bookmarkStart w:name="z249" w:id="242"/>
    <w:p>
      <w:pPr>
        <w:spacing w:after="0"/>
        <w:ind w:left="0"/>
        <w:jc w:val="both"/>
      </w:pPr>
      <w:r>
        <w:rPr>
          <w:rFonts w:ascii="Times New Roman"/>
          <w:b w:val="false"/>
          <w:i w:val="false"/>
          <w:color w:val="000000"/>
          <w:sz w:val="28"/>
        </w:rPr>
        <w:t>
      әуе көлігі;</w:t>
      </w:r>
    </w:p>
    <w:bookmarkEnd w:id="242"/>
    <w:bookmarkStart w:name="z250" w:id="243"/>
    <w:p>
      <w:pPr>
        <w:spacing w:after="0"/>
        <w:ind w:left="0"/>
        <w:jc w:val="both"/>
      </w:pPr>
      <w:r>
        <w:rPr>
          <w:rFonts w:ascii="Times New Roman"/>
          <w:b w:val="false"/>
          <w:i w:val="false"/>
          <w:color w:val="000000"/>
          <w:sz w:val="28"/>
        </w:rPr>
        <w:t xml:space="preserve">
      жүктерді қоймаға қою және қосалқы көлік қызметі. </w:t>
      </w:r>
    </w:p>
    <w:bookmarkEnd w:id="243"/>
    <w:bookmarkStart w:name="z251" w:id="244"/>
    <w:p>
      <w:pPr>
        <w:spacing w:after="0"/>
        <w:ind w:left="0"/>
        <w:jc w:val="both"/>
      </w:pPr>
      <w:r>
        <w:rPr>
          <w:rFonts w:ascii="Times New Roman"/>
          <w:b w:val="false"/>
          <w:i w:val="false"/>
          <w:color w:val="000000"/>
          <w:sz w:val="28"/>
        </w:rPr>
        <w:t>
      Көлік қызметінің жалпы шығарылымы мынадай формула бойынша есептеледі:</w:t>
      </w:r>
    </w:p>
    <w:bookmarkEnd w:id="244"/>
    <w:bookmarkStart w:name="z252" w:id="245"/>
    <w:p>
      <w:pPr>
        <w:spacing w:after="0"/>
        <w:ind w:left="0"/>
        <w:jc w:val="both"/>
      </w:pPr>
      <w:r>
        <w:rPr>
          <w:rFonts w:ascii="Times New Roman"/>
          <w:b w:val="false"/>
          <w:i w:val="false"/>
          <w:color w:val="000000"/>
          <w:sz w:val="28"/>
        </w:rPr>
        <w:t>
      Vк = Vкәс + Vдк + Vеб + Vбрқ, (7)</w:t>
      </w:r>
    </w:p>
    <w:bookmarkEnd w:id="245"/>
    <w:bookmarkStart w:name="z253" w:id="246"/>
    <w:p>
      <w:pPr>
        <w:spacing w:after="0"/>
        <w:ind w:left="0"/>
        <w:jc w:val="both"/>
      </w:pPr>
      <w:r>
        <w:rPr>
          <w:rFonts w:ascii="Times New Roman"/>
          <w:b w:val="false"/>
          <w:i w:val="false"/>
          <w:color w:val="000000"/>
          <w:sz w:val="28"/>
        </w:rPr>
        <w:t>
      мұндағы:</w:t>
      </w:r>
    </w:p>
    <w:bookmarkEnd w:id="246"/>
    <w:bookmarkStart w:name="z254" w:id="247"/>
    <w:p>
      <w:pPr>
        <w:spacing w:after="0"/>
        <w:ind w:left="0"/>
        <w:jc w:val="both"/>
      </w:pPr>
      <w:r>
        <w:rPr>
          <w:rFonts w:ascii="Times New Roman"/>
          <w:b w:val="false"/>
          <w:i w:val="false"/>
          <w:color w:val="000000"/>
          <w:sz w:val="28"/>
        </w:rPr>
        <w:t>
      Vк – көлік қызметінің жалпы шығарылымы;</w:t>
      </w:r>
    </w:p>
    <w:bookmarkEnd w:id="247"/>
    <w:bookmarkStart w:name="z255" w:id="248"/>
    <w:p>
      <w:pPr>
        <w:spacing w:after="0"/>
        <w:ind w:left="0"/>
        <w:jc w:val="both"/>
      </w:pPr>
      <w:r>
        <w:rPr>
          <w:rFonts w:ascii="Times New Roman"/>
          <w:b w:val="false"/>
          <w:i w:val="false"/>
          <w:color w:val="000000"/>
          <w:sz w:val="28"/>
        </w:rPr>
        <w:t>
      Vкәс – шағын, орта және ірі көлік кәсіпорындардың жалпы шығарылымы;</w:t>
      </w:r>
    </w:p>
    <w:bookmarkEnd w:id="248"/>
    <w:bookmarkStart w:name="z256" w:id="249"/>
    <w:p>
      <w:pPr>
        <w:spacing w:after="0"/>
        <w:ind w:left="0"/>
        <w:jc w:val="both"/>
      </w:pPr>
      <w:r>
        <w:rPr>
          <w:rFonts w:ascii="Times New Roman"/>
          <w:b w:val="false"/>
          <w:i w:val="false"/>
          <w:color w:val="000000"/>
          <w:sz w:val="28"/>
        </w:rPr>
        <w:t>
      Vдк – автомобиль көлігіндегі дара кәсіпкерлердің қызметінің жалпы шығарылымы;</w:t>
      </w:r>
    </w:p>
    <w:bookmarkEnd w:id="249"/>
    <w:bookmarkStart w:name="z257" w:id="250"/>
    <w:p>
      <w:pPr>
        <w:spacing w:after="0"/>
        <w:ind w:left="0"/>
        <w:jc w:val="both"/>
      </w:pPr>
      <w:r>
        <w:rPr>
          <w:rFonts w:ascii="Times New Roman"/>
          <w:b w:val="false"/>
          <w:i w:val="false"/>
          <w:color w:val="000000"/>
          <w:sz w:val="28"/>
        </w:rPr>
        <w:t>
      Vеб – жалпымемлекеттік статистикалық байқаулар бойынша есеп бермеген көлік қызметі саласындағы кәсіпорындарының көлемі;</w:t>
      </w:r>
    </w:p>
    <w:bookmarkEnd w:id="250"/>
    <w:bookmarkStart w:name="z258" w:id="251"/>
    <w:p>
      <w:pPr>
        <w:spacing w:after="0"/>
        <w:ind w:left="0"/>
        <w:jc w:val="both"/>
      </w:pPr>
      <w:r>
        <w:rPr>
          <w:rFonts w:ascii="Times New Roman"/>
          <w:b w:val="false"/>
          <w:i w:val="false"/>
          <w:color w:val="000000"/>
          <w:sz w:val="28"/>
        </w:rPr>
        <w:t>
      Vбрқ– бейресми көлік қызметінің көлемі.</w:t>
      </w:r>
    </w:p>
    <w:bookmarkEnd w:id="251"/>
    <w:bookmarkStart w:name="z259" w:id="252"/>
    <w:p>
      <w:pPr>
        <w:spacing w:after="0"/>
        <w:ind w:left="0"/>
        <w:jc w:val="both"/>
      </w:pPr>
      <w:r>
        <w:rPr>
          <w:rFonts w:ascii="Times New Roman"/>
          <w:b w:val="false"/>
          <w:i w:val="false"/>
          <w:color w:val="000000"/>
          <w:sz w:val="28"/>
        </w:rPr>
        <w:t xml:space="preserve">
      37. "Көлік және қоймалау" секторы бойынша ББЭ саласындағы жалпы шығарылымға бейресми сектордағы кәсіпорындардың қызметі (заңды тұлға мәртебесі жоқ, тауар өндірумен және қызмет көрсетумен айналысатын үй шаруашылықтары кәсіпорындары), сондай-ақ мемлекеттік статистика органдарына мәлімет бермеген тіркелген заңды тұлғалардың есепке алынбаған көлемдерін бағалау кіреді. </w:t>
      </w:r>
    </w:p>
    <w:bookmarkEnd w:id="252"/>
    <w:bookmarkStart w:name="z260" w:id="253"/>
    <w:p>
      <w:pPr>
        <w:spacing w:after="0"/>
        <w:ind w:left="0"/>
        <w:jc w:val="both"/>
      </w:pPr>
      <w:r>
        <w:rPr>
          <w:rFonts w:ascii="Times New Roman"/>
          <w:b w:val="false"/>
          <w:i w:val="false"/>
          <w:color w:val="000000"/>
          <w:sz w:val="28"/>
        </w:rPr>
        <w:t>
      Есеп бермеген көлік қызметтері саласындағы кәсіпорындардың көлемін есептеу рәсімі мынадай формуламен есептеледі:</w:t>
      </w:r>
    </w:p>
    <w:bookmarkEnd w:id="253"/>
    <w:bookmarkStart w:name="z261" w:id="254"/>
    <w:p>
      <w:pPr>
        <w:spacing w:after="0"/>
        <w:ind w:left="0"/>
        <w:jc w:val="both"/>
      </w:pPr>
      <w:r>
        <w:rPr>
          <w:rFonts w:ascii="Times New Roman"/>
          <w:b w:val="false"/>
          <w:i w:val="false"/>
          <w:color w:val="000000"/>
          <w:sz w:val="28"/>
        </w:rPr>
        <w:t>
      Vеб = Xij * Uij (8)</w:t>
      </w:r>
    </w:p>
    <w:bookmarkEnd w:id="254"/>
    <w:bookmarkStart w:name="z262" w:id="255"/>
    <w:p>
      <w:pPr>
        <w:spacing w:after="0"/>
        <w:ind w:left="0"/>
        <w:jc w:val="both"/>
      </w:pPr>
      <w:r>
        <w:rPr>
          <w:rFonts w:ascii="Times New Roman"/>
          <w:b w:val="false"/>
          <w:i w:val="false"/>
          <w:color w:val="000000"/>
          <w:sz w:val="28"/>
        </w:rPr>
        <w:t>
      мұндағы:</w:t>
      </w:r>
    </w:p>
    <w:bookmarkEnd w:id="255"/>
    <w:bookmarkStart w:name="z263" w:id="256"/>
    <w:p>
      <w:pPr>
        <w:spacing w:after="0"/>
        <w:ind w:left="0"/>
        <w:jc w:val="both"/>
      </w:pPr>
      <w:r>
        <w:rPr>
          <w:rFonts w:ascii="Times New Roman"/>
          <w:b w:val="false"/>
          <w:i w:val="false"/>
          <w:color w:val="000000"/>
          <w:sz w:val="28"/>
        </w:rPr>
        <w:t>
      Vеб – есеп бермеген көлік қызметі саласындағы кәсіпорындардың көлемі;</w:t>
      </w:r>
    </w:p>
    <w:bookmarkEnd w:id="256"/>
    <w:bookmarkStart w:name="z264" w:id="257"/>
    <w:p>
      <w:pPr>
        <w:spacing w:after="0"/>
        <w:ind w:left="0"/>
        <w:jc w:val="both"/>
      </w:pPr>
      <w:r>
        <w:rPr>
          <w:rFonts w:ascii="Times New Roman"/>
          <w:b w:val="false"/>
          <w:i w:val="false"/>
          <w:color w:val="000000"/>
          <w:sz w:val="28"/>
        </w:rPr>
        <w:t>
      I - қызмет түрінің индикаторы;</w:t>
      </w:r>
    </w:p>
    <w:bookmarkEnd w:id="257"/>
    <w:bookmarkStart w:name="z265" w:id="258"/>
    <w:p>
      <w:pPr>
        <w:spacing w:after="0"/>
        <w:ind w:left="0"/>
        <w:jc w:val="both"/>
      </w:pPr>
      <w:r>
        <w:rPr>
          <w:rFonts w:ascii="Times New Roman"/>
          <w:b w:val="false"/>
          <w:i w:val="false"/>
          <w:color w:val="000000"/>
          <w:sz w:val="28"/>
        </w:rPr>
        <w:t>
      J - кәсіпорын өлшемінің индикаторы;</w:t>
      </w:r>
    </w:p>
    <w:bookmarkEnd w:id="258"/>
    <w:bookmarkStart w:name="z266" w:id="259"/>
    <w:p>
      <w:pPr>
        <w:spacing w:after="0"/>
        <w:ind w:left="0"/>
        <w:jc w:val="both"/>
      </w:pPr>
      <w:r>
        <w:rPr>
          <w:rFonts w:ascii="Times New Roman"/>
          <w:b w:val="false"/>
          <w:i w:val="false"/>
          <w:color w:val="000000"/>
          <w:sz w:val="28"/>
        </w:rPr>
        <w:t>
      X - бір кәсіпорынға арналған агрегаттың орташа мәні;</w:t>
      </w:r>
    </w:p>
    <w:bookmarkEnd w:id="259"/>
    <w:bookmarkStart w:name="z267" w:id="260"/>
    <w:p>
      <w:pPr>
        <w:spacing w:after="0"/>
        <w:ind w:left="0"/>
        <w:jc w:val="both"/>
      </w:pPr>
      <w:r>
        <w:rPr>
          <w:rFonts w:ascii="Times New Roman"/>
          <w:b w:val="false"/>
          <w:i w:val="false"/>
          <w:color w:val="000000"/>
          <w:sz w:val="28"/>
        </w:rPr>
        <w:t>
      U - есеп бермеген кәсіпорындар саны.</w:t>
      </w:r>
    </w:p>
    <w:bookmarkEnd w:id="260"/>
    <w:bookmarkStart w:name="z268" w:id="261"/>
    <w:p>
      <w:pPr>
        <w:spacing w:after="0"/>
        <w:ind w:left="0"/>
        <w:jc w:val="both"/>
      </w:pPr>
      <w:r>
        <w:rPr>
          <w:rFonts w:ascii="Times New Roman"/>
          <w:b w:val="false"/>
          <w:i w:val="false"/>
          <w:color w:val="000000"/>
          <w:sz w:val="28"/>
        </w:rPr>
        <w:t>
      Бейресми сектордағы жалпы шығарылым үй шаруашылықтарын зерттеу қорытындылары бойынша қалыптастырылады.</w:t>
      </w:r>
    </w:p>
    <w:bookmarkEnd w:id="261"/>
    <w:bookmarkStart w:name="z269" w:id="262"/>
    <w:p>
      <w:pPr>
        <w:spacing w:after="0"/>
        <w:ind w:left="0"/>
        <w:jc w:val="both"/>
      </w:pPr>
      <w:r>
        <w:rPr>
          <w:rFonts w:ascii="Times New Roman"/>
          <w:b w:val="false"/>
          <w:i w:val="false"/>
          <w:color w:val="000000"/>
          <w:sz w:val="28"/>
        </w:rPr>
        <w:t>
      38. Көлік қызметтерінің жалпы шығарылымының көлемін есептеу ай сайынғы, тоқсан сайынғы және жылдық негізде жүргізіледі.</w:t>
      </w:r>
    </w:p>
    <w:bookmarkEnd w:id="262"/>
    <w:bookmarkStart w:name="z270" w:id="263"/>
    <w:p>
      <w:pPr>
        <w:spacing w:after="0"/>
        <w:ind w:left="0"/>
        <w:jc w:val="both"/>
      </w:pPr>
      <w:r>
        <w:rPr>
          <w:rFonts w:ascii="Times New Roman"/>
          <w:b w:val="false"/>
          <w:i w:val="false"/>
          <w:color w:val="000000"/>
          <w:sz w:val="28"/>
        </w:rPr>
        <w:t>
      Көлік қызметтерінің жалпы шығарылымы ай сайын (тоқсан сайын) мынадай формула бойынша есептеледі:</w:t>
      </w:r>
    </w:p>
    <w:bookmarkEnd w:id="263"/>
    <w:bookmarkStart w:name="z271" w:id="264"/>
    <w:p>
      <w:pPr>
        <w:spacing w:after="0"/>
        <w:ind w:left="0"/>
        <w:jc w:val="both"/>
      </w:pPr>
      <w:r>
        <w:rPr>
          <w:rFonts w:ascii="Times New Roman"/>
          <w:b w:val="false"/>
          <w:i w:val="false"/>
          <w:color w:val="000000"/>
          <w:sz w:val="28"/>
        </w:rPr>
        <w:t xml:space="preserve">
      </w:t>
      </w:r>
    </w:p>
    <w:bookmarkEnd w:id="264"/>
    <w:p>
      <w:pPr>
        <w:spacing w:after="0"/>
        <w:ind w:left="0"/>
        <w:jc w:val="both"/>
      </w:pPr>
      <w:r>
        <w:drawing>
          <wp:inline distT="0" distB="0" distL="0" distR="0">
            <wp:extent cx="78105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2" w:id="265"/>
    <w:p>
      <w:pPr>
        <w:spacing w:after="0"/>
        <w:ind w:left="0"/>
        <w:jc w:val="both"/>
      </w:pPr>
      <w:r>
        <w:rPr>
          <w:rFonts w:ascii="Times New Roman"/>
          <w:b w:val="false"/>
          <w:i w:val="false"/>
          <w:color w:val="000000"/>
          <w:sz w:val="28"/>
        </w:rPr>
        <w:t>
      мұндағы:</w:t>
      </w:r>
    </w:p>
    <w:bookmarkEnd w:id="265"/>
    <w:bookmarkStart w:name="z273" w:id="266"/>
    <w:p>
      <w:pPr>
        <w:spacing w:after="0"/>
        <w:ind w:left="0"/>
        <w:jc w:val="both"/>
      </w:pPr>
      <w:r>
        <w:rPr>
          <w:rFonts w:ascii="Times New Roman"/>
          <w:b w:val="false"/>
          <w:i w:val="false"/>
          <w:color w:val="000000"/>
          <w:sz w:val="28"/>
        </w:rPr>
        <w:t>
      Vк – көлік қызметінің жалпы шығарылымы;</w:t>
      </w:r>
    </w:p>
    <w:bookmarkEnd w:id="266"/>
    <w:bookmarkStart w:name="z274" w:id="267"/>
    <w:p>
      <w:pPr>
        <w:spacing w:after="0"/>
        <w:ind w:left="0"/>
        <w:jc w:val="both"/>
      </w:pPr>
      <w:r>
        <w:rPr>
          <w:rFonts w:ascii="Times New Roman"/>
          <w:b w:val="false"/>
          <w:i w:val="false"/>
          <w:color w:val="000000"/>
          <w:sz w:val="28"/>
        </w:rPr>
        <w:t xml:space="preserve">
      </w:t>
      </w:r>
    </w:p>
    <w:bookmarkEnd w:id="267"/>
    <w:p>
      <w:pPr>
        <w:spacing w:after="0"/>
        <w:ind w:left="0"/>
        <w:jc w:val="both"/>
      </w:pPr>
      <w:r>
        <w:drawing>
          <wp:inline distT="0" distB="0" distL="0" distR="0">
            <wp:extent cx="571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15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темір жол көлігі кәсіпорындарының жүк тасымалдауынан түскен кірістер;</w:t>
      </w:r>
      <w:r>
        <w:br/>
      </w:r>
      <w:r>
        <w:rPr>
          <w:rFonts w:ascii="Times New Roman"/>
          <w:b w:val="false"/>
          <w:i w:val="false"/>
          <w:color w:val="000000"/>
          <w:sz w:val="28"/>
        </w:rPr>
        <w:t>
</w:t>
      </w:r>
    </w:p>
    <w:bookmarkStart w:name="z275" w:id="268"/>
    <w:p>
      <w:pPr>
        <w:spacing w:after="0"/>
        <w:ind w:left="0"/>
        <w:jc w:val="both"/>
      </w:pPr>
      <w:r>
        <w:rPr>
          <w:rFonts w:ascii="Times New Roman"/>
          <w:b w:val="false"/>
          <w:i w:val="false"/>
          <w:color w:val="000000"/>
          <w:sz w:val="28"/>
        </w:rPr>
        <w:t xml:space="preserve">
      </w:t>
      </w:r>
    </w:p>
    <w:bookmarkEnd w:id="268"/>
    <w:p>
      <w:pPr>
        <w:spacing w:after="0"/>
        <w:ind w:left="0"/>
        <w:jc w:val="both"/>
      </w:pPr>
      <w:r>
        <w:drawing>
          <wp:inline distT="0" distB="0" distL="0" distR="0">
            <wp:extent cx="558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8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темір жол көлігі кәсіпорындарының жолаушыларды тасымалдаудан түскен кірістер;</w:t>
      </w:r>
      <w:r>
        <w:br/>
      </w:r>
      <w:r>
        <w:rPr>
          <w:rFonts w:ascii="Times New Roman"/>
          <w:b w:val="false"/>
          <w:i w:val="false"/>
          <w:color w:val="000000"/>
          <w:sz w:val="28"/>
        </w:rPr>
        <w:t>
</w:t>
      </w:r>
    </w:p>
    <w:bookmarkStart w:name="z276" w:id="269"/>
    <w:p>
      <w:pPr>
        <w:spacing w:after="0"/>
        <w:ind w:left="0"/>
        <w:jc w:val="both"/>
      </w:pPr>
      <w:r>
        <w:rPr>
          <w:rFonts w:ascii="Times New Roman"/>
          <w:b w:val="false"/>
          <w:i w:val="false"/>
          <w:color w:val="000000"/>
          <w:sz w:val="28"/>
        </w:rPr>
        <w:t xml:space="preserve">
      </w:t>
      </w:r>
    </w:p>
    <w:bookmarkEnd w:id="269"/>
    <w:p>
      <w:pPr>
        <w:spacing w:after="0"/>
        <w:ind w:left="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605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теміржол көлігі кәсіпорындарының жүргізушісі бар көлік құралдарын жалға беру кірістері;</w:t>
      </w:r>
      <w:r>
        <w:br/>
      </w:r>
      <w:r>
        <w:rPr>
          <w:rFonts w:ascii="Times New Roman"/>
          <w:b w:val="false"/>
          <w:i w:val="false"/>
          <w:color w:val="000000"/>
          <w:sz w:val="28"/>
        </w:rPr>
        <w:t>
</w:t>
      </w:r>
    </w:p>
    <w:bookmarkStart w:name="z277" w:id="270"/>
    <w:p>
      <w:pPr>
        <w:spacing w:after="0"/>
        <w:ind w:left="0"/>
        <w:jc w:val="both"/>
      </w:pPr>
      <w:r>
        <w:rPr>
          <w:rFonts w:ascii="Times New Roman"/>
          <w:b w:val="false"/>
          <w:i w:val="false"/>
          <w:color w:val="000000"/>
          <w:sz w:val="28"/>
        </w:rPr>
        <w:t xml:space="preserve">
      </w:t>
      </w:r>
    </w:p>
    <w:bookmarkEnd w:id="270"/>
    <w:p>
      <w:pPr>
        <w:spacing w:after="0"/>
        <w:ind w:left="0"/>
        <w:jc w:val="both"/>
      </w:pPr>
      <w:r>
        <w:drawing>
          <wp:inline distT="0" distB="0" distL="0" distR="0">
            <wp:extent cx="723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3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–автокөлік кәсіпорындарының жүк тасымалдауынан түскен кірістері;</w:t>
      </w:r>
      <w:r>
        <w:br/>
      </w:r>
      <w:r>
        <w:rPr>
          <w:rFonts w:ascii="Times New Roman"/>
          <w:b w:val="false"/>
          <w:i w:val="false"/>
          <w:color w:val="000000"/>
          <w:sz w:val="28"/>
        </w:rPr>
        <w:t>
</w:t>
      </w:r>
    </w:p>
    <w:bookmarkStart w:name="z278" w:id="271"/>
    <w:p>
      <w:pPr>
        <w:spacing w:after="0"/>
        <w:ind w:left="0"/>
        <w:jc w:val="both"/>
      </w:pPr>
      <w:r>
        <w:rPr>
          <w:rFonts w:ascii="Times New Roman"/>
          <w:b w:val="false"/>
          <w:i w:val="false"/>
          <w:color w:val="000000"/>
          <w:sz w:val="28"/>
        </w:rPr>
        <w:t xml:space="preserve">
      </w:t>
      </w:r>
    </w:p>
    <w:bookmarkEnd w:id="271"/>
    <w:p>
      <w:pPr>
        <w:spacing w:after="0"/>
        <w:ind w:left="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1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автомобиль көлігі кәсіпорындары жолаушыларын тасымалдаудан түскен табыс;</w:t>
      </w:r>
      <w:r>
        <w:br/>
      </w:r>
      <w:r>
        <w:rPr>
          <w:rFonts w:ascii="Times New Roman"/>
          <w:b w:val="false"/>
          <w:i w:val="false"/>
          <w:color w:val="000000"/>
          <w:sz w:val="28"/>
        </w:rPr>
        <w:t>
</w:t>
      </w:r>
    </w:p>
    <w:bookmarkStart w:name="z279" w:id="272"/>
    <w:p>
      <w:pPr>
        <w:spacing w:after="0"/>
        <w:ind w:left="0"/>
        <w:jc w:val="both"/>
      </w:pPr>
      <w:r>
        <w:rPr>
          <w:rFonts w:ascii="Times New Roman"/>
          <w:b w:val="false"/>
          <w:i w:val="false"/>
          <w:color w:val="000000"/>
          <w:sz w:val="28"/>
        </w:rPr>
        <w:t xml:space="preserve">
      </w:t>
      </w:r>
    </w:p>
    <w:bookmarkEnd w:id="272"/>
    <w:p>
      <w:pPr>
        <w:spacing w:after="0"/>
        <w:ind w:left="0"/>
        <w:jc w:val="both"/>
      </w:pPr>
      <w:r>
        <w:drawing>
          <wp:inline distT="0" distB="0" distL="0" distR="0">
            <wp:extent cx="1485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85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автомобиль көлігі кәсіпорындарының жүргізушісі бар көлік құралдарын жалға беруден түскен табыс;</w:t>
      </w:r>
      <w:r>
        <w:br/>
      </w:r>
      <w:r>
        <w:rPr>
          <w:rFonts w:ascii="Times New Roman"/>
          <w:b w:val="false"/>
          <w:i w:val="false"/>
          <w:color w:val="000000"/>
          <w:sz w:val="28"/>
        </w:rPr>
        <w:t>
</w:t>
      </w:r>
    </w:p>
    <w:bookmarkStart w:name="z280" w:id="273"/>
    <w:p>
      <w:pPr>
        <w:spacing w:after="0"/>
        <w:ind w:left="0"/>
        <w:jc w:val="both"/>
      </w:pPr>
      <w:r>
        <w:rPr>
          <w:rFonts w:ascii="Times New Roman"/>
          <w:b w:val="false"/>
          <w:i w:val="false"/>
          <w:color w:val="000000"/>
          <w:sz w:val="28"/>
        </w:rPr>
        <w:t xml:space="preserve">
      </w:t>
      </w:r>
    </w:p>
    <w:bookmarkEnd w:id="273"/>
    <w:p>
      <w:pPr>
        <w:spacing w:after="0"/>
        <w:ind w:left="0"/>
        <w:jc w:val="both"/>
      </w:pPr>
      <w:r>
        <w:drawing>
          <wp:inline distT="0" distB="0" distL="0" distR="0">
            <wp:extent cx="889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890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құбыр көлігі кәсіпорындарының жүк тасымалдауынан түскен табыс;</w:t>
      </w:r>
      <w:r>
        <w:br/>
      </w:r>
      <w:r>
        <w:rPr>
          <w:rFonts w:ascii="Times New Roman"/>
          <w:b w:val="false"/>
          <w:i w:val="false"/>
          <w:color w:val="000000"/>
          <w:sz w:val="28"/>
        </w:rPr>
        <w:t>
</w:t>
      </w:r>
    </w:p>
    <w:bookmarkStart w:name="z281"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584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42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әуе көлігі кәсіпорындарының жүк тасымалдауынан түскен табыс;</w:t>
      </w:r>
      <w:r>
        <w:br/>
      </w:r>
      <w:r>
        <w:rPr>
          <w:rFonts w:ascii="Times New Roman"/>
          <w:b w:val="false"/>
          <w:i w:val="false"/>
          <w:color w:val="000000"/>
          <w:sz w:val="28"/>
        </w:rPr>
        <w:t>
</w:t>
      </w:r>
    </w:p>
    <w:bookmarkStart w:name="z282" w:id="275"/>
    <w:p>
      <w:pPr>
        <w:spacing w:after="0"/>
        <w:ind w:left="0"/>
        <w:jc w:val="both"/>
      </w:pPr>
      <w:r>
        <w:rPr>
          <w:rFonts w:ascii="Times New Roman"/>
          <w:b w:val="false"/>
          <w:i w:val="false"/>
          <w:color w:val="000000"/>
          <w:sz w:val="28"/>
        </w:rPr>
        <w:t xml:space="preserve">
      </w:t>
      </w:r>
    </w:p>
    <w:bookmarkEnd w:id="275"/>
    <w:p>
      <w:pPr>
        <w:spacing w:after="0"/>
        <w:ind w:left="0"/>
        <w:jc w:val="both"/>
      </w:pPr>
      <w:r>
        <w:drawing>
          <wp:inline distT="0" distB="0" distL="0" distR="0">
            <wp:extent cx="635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35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әуе көлігі кәсіпорындары жолаушыларын тасымалдаудан түскен табыс;</w:t>
      </w:r>
      <w:r>
        <w:br/>
      </w:r>
      <w:r>
        <w:rPr>
          <w:rFonts w:ascii="Times New Roman"/>
          <w:b w:val="false"/>
          <w:i w:val="false"/>
          <w:color w:val="000000"/>
          <w:sz w:val="28"/>
        </w:rPr>
        <w:t>
</w:t>
      </w:r>
    </w:p>
    <w:bookmarkStart w:name="z283" w:id="276"/>
    <w:p>
      <w:pPr>
        <w:spacing w:after="0"/>
        <w:ind w:left="0"/>
        <w:jc w:val="both"/>
      </w:pPr>
      <w:r>
        <w:rPr>
          <w:rFonts w:ascii="Times New Roman"/>
          <w:b w:val="false"/>
          <w:i w:val="false"/>
          <w:color w:val="000000"/>
          <w:sz w:val="28"/>
        </w:rPr>
        <w:t xml:space="preserve">
      </w:t>
      </w:r>
    </w:p>
    <w:bookmarkEnd w:id="276"/>
    <w:p>
      <w:pPr>
        <w:spacing w:after="0"/>
        <w:ind w:left="0"/>
        <w:jc w:val="both"/>
      </w:pPr>
      <w:r>
        <w:drawing>
          <wp:inline distT="0" distB="0" distL="0" distR="0">
            <wp:extent cx="1587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875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әуе көлігі кәсіпорындарының жүргізушісі бар көлік құралдарын жалға беруден түскен табыс;</w:t>
      </w:r>
      <w:r>
        <w:br/>
      </w:r>
      <w:r>
        <w:rPr>
          <w:rFonts w:ascii="Times New Roman"/>
          <w:b w:val="false"/>
          <w:i w:val="false"/>
          <w:color w:val="000000"/>
          <w:sz w:val="28"/>
        </w:rPr>
        <w:t>
</w:t>
      </w:r>
    </w:p>
    <w:bookmarkStart w:name="z284" w:id="277"/>
    <w:p>
      <w:pPr>
        <w:spacing w:after="0"/>
        <w:ind w:left="0"/>
        <w:jc w:val="both"/>
      </w:pPr>
      <w:r>
        <w:rPr>
          <w:rFonts w:ascii="Times New Roman"/>
          <w:b w:val="false"/>
          <w:i w:val="false"/>
          <w:color w:val="000000"/>
          <w:sz w:val="28"/>
        </w:rPr>
        <w:t xml:space="preserve">
      </w:t>
      </w:r>
    </w:p>
    <w:bookmarkEnd w:id="277"/>
    <w:p>
      <w:pPr>
        <w:spacing w:after="0"/>
        <w:ind w:left="0"/>
        <w:jc w:val="both"/>
      </w:pPr>
      <w:r>
        <w:drawing>
          <wp:inline distT="0" distB="0" distL="0" distR="0">
            <wp:extent cx="927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271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ішкі су көлігі кәсіпорындарының жүк тасымалдауынан түскен табыс;</w:t>
      </w:r>
      <w:r>
        <w:br/>
      </w:r>
      <w:r>
        <w:rPr>
          <w:rFonts w:ascii="Times New Roman"/>
          <w:b w:val="false"/>
          <w:i w:val="false"/>
          <w:color w:val="000000"/>
          <w:sz w:val="28"/>
        </w:rPr>
        <w:t>
</w:t>
      </w:r>
    </w:p>
    <w:bookmarkStart w:name="z285" w:id="278"/>
    <w:p>
      <w:pPr>
        <w:spacing w:after="0"/>
        <w:ind w:left="0"/>
        <w:jc w:val="both"/>
      </w:pPr>
      <w:r>
        <w:rPr>
          <w:rFonts w:ascii="Times New Roman"/>
          <w:b w:val="false"/>
          <w:i w:val="false"/>
          <w:color w:val="000000"/>
          <w:sz w:val="28"/>
        </w:rPr>
        <w:t xml:space="preserve">
      </w:t>
      </w:r>
    </w:p>
    <w:bookmarkEnd w:id="278"/>
    <w:p>
      <w:pPr>
        <w:spacing w:after="0"/>
        <w:ind w:left="0"/>
        <w:jc w:val="both"/>
      </w:pPr>
      <w:r>
        <w:drawing>
          <wp:inline distT="0" distB="0" distL="0" distR="0">
            <wp:extent cx="914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144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ішкі су көлігі кәсіпорындары жолаушыларын тасымалдаудан түскен табыс;</w:t>
      </w:r>
      <w:r>
        <w:br/>
      </w:r>
      <w:r>
        <w:rPr>
          <w:rFonts w:ascii="Times New Roman"/>
          <w:b w:val="false"/>
          <w:i w:val="false"/>
          <w:color w:val="000000"/>
          <w:sz w:val="28"/>
        </w:rPr>
        <w:t>
</w:t>
      </w:r>
    </w:p>
    <w:bookmarkStart w:name="z286" w:id="279"/>
    <w:p>
      <w:pPr>
        <w:spacing w:after="0"/>
        <w:ind w:left="0"/>
        <w:jc w:val="both"/>
      </w:pPr>
      <w:r>
        <w:rPr>
          <w:rFonts w:ascii="Times New Roman"/>
          <w:b w:val="false"/>
          <w:i w:val="false"/>
          <w:color w:val="000000"/>
          <w:sz w:val="28"/>
        </w:rPr>
        <w:t xml:space="preserve">
      </w:t>
      </w:r>
    </w:p>
    <w:bookmarkEnd w:id="279"/>
    <w:p>
      <w:pPr>
        <w:spacing w:after="0"/>
        <w:ind w:left="0"/>
        <w:jc w:val="both"/>
      </w:pPr>
      <w:r>
        <w:drawing>
          <wp:inline distT="0" distB="0" distL="0" distR="0">
            <wp:extent cx="156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621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ішкі су көлігі кәсіпорындарының жүргізушісі бар көлік құралдарын жалға беруден түскен табыс;</w:t>
      </w:r>
      <w:r>
        <w:br/>
      </w:r>
      <w:r>
        <w:rPr>
          <w:rFonts w:ascii="Times New Roman"/>
          <w:b w:val="false"/>
          <w:i w:val="false"/>
          <w:color w:val="000000"/>
          <w:sz w:val="28"/>
        </w:rPr>
        <w:t>
</w:t>
      </w:r>
    </w:p>
    <w:bookmarkStart w:name="z287" w:id="280"/>
    <w:p>
      <w:pPr>
        <w:spacing w:after="0"/>
        <w:ind w:left="0"/>
        <w:jc w:val="both"/>
      </w:pPr>
      <w:r>
        <w:rPr>
          <w:rFonts w:ascii="Times New Roman"/>
          <w:b w:val="false"/>
          <w:i w:val="false"/>
          <w:color w:val="000000"/>
          <w:sz w:val="28"/>
        </w:rPr>
        <w:t xml:space="preserve">
      </w:t>
      </w:r>
    </w:p>
    <w:bookmarkEnd w:id="280"/>
    <w:p>
      <w:pPr>
        <w:spacing w:after="0"/>
        <w:ind w:left="0"/>
        <w:jc w:val="both"/>
      </w:pPr>
      <w:r>
        <w:drawing>
          <wp:inline distT="0" distB="0" distL="0" distR="0">
            <wp:extent cx="812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128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теңіз көлігі кәсіпорындарының жүк тасымалдауынан түскен табыс;</w:t>
      </w:r>
      <w:r>
        <w:br/>
      </w:r>
      <w:r>
        <w:rPr>
          <w:rFonts w:ascii="Times New Roman"/>
          <w:b w:val="false"/>
          <w:i w:val="false"/>
          <w:color w:val="000000"/>
          <w:sz w:val="28"/>
        </w:rPr>
        <w:t>
</w:t>
      </w:r>
    </w:p>
    <w:bookmarkStart w:name="z288" w:id="281"/>
    <w:p>
      <w:pPr>
        <w:spacing w:after="0"/>
        <w:ind w:left="0"/>
        <w:jc w:val="both"/>
      </w:pPr>
      <w:r>
        <w:rPr>
          <w:rFonts w:ascii="Times New Roman"/>
          <w:b w:val="false"/>
          <w:i w:val="false"/>
          <w:color w:val="000000"/>
          <w:sz w:val="28"/>
        </w:rPr>
        <w:t xml:space="preserve">
      </w:t>
      </w:r>
    </w:p>
    <w:bookmarkEnd w:id="281"/>
    <w:p>
      <w:pPr>
        <w:spacing w:after="0"/>
        <w:ind w:left="0"/>
        <w:jc w:val="both"/>
      </w:pPr>
      <w:r>
        <w:drawing>
          <wp:inline distT="0" distB="0" distL="0" distR="0">
            <wp:extent cx="800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00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теңіз көлігі кәсіпорындары жолаушыларын тасымалдаудан түскен табыс;</w:t>
      </w:r>
      <w:r>
        <w:br/>
      </w:r>
      <w:r>
        <w:rPr>
          <w:rFonts w:ascii="Times New Roman"/>
          <w:b w:val="false"/>
          <w:i w:val="false"/>
          <w:color w:val="000000"/>
          <w:sz w:val="28"/>
        </w:rPr>
        <w:t>
</w:t>
      </w:r>
    </w:p>
    <w:bookmarkStart w:name="z289" w:id="282"/>
    <w:p>
      <w:pPr>
        <w:spacing w:after="0"/>
        <w:ind w:left="0"/>
        <w:jc w:val="both"/>
      </w:pPr>
      <w:r>
        <w:rPr>
          <w:rFonts w:ascii="Times New Roman"/>
          <w:b w:val="false"/>
          <w:i w:val="false"/>
          <w:color w:val="000000"/>
          <w:sz w:val="28"/>
        </w:rPr>
        <w:t xml:space="preserve">
      </w:t>
      </w:r>
    </w:p>
    <w:bookmarkEnd w:id="282"/>
    <w:p>
      <w:pPr>
        <w:spacing w:after="0"/>
        <w:ind w:left="0"/>
        <w:jc w:val="both"/>
      </w:pPr>
      <w:r>
        <w:drawing>
          <wp:inline distT="0" distB="0" distL="0" distR="0">
            <wp:extent cx="1549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494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теңіз көлігі кәсіпорындарының жүргізушісі бар көлік құралдарын жалға беруден түскен табыс;</w:t>
      </w:r>
      <w:r>
        <w:br/>
      </w:r>
      <w:r>
        <w:rPr>
          <w:rFonts w:ascii="Times New Roman"/>
          <w:b w:val="false"/>
          <w:i w:val="false"/>
          <w:color w:val="000000"/>
          <w:sz w:val="28"/>
        </w:rPr>
        <w:t>
</w:t>
      </w:r>
    </w:p>
    <w:bookmarkStart w:name="z290" w:id="283"/>
    <w:p>
      <w:pPr>
        <w:spacing w:after="0"/>
        <w:ind w:left="0"/>
        <w:jc w:val="both"/>
      </w:pPr>
      <w:r>
        <w:rPr>
          <w:rFonts w:ascii="Times New Roman"/>
          <w:b w:val="false"/>
          <w:i w:val="false"/>
          <w:color w:val="000000"/>
          <w:sz w:val="28"/>
        </w:rPr>
        <w:t xml:space="preserve">
      </w:t>
      </w:r>
    </w:p>
    <w:bookmarkEnd w:id="283"/>
    <w:p>
      <w:pPr>
        <w:spacing w:after="0"/>
        <w:ind w:left="0"/>
        <w:jc w:val="both"/>
      </w:pPr>
      <w:r>
        <w:drawing>
          <wp:inline distT="0" distB="0" distL="0" distR="0">
            <wp:extent cx="1727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27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жүктерді қоймалаумен және қосалқы көлік қызметімен айналысатын кәсіпорындардың жалпы қызмет шығарылымы;</w:t>
      </w:r>
      <w:r>
        <w:br/>
      </w:r>
      <w:r>
        <w:rPr>
          <w:rFonts w:ascii="Times New Roman"/>
          <w:b w:val="false"/>
          <w:i w:val="false"/>
          <w:color w:val="000000"/>
          <w:sz w:val="28"/>
        </w:rPr>
        <w:t>
</w:t>
      </w:r>
    </w:p>
    <w:bookmarkStart w:name="z291" w:id="284"/>
    <w:p>
      <w:pPr>
        <w:spacing w:after="0"/>
        <w:ind w:left="0"/>
        <w:jc w:val="both"/>
      </w:pPr>
      <w:r>
        <w:rPr>
          <w:rFonts w:ascii="Times New Roman"/>
          <w:b w:val="false"/>
          <w:i w:val="false"/>
          <w:color w:val="000000"/>
          <w:sz w:val="28"/>
        </w:rPr>
        <w:t xml:space="preserve">
      </w:t>
      </w:r>
    </w:p>
    <w:bookmarkEnd w:id="284"/>
    <w:p>
      <w:pPr>
        <w:spacing w:after="0"/>
        <w:ind w:left="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69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 бермеген көлік қызметі саласындағы кәсіпорындардың жалпы шығарылымы;</w:t>
      </w:r>
      <w:r>
        <w:br/>
      </w:r>
      <w:r>
        <w:rPr>
          <w:rFonts w:ascii="Times New Roman"/>
          <w:b w:val="false"/>
          <w:i w:val="false"/>
          <w:color w:val="000000"/>
          <w:sz w:val="28"/>
        </w:rPr>
        <w:t>
</w:t>
      </w:r>
    </w:p>
    <w:bookmarkStart w:name="z292" w:id="285"/>
    <w:p>
      <w:pPr>
        <w:spacing w:after="0"/>
        <w:ind w:left="0"/>
        <w:jc w:val="both"/>
      </w:pPr>
      <w:r>
        <w:rPr>
          <w:rFonts w:ascii="Times New Roman"/>
          <w:b w:val="false"/>
          <w:i w:val="false"/>
          <w:color w:val="000000"/>
          <w:sz w:val="28"/>
        </w:rPr>
        <w:t xml:space="preserve">
      </w:t>
      </w:r>
    </w:p>
    <w:bookmarkEnd w:id="285"/>
    <w:p>
      <w:pPr>
        <w:spacing w:after="0"/>
        <w:ind w:left="0"/>
        <w:jc w:val="both"/>
      </w:pPr>
      <w:r>
        <w:drawing>
          <wp:inline distT="0" distB="0" distL="0" distR="0">
            <wp:extent cx="1866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866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бейресми көлік қызметінің жалпы шығарылымы.</w:t>
      </w:r>
      <w:r>
        <w:br/>
      </w:r>
      <w:r>
        <w:rPr>
          <w:rFonts w:ascii="Times New Roman"/>
          <w:b w:val="false"/>
          <w:i w:val="false"/>
          <w:color w:val="000000"/>
          <w:sz w:val="28"/>
        </w:rPr>
        <w:t>
</w:t>
      </w:r>
    </w:p>
    <w:bookmarkStart w:name="z293" w:id="286"/>
    <w:p>
      <w:pPr>
        <w:spacing w:after="0"/>
        <w:ind w:left="0"/>
        <w:jc w:val="both"/>
      </w:pPr>
      <w:r>
        <w:rPr>
          <w:rFonts w:ascii="Times New Roman"/>
          <w:b w:val="false"/>
          <w:i w:val="false"/>
          <w:color w:val="000000"/>
          <w:sz w:val="28"/>
        </w:rPr>
        <w:t>
      Жылдық негізде көлік қызметтерінің жалпы шығарылымы мынадай формула бойынша есептеледі:</w:t>
      </w:r>
    </w:p>
    <w:bookmarkEnd w:id="286"/>
    <w:bookmarkStart w:name="z294" w:id="287"/>
    <w:p>
      <w:pPr>
        <w:spacing w:after="0"/>
        <w:ind w:left="0"/>
        <w:jc w:val="both"/>
      </w:pPr>
      <w:r>
        <w:rPr>
          <w:rFonts w:ascii="Times New Roman"/>
          <w:b w:val="false"/>
          <w:i w:val="false"/>
          <w:color w:val="000000"/>
          <w:sz w:val="28"/>
        </w:rPr>
        <w:t xml:space="preserve">
      </w:t>
      </w:r>
    </w:p>
    <w:bookmarkEnd w:id="287"/>
    <w:p>
      <w:pPr>
        <w:spacing w:after="0"/>
        <w:ind w:left="0"/>
        <w:jc w:val="both"/>
      </w:pPr>
      <w:r>
        <w:drawing>
          <wp:inline distT="0" distB="0" distL="0" distR="0">
            <wp:extent cx="78105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5" w:id="288"/>
    <w:p>
      <w:pPr>
        <w:spacing w:after="0"/>
        <w:ind w:left="0"/>
        <w:jc w:val="both"/>
      </w:pPr>
      <w:r>
        <w:rPr>
          <w:rFonts w:ascii="Times New Roman"/>
          <w:b w:val="false"/>
          <w:i w:val="false"/>
          <w:color w:val="000000"/>
          <w:sz w:val="28"/>
        </w:rPr>
        <w:t>
      мұндағы:</w:t>
      </w:r>
    </w:p>
    <w:bookmarkEnd w:id="288"/>
    <w:bookmarkStart w:name="z296" w:id="289"/>
    <w:p>
      <w:pPr>
        <w:spacing w:after="0"/>
        <w:ind w:left="0"/>
        <w:jc w:val="both"/>
      </w:pPr>
      <w:r>
        <w:rPr>
          <w:rFonts w:ascii="Times New Roman"/>
          <w:b w:val="false"/>
          <w:i w:val="false"/>
          <w:color w:val="000000"/>
          <w:sz w:val="28"/>
        </w:rPr>
        <w:t>
      Vк – көлік қызметінің жалпы шығарылымы;</w:t>
      </w:r>
    </w:p>
    <w:bookmarkEnd w:id="289"/>
    <w:bookmarkStart w:name="z297" w:id="290"/>
    <w:p>
      <w:pPr>
        <w:spacing w:after="0"/>
        <w:ind w:left="0"/>
        <w:jc w:val="both"/>
      </w:pPr>
      <w:r>
        <w:rPr>
          <w:rFonts w:ascii="Times New Roman"/>
          <w:b w:val="false"/>
          <w:i w:val="false"/>
          <w:color w:val="000000"/>
          <w:sz w:val="28"/>
        </w:rPr>
        <w:t xml:space="preserve">
      </w:t>
      </w:r>
    </w:p>
    <w:bookmarkEnd w:id="290"/>
    <w:p>
      <w:pPr>
        <w:spacing w:after="0"/>
        <w:ind w:left="0"/>
        <w:jc w:val="both"/>
      </w:pPr>
      <w:r>
        <w:drawing>
          <wp:inline distT="0" distB="0" distL="0" distR="0">
            <wp:extent cx="571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715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темір жол көлігі кәсіпорындарының жүк тасымалдауынан түскен кірістер;</w:t>
      </w:r>
      <w:r>
        <w:br/>
      </w:r>
      <w:r>
        <w:rPr>
          <w:rFonts w:ascii="Times New Roman"/>
          <w:b w:val="false"/>
          <w:i w:val="false"/>
          <w:color w:val="000000"/>
          <w:sz w:val="28"/>
        </w:rPr>
        <w:t>
</w:t>
      </w:r>
    </w:p>
    <w:bookmarkStart w:name="z298" w:id="291"/>
    <w:p>
      <w:pPr>
        <w:spacing w:after="0"/>
        <w:ind w:left="0"/>
        <w:jc w:val="both"/>
      </w:pPr>
      <w:r>
        <w:rPr>
          <w:rFonts w:ascii="Times New Roman"/>
          <w:b w:val="false"/>
          <w:i w:val="false"/>
          <w:color w:val="000000"/>
          <w:sz w:val="28"/>
        </w:rPr>
        <w:t xml:space="preserve">
      </w:t>
      </w:r>
    </w:p>
    <w:bookmarkEnd w:id="291"/>
    <w:p>
      <w:pPr>
        <w:spacing w:after="0"/>
        <w:ind w:left="0"/>
        <w:jc w:val="both"/>
      </w:pPr>
      <w:r>
        <w:drawing>
          <wp:inline distT="0" distB="0" distL="0" distR="0">
            <wp:extent cx="558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58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темір жол көлігі кәсіпорындарының жолаушыларды тасымалдаудан түскен кірістер;</w:t>
      </w:r>
      <w:r>
        <w:br/>
      </w:r>
      <w:r>
        <w:rPr>
          <w:rFonts w:ascii="Times New Roman"/>
          <w:b w:val="false"/>
          <w:i w:val="false"/>
          <w:color w:val="000000"/>
          <w:sz w:val="28"/>
        </w:rPr>
        <w:t>
</w:t>
      </w:r>
    </w:p>
    <w:bookmarkStart w:name="z299" w:id="292"/>
    <w:p>
      <w:pPr>
        <w:spacing w:after="0"/>
        <w:ind w:left="0"/>
        <w:jc w:val="both"/>
      </w:pPr>
      <w:r>
        <w:rPr>
          <w:rFonts w:ascii="Times New Roman"/>
          <w:b w:val="false"/>
          <w:i w:val="false"/>
          <w:color w:val="000000"/>
          <w:sz w:val="28"/>
        </w:rPr>
        <w:t xml:space="preserve">
      </w:t>
      </w:r>
    </w:p>
    <w:bookmarkEnd w:id="292"/>
    <w:p>
      <w:pPr>
        <w:spacing w:after="0"/>
        <w:ind w:left="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4605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теміржол көлігі кәсіпорындарының жүргізушісі бар көлік құралдарын жалға беру кірістері;</w:t>
      </w:r>
      <w:r>
        <w:br/>
      </w:r>
      <w:r>
        <w:rPr>
          <w:rFonts w:ascii="Times New Roman"/>
          <w:b w:val="false"/>
          <w:i w:val="false"/>
          <w:color w:val="000000"/>
          <w:sz w:val="28"/>
        </w:rPr>
        <w:t>
</w:t>
      </w:r>
    </w:p>
    <w:bookmarkStart w:name="z300" w:id="293"/>
    <w:p>
      <w:pPr>
        <w:spacing w:after="0"/>
        <w:ind w:left="0"/>
        <w:jc w:val="both"/>
      </w:pPr>
      <w:r>
        <w:rPr>
          <w:rFonts w:ascii="Times New Roman"/>
          <w:b w:val="false"/>
          <w:i w:val="false"/>
          <w:color w:val="000000"/>
          <w:sz w:val="28"/>
        </w:rPr>
        <w:t xml:space="preserve">
      </w:t>
      </w:r>
    </w:p>
    <w:bookmarkEnd w:id="293"/>
    <w:p>
      <w:pPr>
        <w:spacing w:after="0"/>
        <w:ind w:left="0"/>
        <w:jc w:val="both"/>
      </w:pPr>
      <w:r>
        <w:drawing>
          <wp:inline distT="0" distB="0" distL="0" distR="0">
            <wp:extent cx="723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23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автокөлік кәсіпорындарының жүк тасымалдауынан түскен кірістері;</w:t>
      </w:r>
      <w:r>
        <w:br/>
      </w:r>
      <w:r>
        <w:rPr>
          <w:rFonts w:ascii="Times New Roman"/>
          <w:b w:val="false"/>
          <w:i w:val="false"/>
          <w:color w:val="000000"/>
          <w:sz w:val="28"/>
        </w:rPr>
        <w:t>
</w:t>
      </w:r>
    </w:p>
    <w:bookmarkStart w:name="z301"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11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автомобиль көлігі кәсіпорындары жолаушыларын тасымалдаудан түскен табыс;</w:t>
      </w:r>
      <w:r>
        <w:br/>
      </w:r>
      <w:r>
        <w:rPr>
          <w:rFonts w:ascii="Times New Roman"/>
          <w:b w:val="false"/>
          <w:i w:val="false"/>
          <w:color w:val="000000"/>
          <w:sz w:val="28"/>
        </w:rPr>
        <w:t>
</w:t>
      </w:r>
    </w:p>
    <w:bookmarkStart w:name="z302"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1485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85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автомобиль көлігі кәсіпорындарының жүргізушісі бар көлік құралдарын жалға беруден түскен табыс;</w:t>
      </w:r>
      <w:r>
        <w:br/>
      </w:r>
      <w:r>
        <w:rPr>
          <w:rFonts w:ascii="Times New Roman"/>
          <w:b w:val="false"/>
          <w:i w:val="false"/>
          <w:color w:val="000000"/>
          <w:sz w:val="28"/>
        </w:rPr>
        <w:t>
</w:t>
      </w:r>
    </w:p>
    <w:bookmarkStart w:name="z303" w:id="296"/>
    <w:p>
      <w:pPr>
        <w:spacing w:after="0"/>
        <w:ind w:left="0"/>
        <w:jc w:val="both"/>
      </w:pPr>
      <w:r>
        <w:rPr>
          <w:rFonts w:ascii="Times New Roman"/>
          <w:b w:val="false"/>
          <w:i w:val="false"/>
          <w:color w:val="000000"/>
          <w:sz w:val="28"/>
        </w:rPr>
        <w:t xml:space="preserve">
      </w:t>
      </w:r>
    </w:p>
    <w:bookmarkEnd w:id="296"/>
    <w:p>
      <w:pPr>
        <w:spacing w:after="0"/>
        <w:ind w:left="0"/>
        <w:jc w:val="both"/>
      </w:pPr>
      <w:r>
        <w:drawing>
          <wp:inline distT="0" distB="0" distL="0" distR="0">
            <wp:extent cx="889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890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құбыр көлігі кәсіпорындарының жүк тасымалдауынан түскен табыс;</w:t>
      </w:r>
      <w:r>
        <w:br/>
      </w:r>
      <w:r>
        <w:rPr>
          <w:rFonts w:ascii="Times New Roman"/>
          <w:b w:val="false"/>
          <w:i w:val="false"/>
          <w:color w:val="000000"/>
          <w:sz w:val="28"/>
        </w:rPr>
        <w:t>
</w:t>
      </w:r>
    </w:p>
    <w:bookmarkStart w:name="z304" w:id="297"/>
    <w:p>
      <w:pPr>
        <w:spacing w:after="0"/>
        <w:ind w:left="0"/>
        <w:jc w:val="both"/>
      </w:pPr>
      <w:r>
        <w:rPr>
          <w:rFonts w:ascii="Times New Roman"/>
          <w:b w:val="false"/>
          <w:i w:val="false"/>
          <w:color w:val="000000"/>
          <w:sz w:val="28"/>
        </w:rPr>
        <w:t xml:space="preserve">
      </w:t>
      </w:r>
    </w:p>
    <w:bookmarkEnd w:id="297"/>
    <w:p>
      <w:pPr>
        <w:spacing w:after="0"/>
        <w:ind w:left="0"/>
        <w:jc w:val="both"/>
      </w:pPr>
      <w:r>
        <w:drawing>
          <wp:inline distT="0" distB="0" distL="0" distR="0">
            <wp:extent cx="584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842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әуе көлігі кәсіпорындарының жүк тасымалдауынан түскен табыс;</w:t>
      </w:r>
      <w:r>
        <w:br/>
      </w:r>
      <w:r>
        <w:rPr>
          <w:rFonts w:ascii="Times New Roman"/>
          <w:b w:val="false"/>
          <w:i w:val="false"/>
          <w:color w:val="000000"/>
          <w:sz w:val="28"/>
        </w:rPr>
        <w:t>
</w:t>
      </w:r>
    </w:p>
    <w:bookmarkStart w:name="z305" w:id="298"/>
    <w:p>
      <w:pPr>
        <w:spacing w:after="0"/>
        <w:ind w:left="0"/>
        <w:jc w:val="both"/>
      </w:pPr>
      <w:r>
        <w:rPr>
          <w:rFonts w:ascii="Times New Roman"/>
          <w:b w:val="false"/>
          <w:i w:val="false"/>
          <w:color w:val="000000"/>
          <w:sz w:val="28"/>
        </w:rPr>
        <w:t xml:space="preserve">
      </w:t>
      </w:r>
    </w:p>
    <w:bookmarkEnd w:id="298"/>
    <w:p>
      <w:pPr>
        <w:spacing w:after="0"/>
        <w:ind w:left="0"/>
        <w:jc w:val="both"/>
      </w:pPr>
      <w:r>
        <w:drawing>
          <wp:inline distT="0" distB="0" distL="0" distR="0">
            <wp:extent cx="635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35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әуе көлігі кәсіпорындары жолаушыларын тасымалдаудан түскен табыс;</w:t>
      </w:r>
      <w:r>
        <w:br/>
      </w:r>
      <w:r>
        <w:rPr>
          <w:rFonts w:ascii="Times New Roman"/>
          <w:b w:val="false"/>
          <w:i w:val="false"/>
          <w:color w:val="000000"/>
          <w:sz w:val="28"/>
        </w:rPr>
        <w:t>
</w:t>
      </w:r>
    </w:p>
    <w:bookmarkStart w:name="z306" w:id="299"/>
    <w:p>
      <w:pPr>
        <w:spacing w:after="0"/>
        <w:ind w:left="0"/>
        <w:jc w:val="both"/>
      </w:pPr>
      <w:r>
        <w:rPr>
          <w:rFonts w:ascii="Times New Roman"/>
          <w:b w:val="false"/>
          <w:i w:val="false"/>
          <w:color w:val="000000"/>
          <w:sz w:val="28"/>
        </w:rPr>
        <w:t xml:space="preserve">
      </w:t>
      </w:r>
    </w:p>
    <w:bookmarkEnd w:id="299"/>
    <w:p>
      <w:pPr>
        <w:spacing w:after="0"/>
        <w:ind w:left="0"/>
        <w:jc w:val="both"/>
      </w:pPr>
      <w:r>
        <w:drawing>
          <wp:inline distT="0" distB="0" distL="0" distR="0">
            <wp:extent cx="1587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875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әуе көлігі кәсіпорындарының жүргізушісі бар көлік құралдарын жалға беруден түскен табыс;</w:t>
      </w:r>
      <w:r>
        <w:br/>
      </w:r>
      <w:r>
        <w:rPr>
          <w:rFonts w:ascii="Times New Roman"/>
          <w:b w:val="false"/>
          <w:i w:val="false"/>
          <w:color w:val="000000"/>
          <w:sz w:val="28"/>
        </w:rPr>
        <w:t>
</w:t>
      </w:r>
    </w:p>
    <w:bookmarkStart w:name="z307" w:id="300"/>
    <w:p>
      <w:pPr>
        <w:spacing w:after="0"/>
        <w:ind w:left="0"/>
        <w:jc w:val="both"/>
      </w:pPr>
      <w:r>
        <w:rPr>
          <w:rFonts w:ascii="Times New Roman"/>
          <w:b w:val="false"/>
          <w:i w:val="false"/>
          <w:color w:val="000000"/>
          <w:sz w:val="28"/>
        </w:rPr>
        <w:t xml:space="preserve">
      </w:t>
      </w:r>
    </w:p>
    <w:bookmarkEnd w:id="300"/>
    <w:p>
      <w:pPr>
        <w:spacing w:after="0"/>
        <w:ind w:left="0"/>
        <w:jc w:val="both"/>
      </w:pPr>
      <w:r>
        <w:drawing>
          <wp:inline distT="0" distB="0" distL="0" distR="0">
            <wp:extent cx="927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9271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ішкі су көлігі кәсіпорындарының жүк тасымалдауынан түскен табыс;</w:t>
      </w:r>
      <w:r>
        <w:br/>
      </w:r>
      <w:r>
        <w:rPr>
          <w:rFonts w:ascii="Times New Roman"/>
          <w:b w:val="false"/>
          <w:i w:val="false"/>
          <w:color w:val="000000"/>
          <w:sz w:val="28"/>
        </w:rPr>
        <w:t>
</w:t>
      </w:r>
    </w:p>
    <w:bookmarkStart w:name="z308" w:id="301"/>
    <w:p>
      <w:pPr>
        <w:spacing w:after="0"/>
        <w:ind w:left="0"/>
        <w:jc w:val="both"/>
      </w:pPr>
      <w:r>
        <w:rPr>
          <w:rFonts w:ascii="Times New Roman"/>
          <w:b w:val="false"/>
          <w:i w:val="false"/>
          <w:color w:val="000000"/>
          <w:sz w:val="28"/>
        </w:rPr>
        <w:t xml:space="preserve">
      </w:t>
      </w:r>
    </w:p>
    <w:bookmarkEnd w:id="301"/>
    <w:p>
      <w:pPr>
        <w:spacing w:after="0"/>
        <w:ind w:left="0"/>
        <w:jc w:val="both"/>
      </w:pPr>
      <w:r>
        <w:drawing>
          <wp:inline distT="0" distB="0" distL="0" distR="0">
            <wp:extent cx="914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9144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ішкі су көлігі кәсіпорындары жолаушыларын тасымалдаудан түскен табыс;</w:t>
      </w:r>
      <w:r>
        <w:br/>
      </w:r>
      <w:r>
        <w:rPr>
          <w:rFonts w:ascii="Times New Roman"/>
          <w:b w:val="false"/>
          <w:i w:val="false"/>
          <w:color w:val="000000"/>
          <w:sz w:val="28"/>
        </w:rPr>
        <w:t>
</w:t>
      </w:r>
    </w:p>
    <w:bookmarkStart w:name="z309" w:id="302"/>
    <w:p>
      <w:pPr>
        <w:spacing w:after="0"/>
        <w:ind w:left="0"/>
        <w:jc w:val="both"/>
      </w:pPr>
      <w:r>
        <w:rPr>
          <w:rFonts w:ascii="Times New Roman"/>
          <w:b w:val="false"/>
          <w:i w:val="false"/>
          <w:color w:val="000000"/>
          <w:sz w:val="28"/>
        </w:rPr>
        <w:t xml:space="preserve">
      </w:t>
      </w:r>
    </w:p>
    <w:bookmarkEnd w:id="302"/>
    <w:p>
      <w:pPr>
        <w:spacing w:after="0"/>
        <w:ind w:left="0"/>
        <w:jc w:val="both"/>
      </w:pPr>
      <w:r>
        <w:drawing>
          <wp:inline distT="0" distB="0" distL="0" distR="0">
            <wp:extent cx="156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621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ішкі су көлігі кәсіпорындарының жүргізушісі бар көлік құралдарын жалға беруден түскен табыс;</w:t>
      </w:r>
      <w:r>
        <w:br/>
      </w:r>
      <w:r>
        <w:rPr>
          <w:rFonts w:ascii="Times New Roman"/>
          <w:b w:val="false"/>
          <w:i w:val="false"/>
          <w:color w:val="000000"/>
          <w:sz w:val="28"/>
        </w:rPr>
        <w:t>
</w:t>
      </w:r>
    </w:p>
    <w:bookmarkStart w:name="z310" w:id="303"/>
    <w:p>
      <w:pPr>
        <w:spacing w:after="0"/>
        <w:ind w:left="0"/>
        <w:jc w:val="both"/>
      </w:pPr>
      <w:r>
        <w:rPr>
          <w:rFonts w:ascii="Times New Roman"/>
          <w:b w:val="false"/>
          <w:i w:val="false"/>
          <w:color w:val="000000"/>
          <w:sz w:val="28"/>
        </w:rPr>
        <w:t xml:space="preserve">
      </w:t>
      </w:r>
    </w:p>
    <w:bookmarkEnd w:id="303"/>
    <w:p>
      <w:pPr>
        <w:spacing w:after="0"/>
        <w:ind w:left="0"/>
        <w:jc w:val="both"/>
      </w:pPr>
      <w:r>
        <w:drawing>
          <wp:inline distT="0" distB="0" distL="0" distR="0">
            <wp:extent cx="812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8128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теңіз көлігі кәсіпорындарының жүк тасымалдауынан түскен табыс;</w:t>
      </w:r>
      <w:r>
        <w:br/>
      </w:r>
      <w:r>
        <w:rPr>
          <w:rFonts w:ascii="Times New Roman"/>
          <w:b w:val="false"/>
          <w:i w:val="false"/>
          <w:color w:val="000000"/>
          <w:sz w:val="28"/>
        </w:rPr>
        <w:t>
</w:t>
      </w:r>
    </w:p>
    <w:bookmarkStart w:name="z311" w:id="304"/>
    <w:p>
      <w:pPr>
        <w:spacing w:after="0"/>
        <w:ind w:left="0"/>
        <w:jc w:val="both"/>
      </w:pPr>
      <w:r>
        <w:rPr>
          <w:rFonts w:ascii="Times New Roman"/>
          <w:b w:val="false"/>
          <w:i w:val="false"/>
          <w:color w:val="000000"/>
          <w:sz w:val="28"/>
        </w:rPr>
        <w:t xml:space="preserve">
      </w:t>
      </w:r>
    </w:p>
    <w:bookmarkEnd w:id="304"/>
    <w:p>
      <w:pPr>
        <w:spacing w:after="0"/>
        <w:ind w:left="0"/>
        <w:jc w:val="both"/>
      </w:pPr>
      <w:r>
        <w:drawing>
          <wp:inline distT="0" distB="0" distL="0" distR="0">
            <wp:extent cx="800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800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теңіз көлігі кәсіпорындары жолаушыларын тасымалдаудан түскен табыс;</w:t>
      </w:r>
      <w:r>
        <w:br/>
      </w:r>
      <w:r>
        <w:rPr>
          <w:rFonts w:ascii="Times New Roman"/>
          <w:b w:val="false"/>
          <w:i w:val="false"/>
          <w:color w:val="000000"/>
          <w:sz w:val="28"/>
        </w:rPr>
        <w:t>
</w:t>
      </w:r>
    </w:p>
    <w:bookmarkStart w:name="z312" w:id="305"/>
    <w:p>
      <w:pPr>
        <w:spacing w:after="0"/>
        <w:ind w:left="0"/>
        <w:jc w:val="both"/>
      </w:pPr>
      <w:r>
        <w:rPr>
          <w:rFonts w:ascii="Times New Roman"/>
          <w:b w:val="false"/>
          <w:i w:val="false"/>
          <w:color w:val="000000"/>
          <w:sz w:val="28"/>
        </w:rPr>
        <w:t xml:space="preserve">
      </w:t>
      </w:r>
    </w:p>
    <w:bookmarkEnd w:id="305"/>
    <w:p>
      <w:pPr>
        <w:spacing w:after="0"/>
        <w:ind w:left="0"/>
        <w:jc w:val="both"/>
      </w:pPr>
      <w:r>
        <w:drawing>
          <wp:inline distT="0" distB="0" distL="0" distR="0">
            <wp:extent cx="1549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494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теңіз көлігі кәсіпорындарының жүргізушісі бар көлік құралдарын жалға беруден түскен табыс;</w:t>
      </w:r>
      <w:r>
        <w:br/>
      </w:r>
      <w:r>
        <w:rPr>
          <w:rFonts w:ascii="Times New Roman"/>
          <w:b w:val="false"/>
          <w:i w:val="false"/>
          <w:color w:val="000000"/>
          <w:sz w:val="28"/>
        </w:rPr>
        <w:t>
</w:t>
      </w:r>
    </w:p>
    <w:bookmarkStart w:name="z313" w:id="306"/>
    <w:p>
      <w:pPr>
        <w:spacing w:after="0"/>
        <w:ind w:left="0"/>
        <w:jc w:val="both"/>
      </w:pPr>
      <w:r>
        <w:rPr>
          <w:rFonts w:ascii="Times New Roman"/>
          <w:b w:val="false"/>
          <w:i w:val="false"/>
          <w:color w:val="000000"/>
          <w:sz w:val="28"/>
        </w:rPr>
        <w:t xml:space="preserve">
      </w:t>
      </w:r>
    </w:p>
    <w:bookmarkEnd w:id="306"/>
    <w:p>
      <w:pPr>
        <w:spacing w:after="0"/>
        <w:ind w:left="0"/>
        <w:jc w:val="both"/>
      </w:pPr>
      <w:r>
        <w:drawing>
          <wp:inline distT="0" distB="0" distL="0" distR="0">
            <wp:extent cx="1727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727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жүктерді қоймалаумен және қосалқы көлік қызметімен айналысатын кәсіпорындардың жалпы қызмет шығарылымы;</w:t>
      </w:r>
      <w:r>
        <w:br/>
      </w:r>
      <w:r>
        <w:rPr>
          <w:rFonts w:ascii="Times New Roman"/>
          <w:b w:val="false"/>
          <w:i w:val="false"/>
          <w:color w:val="000000"/>
          <w:sz w:val="28"/>
        </w:rPr>
        <w:t>
</w:t>
      </w:r>
    </w:p>
    <w:bookmarkStart w:name="z314" w:id="307"/>
    <w:p>
      <w:pPr>
        <w:spacing w:after="0"/>
        <w:ind w:left="0"/>
        <w:jc w:val="both"/>
      </w:pPr>
      <w:r>
        <w:rPr>
          <w:rFonts w:ascii="Times New Roman"/>
          <w:b w:val="false"/>
          <w:i w:val="false"/>
          <w:color w:val="000000"/>
          <w:sz w:val="28"/>
        </w:rPr>
        <w:t xml:space="preserve">
      </w:t>
      </w:r>
    </w:p>
    <w:bookmarkEnd w:id="307"/>
    <w:p>
      <w:pPr>
        <w:spacing w:after="0"/>
        <w:ind w:left="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69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 бермеген көлік қызметі саласындағы кәсіпорындардың жалпы шығарылымы;</w:t>
      </w:r>
      <w:r>
        <w:br/>
      </w:r>
      <w:r>
        <w:rPr>
          <w:rFonts w:ascii="Times New Roman"/>
          <w:b w:val="false"/>
          <w:i w:val="false"/>
          <w:color w:val="000000"/>
          <w:sz w:val="28"/>
        </w:rPr>
        <w:t>
</w:t>
      </w:r>
    </w:p>
    <w:bookmarkStart w:name="z315" w:id="308"/>
    <w:p>
      <w:pPr>
        <w:spacing w:after="0"/>
        <w:ind w:left="0"/>
        <w:jc w:val="both"/>
      </w:pPr>
      <w:r>
        <w:rPr>
          <w:rFonts w:ascii="Times New Roman"/>
          <w:b w:val="false"/>
          <w:i w:val="false"/>
          <w:color w:val="000000"/>
          <w:sz w:val="28"/>
        </w:rPr>
        <w:t xml:space="preserve">
      </w:t>
      </w:r>
    </w:p>
    <w:bookmarkEnd w:id="308"/>
    <w:p>
      <w:pPr>
        <w:spacing w:after="0"/>
        <w:ind w:left="0"/>
        <w:jc w:val="both"/>
      </w:pPr>
      <w:r>
        <w:drawing>
          <wp:inline distT="0" distB="0" distL="0" distR="0">
            <wp:extent cx="1866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866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бейресми көлік қызметінің жалпы шығарылымы.</w:t>
      </w:r>
      <w:r>
        <w:br/>
      </w:r>
      <w:r>
        <w:rPr>
          <w:rFonts w:ascii="Times New Roman"/>
          <w:b w:val="false"/>
          <w:i w:val="false"/>
          <w:color w:val="000000"/>
          <w:sz w:val="28"/>
        </w:rPr>
        <w:t>
</w:t>
      </w:r>
    </w:p>
    <w:bookmarkStart w:name="z316" w:id="309"/>
    <w:p>
      <w:pPr>
        <w:spacing w:after="0"/>
        <w:ind w:left="0"/>
        <w:jc w:val="left"/>
      </w:pPr>
      <w:r>
        <w:rPr>
          <w:rFonts w:ascii="Times New Roman"/>
          <w:b/>
          <w:i w:val="false"/>
          <w:color w:val="000000"/>
        </w:rPr>
        <w:t xml:space="preserve"> 11-тарау. "Көлік және қоймалау" саласында нақты көлем индексін есептеу</w:t>
      </w:r>
    </w:p>
    <w:bookmarkEnd w:id="309"/>
    <w:bookmarkStart w:name="z317" w:id="310"/>
    <w:p>
      <w:pPr>
        <w:spacing w:after="0"/>
        <w:ind w:left="0"/>
        <w:jc w:val="both"/>
      </w:pPr>
      <w:r>
        <w:rPr>
          <w:rFonts w:ascii="Times New Roman"/>
          <w:b w:val="false"/>
          <w:i w:val="false"/>
          <w:color w:val="000000"/>
          <w:sz w:val="28"/>
        </w:rPr>
        <w:t xml:space="preserve">
      39. "Көлік және қоймалау" саласы бойынша нақты көлем индексі есепті кезеңдегі жолаушы және жүк тасымалының көлемінің базистік кезеңмен салыстырғанда өзгеруін сипаттайды және дефляторды (тарифтердің өзгеруін) ескере отырып, жүк пен жолаушы тасымалынан түскен табыстың орташа салмақталған өсу қарқыны негізінде есептеледі. </w:t>
      </w:r>
    </w:p>
    <w:bookmarkEnd w:id="310"/>
    <w:bookmarkStart w:name="z318" w:id="311"/>
    <w:p>
      <w:pPr>
        <w:spacing w:after="0"/>
        <w:ind w:left="0"/>
        <w:jc w:val="both"/>
      </w:pPr>
      <w:r>
        <w:rPr>
          <w:rFonts w:ascii="Times New Roman"/>
          <w:b w:val="false"/>
          <w:i w:val="false"/>
          <w:color w:val="000000"/>
          <w:sz w:val="28"/>
        </w:rPr>
        <w:t xml:space="preserve">
      40. Есептеу кезінде базистік кезең табысының үлесі пайдаланылады: </w:t>
      </w:r>
    </w:p>
    <w:bookmarkEnd w:id="311"/>
    <w:bookmarkStart w:name="z319" w:id="312"/>
    <w:p>
      <w:pPr>
        <w:spacing w:after="0"/>
        <w:ind w:left="0"/>
        <w:jc w:val="both"/>
      </w:pPr>
      <w:r>
        <w:rPr>
          <w:rFonts w:ascii="Times New Roman"/>
          <w:b w:val="false"/>
          <w:i w:val="false"/>
          <w:color w:val="000000"/>
          <w:sz w:val="28"/>
        </w:rPr>
        <w:t xml:space="preserve">
      d1 - республикалық жүк тасымалынан (жолаушылар тасымалынан) табыстың жалпы сомасында әрбір жеке көлік түрінің жүк (жолаушылар) тасымалдары табысының үлесі; </w:t>
      </w:r>
    </w:p>
    <w:bookmarkEnd w:id="312"/>
    <w:bookmarkStart w:name="z320" w:id="313"/>
    <w:p>
      <w:pPr>
        <w:spacing w:after="0"/>
        <w:ind w:left="0"/>
        <w:jc w:val="both"/>
      </w:pPr>
      <w:r>
        <w:rPr>
          <w:rFonts w:ascii="Times New Roman"/>
          <w:b w:val="false"/>
          <w:i w:val="false"/>
          <w:color w:val="000000"/>
          <w:sz w:val="28"/>
        </w:rPr>
        <w:t xml:space="preserve">
      d2 - республикадағы тасымалдаудан түскен жалпы табыстардағы жүк және жолаушы тасымалдары табысының үлесі. </w:t>
      </w:r>
    </w:p>
    <w:bookmarkEnd w:id="313"/>
    <w:bookmarkStart w:name="z321" w:id="314"/>
    <w:p>
      <w:pPr>
        <w:spacing w:after="0"/>
        <w:ind w:left="0"/>
        <w:jc w:val="both"/>
      </w:pPr>
      <w:r>
        <w:rPr>
          <w:rFonts w:ascii="Times New Roman"/>
          <w:b w:val="false"/>
          <w:i w:val="false"/>
          <w:color w:val="000000"/>
          <w:sz w:val="28"/>
        </w:rPr>
        <w:t>
      Республика бойынша нақты көлем индексін есептеу кезінде алдымен d1 үлесі бойынша әрбір көлік түрі бойынша жүк пен жолаушы тасымалынан түскен табыс бойынша өсу қарқыны салмақталады, содан кейін олар қосындыланып, d2 үлесі бойынша салмақталады. Нақты көлем индексі екі кезеңде салмақталған жүк және жолаушылар тасымалынан түскен табыстар бойынша қарқындарды қосындылау арқылы республика бойынша есептелінеді.</w:t>
      </w:r>
    </w:p>
    <w:bookmarkEnd w:id="314"/>
    <w:bookmarkStart w:name="z322" w:id="315"/>
    <w:p>
      <w:pPr>
        <w:spacing w:after="0"/>
        <w:ind w:left="0"/>
        <w:jc w:val="both"/>
      </w:pPr>
      <w:r>
        <w:rPr>
          <w:rFonts w:ascii="Times New Roman"/>
          <w:b w:val="false"/>
          <w:i w:val="false"/>
          <w:color w:val="000000"/>
          <w:sz w:val="28"/>
        </w:rPr>
        <w:t xml:space="preserve">
      41. Нақты көлем индексін есептеу мынадай тізбекпен жүзеге асырылады: </w:t>
      </w:r>
    </w:p>
    <w:bookmarkEnd w:id="315"/>
    <w:bookmarkStart w:name="z323" w:id="316"/>
    <w:p>
      <w:pPr>
        <w:spacing w:after="0"/>
        <w:ind w:left="0"/>
        <w:jc w:val="both"/>
      </w:pPr>
      <w:r>
        <w:rPr>
          <w:rFonts w:ascii="Times New Roman"/>
          <w:b w:val="false"/>
          <w:i w:val="false"/>
          <w:color w:val="000000"/>
          <w:sz w:val="28"/>
        </w:rPr>
        <w:t xml:space="preserve">
      1) жүк және жолаушылар тасымалынан түскен табыс көлемі ағымдағы жыл табысын тиісті кезеңнің баға индекстерімен дефляторлау арқылы (есепті кезеңнің көрсетілген көрсеткіштері көлемінің баға өзгерісін есепке ала отырып базистікке арақатынасы) салғастырылатын бағаларға келтіріледі. Бұл ретте көлік түрлері бойынша, жүк және жолаушылар тасымалдары бойынша баға индекстері пайдаланылады: </w:t>
      </w:r>
    </w:p>
    <w:bookmarkEnd w:id="316"/>
    <w:bookmarkStart w:name="z324" w:id="317"/>
    <w:p>
      <w:pPr>
        <w:spacing w:after="0"/>
        <w:ind w:left="0"/>
        <w:jc w:val="both"/>
      </w:pPr>
      <w:r>
        <w:rPr>
          <w:rFonts w:ascii="Times New Roman"/>
          <w:b w:val="false"/>
          <w:i w:val="false"/>
          <w:color w:val="000000"/>
          <w:sz w:val="28"/>
        </w:rPr>
        <w:t xml:space="preserve">
      </w:t>
      </w:r>
    </w:p>
    <w:bookmarkEnd w:id="317"/>
    <w:p>
      <w:pPr>
        <w:spacing w:after="0"/>
        <w:ind w:left="0"/>
        <w:jc w:val="both"/>
      </w:pPr>
      <w:r>
        <w:drawing>
          <wp:inline distT="0" distB="0" distL="0" distR="0">
            <wp:extent cx="527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2705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 мұндағы:</w:t>
      </w:r>
      <w:r>
        <w:br/>
      </w:r>
      <w:r>
        <w:rPr>
          <w:rFonts w:ascii="Times New Roman"/>
          <w:b w:val="false"/>
          <w:i w:val="false"/>
          <w:color w:val="000000"/>
          <w:sz w:val="28"/>
        </w:rPr>
        <w:t>
</w:t>
      </w:r>
    </w:p>
    <w:bookmarkStart w:name="z325" w:id="318"/>
    <w:p>
      <w:pPr>
        <w:spacing w:after="0"/>
        <w:ind w:left="0"/>
        <w:jc w:val="both"/>
      </w:pPr>
      <w:r>
        <w:rPr>
          <w:rFonts w:ascii="Times New Roman"/>
          <w:b w:val="false"/>
          <w:i w:val="false"/>
          <w:color w:val="000000"/>
          <w:sz w:val="28"/>
        </w:rPr>
        <w:t xml:space="preserve">
      </w:t>
      </w:r>
    </w:p>
    <w:bookmarkEnd w:id="318"/>
    <w:p>
      <w:pPr>
        <w:spacing w:after="0"/>
        <w:ind w:left="0"/>
        <w:jc w:val="both"/>
      </w:pPr>
      <w:r>
        <w:drawing>
          <wp:inline distT="0" distB="0" distL="0" distR="0">
            <wp:extent cx="622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622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жекелеген көлік түрі бойынша жүк тасымалдау кірістерінің нақты көлем индексі;</w:t>
      </w:r>
      <w:r>
        <w:br/>
      </w:r>
      <w:r>
        <w:rPr>
          <w:rFonts w:ascii="Times New Roman"/>
          <w:b w:val="false"/>
          <w:i w:val="false"/>
          <w:color w:val="000000"/>
          <w:sz w:val="28"/>
        </w:rPr>
        <w:t>
</w:t>
      </w:r>
    </w:p>
    <w:bookmarkStart w:name="z326" w:id="319"/>
    <w:p>
      <w:pPr>
        <w:spacing w:after="0"/>
        <w:ind w:left="0"/>
        <w:jc w:val="both"/>
      </w:pPr>
      <w:r>
        <w:rPr>
          <w:rFonts w:ascii="Times New Roman"/>
          <w:b w:val="false"/>
          <w:i w:val="false"/>
          <w:color w:val="000000"/>
          <w:sz w:val="28"/>
        </w:rPr>
        <w:t>
      D1жүк.і - есепті кезеңдегі жүк тасымалының жекелеген көлік түрі бойынша кірісі;</w:t>
      </w:r>
    </w:p>
    <w:bookmarkEnd w:id="319"/>
    <w:bookmarkStart w:name="z327" w:id="320"/>
    <w:p>
      <w:pPr>
        <w:spacing w:after="0"/>
        <w:ind w:left="0"/>
        <w:jc w:val="both"/>
      </w:pPr>
      <w:r>
        <w:rPr>
          <w:rFonts w:ascii="Times New Roman"/>
          <w:b w:val="false"/>
          <w:i w:val="false"/>
          <w:color w:val="000000"/>
          <w:sz w:val="28"/>
        </w:rPr>
        <w:t>
      D0жүк.і - базалық кезеңдегі жүк тасымалының жекелеген көлік түрі бойынша кірісі;</w:t>
      </w:r>
    </w:p>
    <w:bookmarkEnd w:id="320"/>
    <w:bookmarkStart w:name="z328" w:id="321"/>
    <w:p>
      <w:pPr>
        <w:spacing w:after="0"/>
        <w:ind w:left="0"/>
        <w:jc w:val="both"/>
      </w:pPr>
      <w:r>
        <w:rPr>
          <w:rFonts w:ascii="Times New Roman"/>
          <w:b w:val="false"/>
          <w:i w:val="false"/>
          <w:color w:val="000000"/>
          <w:sz w:val="28"/>
        </w:rPr>
        <w:t xml:space="preserve">
      </w:t>
      </w:r>
    </w:p>
    <w:bookmarkEnd w:id="321"/>
    <w:p>
      <w:pPr>
        <w:spacing w:after="0"/>
        <w:ind w:left="0"/>
        <w:jc w:val="both"/>
      </w:pPr>
      <w:r>
        <w:drawing>
          <wp:inline distT="0" distB="0" distL="0" distR="0">
            <wp:extent cx="59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969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жүк тасымалының жекелеген көлік түрі бойынша бағалар индексі.</w:t>
      </w:r>
      <w:r>
        <w:br/>
      </w:r>
      <w:r>
        <w:rPr>
          <w:rFonts w:ascii="Times New Roman"/>
          <w:b w:val="false"/>
          <w:i w:val="false"/>
          <w:color w:val="000000"/>
          <w:sz w:val="28"/>
        </w:rPr>
        <w:t>
</w:t>
      </w:r>
    </w:p>
    <w:bookmarkStart w:name="z329" w:id="322"/>
    <w:p>
      <w:pPr>
        <w:spacing w:after="0"/>
        <w:ind w:left="0"/>
        <w:jc w:val="both"/>
      </w:pPr>
      <w:r>
        <w:rPr>
          <w:rFonts w:ascii="Times New Roman"/>
          <w:b w:val="false"/>
          <w:i w:val="false"/>
          <w:color w:val="000000"/>
          <w:sz w:val="28"/>
        </w:rPr>
        <w:t xml:space="preserve">
      </w:t>
      </w:r>
    </w:p>
    <w:bookmarkEnd w:id="322"/>
    <w:p>
      <w:pPr>
        <w:spacing w:after="0"/>
        <w:ind w:left="0"/>
        <w:jc w:val="both"/>
      </w:pPr>
      <w:r>
        <w:drawing>
          <wp:inline distT="0" distB="0" distL="0" distR="0">
            <wp:extent cx="5232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2324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w:t>
      </w:r>
      <w:r>
        <w:br/>
      </w:r>
      <w:r>
        <w:rPr>
          <w:rFonts w:ascii="Times New Roman"/>
          <w:b w:val="false"/>
          <w:i w:val="false"/>
          <w:color w:val="000000"/>
          <w:sz w:val="28"/>
        </w:rPr>
        <w:t>
</w:t>
      </w:r>
    </w:p>
    <w:bookmarkStart w:name="z330" w:id="323"/>
    <w:p>
      <w:pPr>
        <w:spacing w:after="0"/>
        <w:ind w:left="0"/>
        <w:jc w:val="both"/>
      </w:pPr>
      <w:r>
        <w:rPr>
          <w:rFonts w:ascii="Times New Roman"/>
          <w:b w:val="false"/>
          <w:i w:val="false"/>
          <w:color w:val="000000"/>
          <w:sz w:val="28"/>
        </w:rPr>
        <w:t>
      мұндағы:</w:t>
      </w:r>
    </w:p>
    <w:bookmarkEnd w:id="323"/>
    <w:bookmarkStart w:name="z331" w:id="324"/>
    <w:p>
      <w:pPr>
        <w:spacing w:after="0"/>
        <w:ind w:left="0"/>
        <w:jc w:val="both"/>
      </w:pPr>
      <w:r>
        <w:rPr>
          <w:rFonts w:ascii="Times New Roman"/>
          <w:b w:val="false"/>
          <w:i w:val="false"/>
          <w:color w:val="000000"/>
          <w:sz w:val="28"/>
        </w:rPr>
        <w:t xml:space="preserve">
      </w:t>
      </w:r>
    </w:p>
    <w:bookmarkEnd w:id="324"/>
    <w:p>
      <w:pPr>
        <w:spacing w:after="0"/>
        <w:ind w:left="0"/>
        <w:jc w:val="both"/>
      </w:pPr>
      <w:r>
        <w:drawing>
          <wp:inline distT="0" distB="0" distL="0" distR="0">
            <wp:extent cx="596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96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жекелеген көлік түрі бойынша жолаушыларды тасымалдау кірістерінің нақты көлем индексі;</w:t>
      </w:r>
      <w:r>
        <w:br/>
      </w:r>
      <w:r>
        <w:rPr>
          <w:rFonts w:ascii="Times New Roman"/>
          <w:b w:val="false"/>
          <w:i w:val="false"/>
          <w:color w:val="000000"/>
          <w:sz w:val="28"/>
        </w:rPr>
        <w:t>
</w:t>
      </w:r>
    </w:p>
    <w:bookmarkStart w:name="z332" w:id="325"/>
    <w:p>
      <w:pPr>
        <w:spacing w:after="0"/>
        <w:ind w:left="0"/>
        <w:jc w:val="both"/>
      </w:pPr>
      <w:r>
        <w:rPr>
          <w:rFonts w:ascii="Times New Roman"/>
          <w:b w:val="false"/>
          <w:i w:val="false"/>
          <w:color w:val="000000"/>
          <w:sz w:val="28"/>
        </w:rPr>
        <w:t>
      D1жол.і- есепті кезеңдегі жолаушылар тасымалының жекелеген көлік түрі бойынша кірісі;</w:t>
      </w:r>
    </w:p>
    <w:bookmarkEnd w:id="325"/>
    <w:bookmarkStart w:name="z333" w:id="326"/>
    <w:p>
      <w:pPr>
        <w:spacing w:after="0"/>
        <w:ind w:left="0"/>
        <w:jc w:val="both"/>
      </w:pPr>
      <w:r>
        <w:rPr>
          <w:rFonts w:ascii="Times New Roman"/>
          <w:b w:val="false"/>
          <w:i w:val="false"/>
          <w:color w:val="000000"/>
          <w:sz w:val="28"/>
        </w:rPr>
        <w:t>
      D0жол.і - базалық кезеңдегі жолаушылар тасымалының жекелеген көлік түрі бойынша кірісі;</w:t>
      </w:r>
    </w:p>
    <w:bookmarkEnd w:id="326"/>
    <w:bookmarkStart w:name="z334" w:id="327"/>
    <w:p>
      <w:pPr>
        <w:spacing w:after="0"/>
        <w:ind w:left="0"/>
        <w:jc w:val="both"/>
      </w:pPr>
      <w:r>
        <w:rPr>
          <w:rFonts w:ascii="Times New Roman"/>
          <w:b w:val="false"/>
          <w:i w:val="false"/>
          <w:color w:val="000000"/>
          <w:sz w:val="28"/>
        </w:rPr>
        <w:t xml:space="preserve">
      </w:t>
      </w:r>
    </w:p>
    <w:bookmarkEnd w:id="327"/>
    <w:p>
      <w:pPr>
        <w:spacing w:after="0"/>
        <w:ind w:left="0"/>
        <w:jc w:val="both"/>
      </w:pPr>
      <w:r>
        <w:drawing>
          <wp:inline distT="0" distB="0" distL="0" distR="0">
            <wp:extent cx="571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715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жолаушылар тасымалының жекелеген көлік түрі бойынша бағалар индексі.</w:t>
      </w:r>
      <w:r>
        <w:br/>
      </w:r>
      <w:r>
        <w:rPr>
          <w:rFonts w:ascii="Times New Roman"/>
          <w:b w:val="false"/>
          <w:i w:val="false"/>
          <w:color w:val="000000"/>
          <w:sz w:val="28"/>
        </w:rPr>
        <w:t>
</w:t>
      </w:r>
    </w:p>
    <w:bookmarkStart w:name="z335" w:id="328"/>
    <w:p>
      <w:pPr>
        <w:spacing w:after="0"/>
        <w:ind w:left="0"/>
        <w:jc w:val="both"/>
      </w:pPr>
      <w:r>
        <w:rPr>
          <w:rFonts w:ascii="Times New Roman"/>
          <w:b w:val="false"/>
          <w:i w:val="false"/>
          <w:color w:val="000000"/>
          <w:sz w:val="28"/>
        </w:rPr>
        <w:t>
      2) әрбір көлік түрімен жүк тасымалы табысының үлесі республикалық жүк тасымалында және әрбір көлік түрімен жолаушылар тасымалы табысының үлесі республикалық жолаушылар тасымалында анықталады:</w:t>
      </w:r>
    </w:p>
    <w:bookmarkEnd w:id="328"/>
    <w:bookmarkStart w:name="z336" w:id="329"/>
    <w:p>
      <w:pPr>
        <w:spacing w:after="0"/>
        <w:ind w:left="0"/>
        <w:jc w:val="both"/>
      </w:pPr>
      <w:r>
        <w:rPr>
          <w:rFonts w:ascii="Times New Roman"/>
          <w:b w:val="false"/>
          <w:i w:val="false"/>
          <w:color w:val="000000"/>
          <w:sz w:val="28"/>
        </w:rPr>
        <w:t xml:space="preserve">
      </w:t>
      </w:r>
    </w:p>
    <w:bookmarkEnd w:id="329"/>
    <w:p>
      <w:pPr>
        <w:spacing w:after="0"/>
        <w:ind w:left="0"/>
        <w:jc w:val="both"/>
      </w:pPr>
      <w:r>
        <w:drawing>
          <wp:inline distT="0" distB="0" distL="0" distR="0">
            <wp:extent cx="2984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984500" cy="673100"/>
                    </a:xfrm>
                    <a:prstGeom prst="rect">
                      <a:avLst/>
                    </a:prstGeom>
                  </pic:spPr>
                </pic:pic>
              </a:graphicData>
            </a:graphic>
          </wp:inline>
        </w:drawing>
      </w:r>
    </w:p>
    <w:p>
      <w:pPr>
        <w:spacing w:after="0"/>
        <w:ind w:left="0"/>
        <w:jc w:val="left"/>
      </w:pPr>
      <w:r>
        <w:rPr>
          <w:rFonts w:ascii="Times New Roman"/>
          <w:b w:val="false"/>
          <w:i w:val="false"/>
          <w:color w:val="000000"/>
          <w:sz w:val="28"/>
        </w:rPr>
        <w:t>(13)</w:t>
      </w:r>
      <w:r>
        <w:br/>
      </w:r>
      <w:r>
        <w:rPr>
          <w:rFonts w:ascii="Times New Roman"/>
          <w:b w:val="false"/>
          <w:i w:val="false"/>
          <w:color w:val="000000"/>
          <w:sz w:val="28"/>
        </w:rPr>
        <w:t>
</w:t>
      </w:r>
    </w:p>
    <w:bookmarkStart w:name="z337" w:id="330"/>
    <w:p>
      <w:pPr>
        <w:spacing w:after="0"/>
        <w:ind w:left="0"/>
        <w:jc w:val="both"/>
      </w:pPr>
      <w:r>
        <w:rPr>
          <w:rFonts w:ascii="Times New Roman"/>
          <w:b w:val="false"/>
          <w:i w:val="false"/>
          <w:color w:val="000000"/>
          <w:sz w:val="28"/>
        </w:rPr>
        <w:t>
      мұндағы:</w:t>
      </w:r>
    </w:p>
    <w:bookmarkEnd w:id="330"/>
    <w:bookmarkStart w:name="z338" w:id="331"/>
    <w:p>
      <w:pPr>
        <w:spacing w:after="0"/>
        <w:ind w:left="0"/>
        <w:jc w:val="both"/>
      </w:pPr>
      <w:r>
        <w:rPr>
          <w:rFonts w:ascii="Times New Roman"/>
          <w:b w:val="false"/>
          <w:i w:val="false"/>
          <w:color w:val="000000"/>
          <w:sz w:val="28"/>
        </w:rPr>
        <w:t xml:space="preserve">
      </w:t>
      </w:r>
    </w:p>
    <w:bookmarkEnd w:id="331"/>
    <w:p>
      <w:pPr>
        <w:spacing w:after="0"/>
        <w:ind w:left="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477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әрбір көлік түрімен жүк тасымалынан түскен табыс үлесі;</w:t>
      </w:r>
      <w:r>
        <w:br/>
      </w:r>
      <w:r>
        <w:rPr>
          <w:rFonts w:ascii="Times New Roman"/>
          <w:b w:val="false"/>
          <w:i w:val="false"/>
          <w:color w:val="000000"/>
          <w:sz w:val="28"/>
        </w:rPr>
        <w:t>
</w:t>
      </w:r>
    </w:p>
    <w:bookmarkStart w:name="z339" w:id="332"/>
    <w:p>
      <w:pPr>
        <w:spacing w:after="0"/>
        <w:ind w:left="0"/>
        <w:jc w:val="both"/>
      </w:pPr>
      <w:r>
        <w:rPr>
          <w:rFonts w:ascii="Times New Roman"/>
          <w:b w:val="false"/>
          <w:i w:val="false"/>
          <w:color w:val="000000"/>
          <w:sz w:val="28"/>
        </w:rPr>
        <w:t xml:space="preserve">
      </w:t>
      </w:r>
    </w:p>
    <w:bookmarkEnd w:id="332"/>
    <w:p>
      <w:pPr>
        <w:spacing w:after="0"/>
        <w:ind w:left="0"/>
        <w:jc w:val="both"/>
      </w:pPr>
      <w:r>
        <w:drawing>
          <wp:inline distT="0" distB="0" distL="0" distR="0">
            <wp:extent cx="660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660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жылдың тиісті кезеңіндегі әрбір көлік түрімен жүк тасымалынан түскен табыс;</w:t>
      </w:r>
      <w:r>
        <w:br/>
      </w:r>
      <w:r>
        <w:rPr>
          <w:rFonts w:ascii="Times New Roman"/>
          <w:b w:val="false"/>
          <w:i w:val="false"/>
          <w:color w:val="000000"/>
          <w:sz w:val="28"/>
        </w:rPr>
        <w:t>
</w:t>
      </w:r>
    </w:p>
    <w:bookmarkStart w:name="z340" w:id="333"/>
    <w:p>
      <w:pPr>
        <w:spacing w:after="0"/>
        <w:ind w:left="0"/>
        <w:jc w:val="both"/>
      </w:pPr>
      <w:r>
        <w:rPr>
          <w:rFonts w:ascii="Times New Roman"/>
          <w:b w:val="false"/>
          <w:i w:val="false"/>
          <w:color w:val="000000"/>
          <w:sz w:val="28"/>
        </w:rPr>
        <w:t xml:space="preserve">
      </w:t>
      </w:r>
    </w:p>
    <w:bookmarkEnd w:id="333"/>
    <w:p>
      <w:pPr>
        <w:spacing w:after="0"/>
        <w:ind w:left="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990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жылдың тиісті кезеңіндегі барлық көлік түрімен жүк тасымалынан түскен табыс;</w:t>
      </w:r>
      <w:r>
        <w:br/>
      </w:r>
      <w:r>
        <w:rPr>
          <w:rFonts w:ascii="Times New Roman"/>
          <w:b w:val="false"/>
          <w:i w:val="false"/>
          <w:color w:val="000000"/>
          <w:sz w:val="28"/>
        </w:rPr>
        <w:t>
</w:t>
      </w:r>
    </w:p>
    <w:bookmarkStart w:name="z341" w:id="334"/>
    <w:p>
      <w:pPr>
        <w:spacing w:after="0"/>
        <w:ind w:left="0"/>
        <w:jc w:val="both"/>
      </w:pPr>
      <w:r>
        <w:rPr>
          <w:rFonts w:ascii="Times New Roman"/>
          <w:b w:val="false"/>
          <w:i w:val="false"/>
          <w:color w:val="000000"/>
          <w:sz w:val="28"/>
        </w:rPr>
        <w:t xml:space="preserve">
      </w:t>
      </w:r>
    </w:p>
    <w:bookmarkEnd w:id="334"/>
    <w:p>
      <w:pPr>
        <w:spacing w:after="0"/>
        <w:ind w:left="0"/>
        <w:jc w:val="both"/>
      </w:pPr>
      <w:r>
        <w:drawing>
          <wp:inline distT="0" distB="0" distL="0" distR="0">
            <wp:extent cx="2997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9972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(14)</w:t>
      </w:r>
      <w:r>
        <w:br/>
      </w:r>
      <w:r>
        <w:rPr>
          <w:rFonts w:ascii="Times New Roman"/>
          <w:b w:val="false"/>
          <w:i w:val="false"/>
          <w:color w:val="000000"/>
          <w:sz w:val="28"/>
        </w:rPr>
        <w:t>
</w:t>
      </w:r>
    </w:p>
    <w:bookmarkStart w:name="z342" w:id="335"/>
    <w:p>
      <w:pPr>
        <w:spacing w:after="0"/>
        <w:ind w:left="0"/>
        <w:jc w:val="both"/>
      </w:pPr>
      <w:r>
        <w:rPr>
          <w:rFonts w:ascii="Times New Roman"/>
          <w:b w:val="false"/>
          <w:i w:val="false"/>
          <w:color w:val="000000"/>
          <w:sz w:val="28"/>
        </w:rPr>
        <w:t>
      мұндағы:</w:t>
      </w:r>
    </w:p>
    <w:bookmarkEnd w:id="335"/>
    <w:bookmarkStart w:name="z343" w:id="336"/>
    <w:p>
      <w:pPr>
        <w:spacing w:after="0"/>
        <w:ind w:left="0"/>
        <w:jc w:val="both"/>
      </w:pPr>
      <w:r>
        <w:rPr>
          <w:rFonts w:ascii="Times New Roman"/>
          <w:b w:val="false"/>
          <w:i w:val="false"/>
          <w:color w:val="000000"/>
          <w:sz w:val="28"/>
        </w:rPr>
        <w:t xml:space="preserve">
      </w:t>
      </w:r>
    </w:p>
    <w:bookmarkEnd w:id="336"/>
    <w:p>
      <w:pPr>
        <w:spacing w:after="0"/>
        <w:ind w:left="0"/>
        <w:jc w:val="both"/>
      </w:pPr>
      <w:r>
        <w:drawing>
          <wp:inline distT="0" distB="0" distL="0" distR="0">
            <wp:extent cx="660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660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әрбір көлік түрімен жолаушылар тасымалынан түскен табыс үлесі;</w:t>
      </w:r>
      <w:r>
        <w:br/>
      </w:r>
      <w:r>
        <w:rPr>
          <w:rFonts w:ascii="Times New Roman"/>
          <w:b w:val="false"/>
          <w:i w:val="false"/>
          <w:color w:val="000000"/>
          <w:sz w:val="28"/>
        </w:rPr>
        <w:t>
</w:t>
      </w:r>
    </w:p>
    <w:bookmarkStart w:name="z344" w:id="337"/>
    <w:p>
      <w:pPr>
        <w:spacing w:after="0"/>
        <w:ind w:left="0"/>
        <w:jc w:val="both"/>
      </w:pPr>
      <w:r>
        <w:rPr>
          <w:rFonts w:ascii="Times New Roman"/>
          <w:b w:val="false"/>
          <w:i w:val="false"/>
          <w:color w:val="000000"/>
          <w:sz w:val="28"/>
        </w:rPr>
        <w:t xml:space="preserve">
      </w:t>
      </w:r>
    </w:p>
    <w:bookmarkEnd w:id="337"/>
    <w:p>
      <w:pPr>
        <w:spacing w:after="0"/>
        <w:ind w:left="0"/>
        <w:jc w:val="both"/>
      </w:pPr>
      <w:r>
        <w:drawing>
          <wp:inline distT="0" distB="0" distL="0" distR="0">
            <wp:extent cx="685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685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жылдың тиісті кезеңіндегі әрбір көлік түрімен жолаушылар тасымалынан түскен табыс;</w:t>
      </w:r>
      <w:r>
        <w:br/>
      </w:r>
      <w:r>
        <w:rPr>
          <w:rFonts w:ascii="Times New Roman"/>
          <w:b w:val="false"/>
          <w:i w:val="false"/>
          <w:color w:val="000000"/>
          <w:sz w:val="28"/>
        </w:rPr>
        <w:t>
</w:t>
      </w:r>
    </w:p>
    <w:bookmarkStart w:name="z345" w:id="338"/>
    <w:p>
      <w:pPr>
        <w:spacing w:after="0"/>
        <w:ind w:left="0"/>
        <w:jc w:val="both"/>
      </w:pPr>
      <w:r>
        <w:rPr>
          <w:rFonts w:ascii="Times New Roman"/>
          <w:b w:val="false"/>
          <w:i w:val="false"/>
          <w:color w:val="000000"/>
          <w:sz w:val="28"/>
        </w:rPr>
        <w:t xml:space="preserve">
      </w:t>
      </w:r>
    </w:p>
    <w:bookmarkEnd w:id="338"/>
    <w:p>
      <w:pPr>
        <w:spacing w:after="0"/>
        <w:ind w:left="0"/>
        <w:jc w:val="both"/>
      </w:pPr>
      <w:r>
        <w:drawing>
          <wp:inline distT="0" distB="0" distL="0" distR="0">
            <wp:extent cx="965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965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жылдың тиісті кезеңіндегі барлық көлік түрімен жолаушылар тасымалынан түскен табыс;</w:t>
      </w:r>
      <w:r>
        <w:br/>
      </w:r>
      <w:r>
        <w:rPr>
          <w:rFonts w:ascii="Times New Roman"/>
          <w:b w:val="false"/>
          <w:i w:val="false"/>
          <w:color w:val="000000"/>
          <w:sz w:val="28"/>
        </w:rPr>
        <w:t>
</w:t>
      </w:r>
    </w:p>
    <w:bookmarkStart w:name="z346" w:id="339"/>
    <w:p>
      <w:pPr>
        <w:spacing w:after="0"/>
        <w:ind w:left="0"/>
        <w:jc w:val="both"/>
      </w:pPr>
      <w:r>
        <w:rPr>
          <w:rFonts w:ascii="Times New Roman"/>
          <w:b w:val="false"/>
          <w:i w:val="false"/>
          <w:color w:val="000000"/>
          <w:sz w:val="28"/>
        </w:rPr>
        <w:t xml:space="preserve">
      3) жүк және жолаушы тасымалынан түскен табыстың салмақталған нақты көлем индексі әрбір көлік түрінің жүк (жолаушы) тасымалынан түскен табыстың республикалық жүк (жолаушылар) тасымалындағы үлесі бойынша есептеледі, яғни d1 үлесі бойынша: </w:t>
      </w:r>
    </w:p>
    <w:bookmarkEnd w:id="339"/>
    <w:p>
      <w:pPr>
        <w:spacing w:after="0"/>
        <w:ind w:left="0"/>
        <w:jc w:val="both"/>
      </w:pPr>
      <w:r>
        <w:drawing>
          <wp:inline distT="0" distB="0" distL="0" distR="0">
            <wp:extent cx="2641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641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7" w:id="340"/>
    <w:p>
      <w:pPr>
        <w:spacing w:after="0"/>
        <w:ind w:left="0"/>
        <w:jc w:val="both"/>
      </w:pPr>
      <w:r>
        <w:rPr>
          <w:rFonts w:ascii="Times New Roman"/>
          <w:b w:val="false"/>
          <w:i w:val="false"/>
          <w:color w:val="000000"/>
          <w:sz w:val="28"/>
        </w:rPr>
        <w:t xml:space="preserve">
      </w:t>
      </w:r>
    </w:p>
    <w:bookmarkEnd w:id="340"/>
    <w:p>
      <w:pPr>
        <w:spacing w:after="0"/>
        <w:ind w:left="0"/>
        <w:jc w:val="both"/>
      </w:pPr>
      <w:r>
        <w:drawing>
          <wp:inline distT="0" distB="0" distL="0" distR="0">
            <wp:extent cx="3594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594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(15)</w:t>
      </w:r>
      <w:r>
        <w:br/>
      </w:r>
      <w:r>
        <w:rPr>
          <w:rFonts w:ascii="Times New Roman"/>
          <w:b w:val="false"/>
          <w:i w:val="false"/>
          <w:color w:val="000000"/>
          <w:sz w:val="28"/>
        </w:rPr>
        <w:t>
</w:t>
      </w:r>
    </w:p>
    <w:bookmarkStart w:name="z348" w:id="341"/>
    <w:p>
      <w:pPr>
        <w:spacing w:after="0"/>
        <w:ind w:left="0"/>
        <w:jc w:val="both"/>
      </w:pPr>
      <w:r>
        <w:rPr>
          <w:rFonts w:ascii="Times New Roman"/>
          <w:b w:val="false"/>
          <w:i w:val="false"/>
          <w:color w:val="000000"/>
          <w:sz w:val="28"/>
        </w:rPr>
        <w:t>
      мұндағы:</w:t>
      </w:r>
    </w:p>
    <w:bookmarkEnd w:id="341"/>
    <w:bookmarkStart w:name="z349" w:id="342"/>
    <w:p>
      <w:pPr>
        <w:spacing w:after="0"/>
        <w:ind w:left="0"/>
        <w:jc w:val="both"/>
      </w:pPr>
      <w:r>
        <w:rPr>
          <w:rFonts w:ascii="Times New Roman"/>
          <w:b w:val="false"/>
          <w:i w:val="false"/>
          <w:color w:val="000000"/>
          <w:sz w:val="28"/>
        </w:rPr>
        <w:t xml:space="preserve">
      </w:t>
      </w:r>
    </w:p>
    <w:bookmarkEnd w:id="342"/>
    <w:p>
      <w:pPr>
        <w:spacing w:after="0"/>
        <w:ind w:left="0"/>
        <w:jc w:val="both"/>
      </w:pPr>
      <w:r>
        <w:drawing>
          <wp:inline distT="0" distB="0" distL="0" distR="0">
            <wp:extent cx="609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609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республикалық жүк тасымалындағы әрбір көлік түрінің жүк тасымалынан түскен табыстың үлесі бойынша жүк тасымалдаудан түскен табыстың салмақталған нақты көлем индексі;</w:t>
      </w:r>
      <w:r>
        <w:br/>
      </w:r>
      <w:r>
        <w:rPr>
          <w:rFonts w:ascii="Times New Roman"/>
          <w:b w:val="false"/>
          <w:i w:val="false"/>
          <w:color w:val="000000"/>
          <w:sz w:val="28"/>
        </w:rPr>
        <w:t>
</w:t>
      </w:r>
    </w:p>
    <w:bookmarkStart w:name="z350" w:id="343"/>
    <w:p>
      <w:pPr>
        <w:spacing w:after="0"/>
        <w:ind w:left="0"/>
        <w:jc w:val="both"/>
      </w:pPr>
      <w:r>
        <w:rPr>
          <w:rFonts w:ascii="Times New Roman"/>
          <w:b w:val="false"/>
          <w:i w:val="false"/>
          <w:color w:val="000000"/>
          <w:sz w:val="28"/>
        </w:rPr>
        <w:t xml:space="preserve">
      </w:t>
      </w:r>
    </w:p>
    <w:bookmarkEnd w:id="343"/>
    <w:p>
      <w:pPr>
        <w:spacing w:after="0"/>
        <w:ind w:left="0"/>
        <w:jc w:val="both"/>
      </w:pPr>
      <w:r>
        <w:drawing>
          <wp:inline distT="0" distB="0" distL="0" distR="0">
            <wp:extent cx="635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635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әрбір көлік түрімен жүк тасымалынан түскен табыс үлесі;</w:t>
      </w:r>
      <w:r>
        <w:br/>
      </w:r>
      <w:r>
        <w:rPr>
          <w:rFonts w:ascii="Times New Roman"/>
          <w:b w:val="false"/>
          <w:i w:val="false"/>
          <w:color w:val="000000"/>
          <w:sz w:val="28"/>
        </w:rPr>
        <w:t>
</w:t>
      </w:r>
    </w:p>
    <w:bookmarkStart w:name="z351" w:id="344"/>
    <w:p>
      <w:pPr>
        <w:spacing w:after="0"/>
        <w:ind w:left="0"/>
        <w:jc w:val="both"/>
      </w:pPr>
      <w:r>
        <w:rPr>
          <w:rFonts w:ascii="Times New Roman"/>
          <w:b w:val="false"/>
          <w:i w:val="false"/>
          <w:color w:val="000000"/>
          <w:sz w:val="28"/>
        </w:rPr>
        <w:t xml:space="preserve">
      </w:t>
      </w:r>
    </w:p>
    <w:bookmarkEnd w:id="344"/>
    <w:p>
      <w:pPr>
        <w:spacing w:after="0"/>
        <w:ind w:left="0"/>
        <w:jc w:val="both"/>
      </w:pPr>
      <w:r>
        <w:drawing>
          <wp:inline distT="0" distB="0" distL="0" distR="0">
            <wp:extent cx="584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584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көліктің жекелеген түрінің жүк тасымалдауы бойынша түскен табысының нақты көлем индексі;</w:t>
      </w:r>
      <w:r>
        <w:br/>
      </w:r>
      <w:r>
        <w:rPr>
          <w:rFonts w:ascii="Times New Roman"/>
          <w:b w:val="false"/>
          <w:i w:val="false"/>
          <w:color w:val="000000"/>
          <w:sz w:val="28"/>
        </w:rPr>
        <w:t>
</w:t>
      </w:r>
    </w:p>
    <w:bookmarkStart w:name="z352" w:id="345"/>
    <w:p>
      <w:pPr>
        <w:spacing w:after="0"/>
        <w:ind w:left="0"/>
        <w:jc w:val="both"/>
      </w:pPr>
      <w:r>
        <w:rPr>
          <w:rFonts w:ascii="Times New Roman"/>
          <w:b w:val="false"/>
          <w:i w:val="false"/>
          <w:color w:val="000000"/>
          <w:sz w:val="28"/>
        </w:rPr>
        <w:t xml:space="preserve">
      </w:t>
      </w:r>
    </w:p>
    <w:bookmarkEnd w:id="345"/>
    <w:p>
      <w:pPr>
        <w:spacing w:after="0"/>
        <w:ind w:left="0"/>
        <w:jc w:val="both"/>
      </w:pPr>
      <w:r>
        <w:drawing>
          <wp:inline distT="0" distB="0" distL="0" distR="0">
            <wp:extent cx="3467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467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(16)</w:t>
      </w:r>
      <w:r>
        <w:br/>
      </w:r>
      <w:r>
        <w:rPr>
          <w:rFonts w:ascii="Times New Roman"/>
          <w:b w:val="false"/>
          <w:i w:val="false"/>
          <w:color w:val="000000"/>
          <w:sz w:val="28"/>
        </w:rPr>
        <w:t>
</w:t>
      </w:r>
    </w:p>
    <w:bookmarkStart w:name="z353" w:id="346"/>
    <w:p>
      <w:pPr>
        <w:spacing w:after="0"/>
        <w:ind w:left="0"/>
        <w:jc w:val="both"/>
      </w:pPr>
      <w:r>
        <w:rPr>
          <w:rFonts w:ascii="Times New Roman"/>
          <w:b w:val="false"/>
          <w:i w:val="false"/>
          <w:color w:val="000000"/>
          <w:sz w:val="28"/>
        </w:rPr>
        <w:t>
      мұндағы:</w:t>
      </w:r>
    </w:p>
    <w:bookmarkEnd w:id="346"/>
    <w:bookmarkStart w:name="z354" w:id="347"/>
    <w:p>
      <w:pPr>
        <w:spacing w:after="0"/>
        <w:ind w:left="0"/>
        <w:jc w:val="both"/>
      </w:pPr>
      <w:r>
        <w:rPr>
          <w:rFonts w:ascii="Times New Roman"/>
          <w:b w:val="false"/>
          <w:i w:val="false"/>
          <w:color w:val="000000"/>
          <w:sz w:val="28"/>
        </w:rPr>
        <w:t xml:space="preserve">
      </w:t>
      </w:r>
    </w:p>
    <w:bookmarkEnd w:id="347"/>
    <w:p>
      <w:pPr>
        <w:spacing w:after="0"/>
        <w:ind w:left="0"/>
        <w:jc w:val="both"/>
      </w:pPr>
      <w:r>
        <w:drawing>
          <wp:inline distT="0" distB="0" distL="0" distR="0">
            <wp:extent cx="584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84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республикалық жолаушылар тасымалындағы әрбір көлік түрінің жолаушылар тасымалынан түскен табыстың үлесі бойынша жолаушылар тасымалдаудан түскен табыстың салмақталған нақты көлем индексі;</w:t>
      </w:r>
      <w:r>
        <w:br/>
      </w:r>
      <w:r>
        <w:rPr>
          <w:rFonts w:ascii="Times New Roman"/>
          <w:b w:val="false"/>
          <w:i w:val="false"/>
          <w:color w:val="000000"/>
          <w:sz w:val="28"/>
        </w:rPr>
        <w:t>
</w:t>
      </w:r>
    </w:p>
    <w:bookmarkStart w:name="z355" w:id="348"/>
    <w:p>
      <w:pPr>
        <w:spacing w:after="0"/>
        <w:ind w:left="0"/>
        <w:jc w:val="both"/>
      </w:pPr>
      <w:r>
        <w:rPr>
          <w:rFonts w:ascii="Times New Roman"/>
          <w:b w:val="false"/>
          <w:i w:val="false"/>
          <w:color w:val="000000"/>
          <w:sz w:val="28"/>
        </w:rPr>
        <w:t xml:space="preserve">
      </w:t>
      </w:r>
    </w:p>
    <w:bookmarkEnd w:id="348"/>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647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әрбір көлік түрімен жолаушылар тасымалынан түскен табыс үлесі;</w:t>
      </w:r>
      <w:r>
        <w:br/>
      </w:r>
      <w:r>
        <w:rPr>
          <w:rFonts w:ascii="Times New Roman"/>
          <w:b w:val="false"/>
          <w:i w:val="false"/>
          <w:color w:val="000000"/>
          <w:sz w:val="28"/>
        </w:rPr>
        <w:t>
</w:t>
      </w:r>
    </w:p>
    <w:bookmarkStart w:name="z356" w:id="349"/>
    <w:p>
      <w:pPr>
        <w:spacing w:after="0"/>
        <w:ind w:left="0"/>
        <w:jc w:val="both"/>
      </w:pPr>
      <w:r>
        <w:rPr>
          <w:rFonts w:ascii="Times New Roman"/>
          <w:b w:val="false"/>
          <w:i w:val="false"/>
          <w:color w:val="000000"/>
          <w:sz w:val="28"/>
        </w:rPr>
        <w:t xml:space="preserve">
      </w:t>
      </w:r>
    </w:p>
    <w:bookmarkEnd w:id="349"/>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71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көліктің жекелеген түрінің жолаушылар тасымалдауы бойынша түскен табысының нақты көлем индексі;</w:t>
      </w:r>
      <w:r>
        <w:br/>
      </w:r>
      <w:r>
        <w:rPr>
          <w:rFonts w:ascii="Times New Roman"/>
          <w:b w:val="false"/>
          <w:i w:val="false"/>
          <w:color w:val="000000"/>
          <w:sz w:val="28"/>
        </w:rPr>
        <w:t>
</w:t>
      </w:r>
    </w:p>
    <w:bookmarkStart w:name="z357" w:id="350"/>
    <w:p>
      <w:pPr>
        <w:spacing w:after="0"/>
        <w:ind w:left="0"/>
        <w:jc w:val="both"/>
      </w:pPr>
      <w:r>
        <w:rPr>
          <w:rFonts w:ascii="Times New Roman"/>
          <w:b w:val="false"/>
          <w:i w:val="false"/>
          <w:color w:val="000000"/>
          <w:sz w:val="28"/>
        </w:rPr>
        <w:t xml:space="preserve">
      4) жүк және жолаушылар тасымалы табыстарының нақты көлем индексі жеке-жеке анықталады: </w:t>
      </w:r>
    </w:p>
    <w:bookmarkEnd w:id="350"/>
    <w:bookmarkStart w:name="z358" w:id="351"/>
    <w:p>
      <w:pPr>
        <w:spacing w:after="0"/>
        <w:ind w:left="0"/>
        <w:jc w:val="both"/>
      </w:pPr>
      <w:r>
        <w:rPr>
          <w:rFonts w:ascii="Times New Roman"/>
          <w:b w:val="false"/>
          <w:i w:val="false"/>
          <w:color w:val="000000"/>
          <w:sz w:val="28"/>
        </w:rPr>
        <w:t xml:space="preserve">
      </w:t>
      </w:r>
    </w:p>
    <w:bookmarkEnd w:id="351"/>
    <w:p>
      <w:pPr>
        <w:spacing w:after="0"/>
        <w:ind w:left="0"/>
        <w:jc w:val="both"/>
      </w:pPr>
      <w:r>
        <w:drawing>
          <wp:inline distT="0" distB="0" distL="0" distR="0">
            <wp:extent cx="1968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9685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(17)</w:t>
      </w:r>
      <w:r>
        <w:br/>
      </w:r>
      <w:r>
        <w:rPr>
          <w:rFonts w:ascii="Times New Roman"/>
          <w:b w:val="false"/>
          <w:i w:val="false"/>
          <w:color w:val="000000"/>
          <w:sz w:val="28"/>
        </w:rPr>
        <w:t>
</w:t>
      </w:r>
    </w:p>
    <w:bookmarkStart w:name="z359" w:id="352"/>
    <w:p>
      <w:pPr>
        <w:spacing w:after="0"/>
        <w:ind w:left="0"/>
        <w:jc w:val="both"/>
      </w:pPr>
      <w:r>
        <w:rPr>
          <w:rFonts w:ascii="Times New Roman"/>
          <w:b w:val="false"/>
          <w:i w:val="false"/>
          <w:color w:val="000000"/>
          <w:sz w:val="28"/>
        </w:rPr>
        <w:t>
      мұндағы:</w:t>
      </w:r>
    </w:p>
    <w:bookmarkEnd w:id="352"/>
    <w:bookmarkStart w:name="z360" w:id="353"/>
    <w:p>
      <w:pPr>
        <w:spacing w:after="0"/>
        <w:ind w:left="0"/>
        <w:jc w:val="both"/>
      </w:pPr>
      <w:r>
        <w:rPr>
          <w:rFonts w:ascii="Times New Roman"/>
          <w:b w:val="false"/>
          <w:i w:val="false"/>
          <w:color w:val="000000"/>
          <w:sz w:val="28"/>
        </w:rPr>
        <w:t xml:space="preserve">
      </w:t>
      </w:r>
    </w:p>
    <w:bookmarkEnd w:id="353"/>
    <w:p>
      <w:pPr>
        <w:spacing w:after="0"/>
        <w:ind w:left="0"/>
        <w:jc w:val="both"/>
      </w:pPr>
      <w:r>
        <w:drawing>
          <wp:inline distT="0" distB="0" distL="0" distR="0">
            <wp:extent cx="54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461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көліктің жекелеген түрінің жүк тасымалдауы бойынша түскен табысының нақты көлем индексі;</w:t>
      </w:r>
      <w:r>
        <w:br/>
      </w:r>
      <w:r>
        <w:rPr>
          <w:rFonts w:ascii="Times New Roman"/>
          <w:b w:val="false"/>
          <w:i w:val="false"/>
          <w:color w:val="000000"/>
          <w:sz w:val="28"/>
        </w:rPr>
        <w:t>
</w:t>
      </w:r>
    </w:p>
    <w:bookmarkStart w:name="z361" w:id="354"/>
    <w:p>
      <w:pPr>
        <w:spacing w:after="0"/>
        <w:ind w:left="0"/>
        <w:jc w:val="both"/>
      </w:pPr>
      <w:r>
        <w:rPr>
          <w:rFonts w:ascii="Times New Roman"/>
          <w:b w:val="false"/>
          <w:i w:val="false"/>
          <w:color w:val="000000"/>
          <w:sz w:val="28"/>
        </w:rPr>
        <w:t xml:space="preserve">
      </w:t>
      </w:r>
    </w:p>
    <w:bookmarkEnd w:id="354"/>
    <w:p>
      <w:pPr>
        <w:spacing w:after="0"/>
        <w:ind w:left="0"/>
        <w:jc w:val="both"/>
      </w:pPr>
      <w:r>
        <w:drawing>
          <wp:inline distT="0" distB="0" distL="0" distR="0">
            <wp:extent cx="863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8636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жүктер тасымалынан түскен табыстардың нақты көлемінің салмақталған индексінің сомасы;</w:t>
      </w:r>
      <w:r>
        <w:br/>
      </w:r>
      <w:r>
        <w:rPr>
          <w:rFonts w:ascii="Times New Roman"/>
          <w:b w:val="false"/>
          <w:i w:val="false"/>
          <w:color w:val="000000"/>
          <w:sz w:val="28"/>
        </w:rPr>
        <w:t>
</w:t>
      </w:r>
    </w:p>
    <w:bookmarkStart w:name="z362" w:id="355"/>
    <w:p>
      <w:pPr>
        <w:spacing w:after="0"/>
        <w:ind w:left="0"/>
        <w:jc w:val="both"/>
      </w:pPr>
      <w:r>
        <w:rPr>
          <w:rFonts w:ascii="Times New Roman"/>
          <w:b w:val="false"/>
          <w:i w:val="false"/>
          <w:color w:val="000000"/>
          <w:sz w:val="28"/>
        </w:rPr>
        <w:t xml:space="preserve">
      </w:t>
      </w:r>
    </w:p>
    <w:bookmarkEnd w:id="355"/>
    <w:p>
      <w:pPr>
        <w:spacing w:after="0"/>
        <w:ind w:left="0"/>
        <w:jc w:val="both"/>
      </w:pPr>
      <w:r>
        <w:drawing>
          <wp:inline distT="0" distB="0" distL="0" distR="0">
            <wp:extent cx="194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9431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(18)</w:t>
      </w:r>
      <w:r>
        <w:br/>
      </w:r>
      <w:r>
        <w:rPr>
          <w:rFonts w:ascii="Times New Roman"/>
          <w:b w:val="false"/>
          <w:i w:val="false"/>
          <w:color w:val="000000"/>
          <w:sz w:val="28"/>
        </w:rPr>
        <w:t>
</w:t>
      </w:r>
    </w:p>
    <w:bookmarkStart w:name="z363" w:id="356"/>
    <w:p>
      <w:pPr>
        <w:spacing w:after="0"/>
        <w:ind w:left="0"/>
        <w:jc w:val="both"/>
      </w:pPr>
      <w:r>
        <w:rPr>
          <w:rFonts w:ascii="Times New Roman"/>
          <w:b w:val="false"/>
          <w:i w:val="false"/>
          <w:color w:val="000000"/>
          <w:sz w:val="28"/>
        </w:rPr>
        <w:t>
      мұндағы:</w:t>
      </w:r>
    </w:p>
    <w:bookmarkEnd w:id="356"/>
    <w:bookmarkStart w:name="z364" w:id="357"/>
    <w:p>
      <w:pPr>
        <w:spacing w:after="0"/>
        <w:ind w:left="0"/>
        <w:jc w:val="both"/>
      </w:pPr>
      <w:r>
        <w:rPr>
          <w:rFonts w:ascii="Times New Roman"/>
          <w:b w:val="false"/>
          <w:i w:val="false"/>
          <w:color w:val="000000"/>
          <w:sz w:val="28"/>
        </w:rPr>
        <w:t xml:space="preserve">
      </w:t>
      </w:r>
    </w:p>
    <w:bookmarkEnd w:id="357"/>
    <w:p>
      <w:pPr>
        <w:spacing w:after="0"/>
        <w:ind w:left="0"/>
        <w:jc w:val="both"/>
      </w:pPr>
      <w:r>
        <w:drawing>
          <wp:inline distT="0" distB="0" distL="0" distR="0">
            <wp:extent cx="55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58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көліктің жекелеген түрінің жолаушылар тасымалдауы бойынша түскен табысының нақты көлем индексі;</w:t>
      </w:r>
      <w:r>
        <w:br/>
      </w:r>
      <w:r>
        <w:rPr>
          <w:rFonts w:ascii="Times New Roman"/>
          <w:b w:val="false"/>
          <w:i w:val="false"/>
          <w:color w:val="000000"/>
          <w:sz w:val="28"/>
        </w:rPr>
        <w:t>
</w:t>
      </w:r>
    </w:p>
    <w:bookmarkStart w:name="z365" w:id="358"/>
    <w:p>
      <w:pPr>
        <w:spacing w:after="0"/>
        <w:ind w:left="0"/>
        <w:jc w:val="both"/>
      </w:pPr>
      <w:r>
        <w:rPr>
          <w:rFonts w:ascii="Times New Roman"/>
          <w:b w:val="false"/>
          <w:i w:val="false"/>
          <w:color w:val="000000"/>
          <w:sz w:val="28"/>
        </w:rPr>
        <w:t xml:space="preserve">
      </w:t>
      </w:r>
    </w:p>
    <w:bookmarkEnd w:id="358"/>
    <w:p>
      <w:pPr>
        <w:spacing w:after="0"/>
        <w:ind w:left="0"/>
        <w:jc w:val="both"/>
      </w:pPr>
      <w:r>
        <w:drawing>
          <wp:inline distT="0" distB="0" distL="0" distR="0">
            <wp:extent cx="876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876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жолаушылар тасымалынан түскен табыстардың нақты көлемінің салмақталған индексінің сомасы;</w:t>
      </w:r>
      <w:r>
        <w:br/>
      </w:r>
      <w:r>
        <w:rPr>
          <w:rFonts w:ascii="Times New Roman"/>
          <w:b w:val="false"/>
          <w:i w:val="false"/>
          <w:color w:val="000000"/>
          <w:sz w:val="28"/>
        </w:rPr>
        <w:t>
</w:t>
      </w:r>
    </w:p>
    <w:bookmarkStart w:name="z366" w:id="359"/>
    <w:p>
      <w:pPr>
        <w:spacing w:after="0"/>
        <w:ind w:left="0"/>
        <w:jc w:val="both"/>
      </w:pPr>
      <w:r>
        <w:rPr>
          <w:rFonts w:ascii="Times New Roman"/>
          <w:b w:val="false"/>
          <w:i w:val="false"/>
          <w:color w:val="000000"/>
          <w:sz w:val="28"/>
        </w:rPr>
        <w:t>
      5) барлық көлік түрлері бойынша жүк тасымалы табысының жүк және жолаушылар тасымалынан түскен жалпы табыстағы үлесі мен барлық көлік түрлері бойынша жолаушылар тасымалы табысының жүк және жолаушылар тасымалынан жалпы табыстағы үлесі айқындалады:</w:t>
      </w:r>
    </w:p>
    <w:bookmarkEnd w:id="359"/>
    <w:bookmarkStart w:name="z367" w:id="360"/>
    <w:p>
      <w:pPr>
        <w:spacing w:after="0"/>
        <w:ind w:left="0"/>
        <w:jc w:val="both"/>
      </w:pPr>
      <w:r>
        <w:rPr>
          <w:rFonts w:ascii="Times New Roman"/>
          <w:b w:val="false"/>
          <w:i w:val="false"/>
          <w:color w:val="000000"/>
          <w:sz w:val="28"/>
        </w:rPr>
        <w:t xml:space="preserve">
      </w:t>
      </w:r>
    </w:p>
    <w:bookmarkEnd w:id="360"/>
    <w:p>
      <w:pPr>
        <w:spacing w:after="0"/>
        <w:ind w:left="0"/>
        <w:jc w:val="both"/>
      </w:pPr>
      <w:r>
        <w:drawing>
          <wp:inline distT="0" distB="0" distL="0" distR="0">
            <wp:extent cx="3657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657600" cy="495300"/>
                    </a:xfrm>
                    <a:prstGeom prst="rect">
                      <a:avLst/>
                    </a:prstGeom>
                  </pic:spPr>
                </pic:pic>
              </a:graphicData>
            </a:graphic>
          </wp:inline>
        </w:drawing>
      </w:r>
    </w:p>
    <w:p>
      <w:pPr>
        <w:spacing w:after="0"/>
        <w:ind w:left="0"/>
        <w:jc w:val="left"/>
      </w:pPr>
      <w:r>
        <w:rPr>
          <w:rFonts w:ascii="Times New Roman"/>
          <w:b w:val="false"/>
          <w:i w:val="false"/>
          <w:color w:val="000000"/>
          <w:sz w:val="28"/>
        </w:rPr>
        <w:t>(19)</w:t>
      </w:r>
      <w:r>
        <w:br/>
      </w:r>
      <w:r>
        <w:rPr>
          <w:rFonts w:ascii="Times New Roman"/>
          <w:b w:val="false"/>
          <w:i w:val="false"/>
          <w:color w:val="000000"/>
          <w:sz w:val="28"/>
        </w:rPr>
        <w:t>
</w:t>
      </w:r>
    </w:p>
    <w:bookmarkStart w:name="z368" w:id="361"/>
    <w:p>
      <w:pPr>
        <w:spacing w:after="0"/>
        <w:ind w:left="0"/>
        <w:jc w:val="both"/>
      </w:pPr>
      <w:r>
        <w:rPr>
          <w:rFonts w:ascii="Times New Roman"/>
          <w:b w:val="false"/>
          <w:i w:val="false"/>
          <w:color w:val="000000"/>
          <w:sz w:val="28"/>
        </w:rPr>
        <w:t>
      мұндағы:</w:t>
      </w:r>
    </w:p>
    <w:bookmarkEnd w:id="361"/>
    <w:bookmarkStart w:name="z369" w:id="362"/>
    <w:p>
      <w:pPr>
        <w:spacing w:after="0"/>
        <w:ind w:left="0"/>
        <w:jc w:val="both"/>
      </w:pPr>
      <w:r>
        <w:rPr>
          <w:rFonts w:ascii="Times New Roman"/>
          <w:b w:val="false"/>
          <w:i w:val="false"/>
          <w:color w:val="000000"/>
          <w:sz w:val="28"/>
        </w:rPr>
        <w:t xml:space="preserve">
      </w:t>
      </w:r>
    </w:p>
    <w:bookmarkEnd w:id="362"/>
    <w:p>
      <w:pPr>
        <w:spacing w:after="0"/>
        <w:ind w:left="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647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республика бойынша жүк тасымалынан түскен табыстар үлесі;</w:t>
      </w:r>
      <w:r>
        <w:br/>
      </w:r>
      <w:r>
        <w:rPr>
          <w:rFonts w:ascii="Times New Roman"/>
          <w:b w:val="false"/>
          <w:i w:val="false"/>
          <w:color w:val="000000"/>
          <w:sz w:val="28"/>
        </w:rPr>
        <w:t>
</w:t>
      </w:r>
    </w:p>
    <w:bookmarkStart w:name="z370" w:id="363"/>
    <w:p>
      <w:pPr>
        <w:spacing w:after="0"/>
        <w:ind w:left="0"/>
        <w:jc w:val="both"/>
      </w:pPr>
      <w:r>
        <w:rPr>
          <w:rFonts w:ascii="Times New Roman"/>
          <w:b w:val="false"/>
          <w:i w:val="false"/>
          <w:color w:val="000000"/>
          <w:sz w:val="28"/>
        </w:rPr>
        <w:t xml:space="preserve">
      </w:t>
      </w:r>
    </w:p>
    <w:bookmarkEnd w:id="363"/>
    <w:p>
      <w:pPr>
        <w:spacing w:after="0"/>
        <w:ind w:left="0"/>
        <w:jc w:val="both"/>
      </w:pPr>
      <w:r>
        <w:drawing>
          <wp:inline distT="0" distB="0" distL="0" distR="0">
            <wp:extent cx="673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673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республика бойынша алдыңғы жылдың тиісті кезеңіндегі жүк тасымалынан түскен табыстар;</w:t>
      </w:r>
      <w:r>
        <w:br/>
      </w:r>
      <w:r>
        <w:rPr>
          <w:rFonts w:ascii="Times New Roman"/>
          <w:b w:val="false"/>
          <w:i w:val="false"/>
          <w:color w:val="000000"/>
          <w:sz w:val="28"/>
        </w:rPr>
        <w:t>
</w:t>
      </w:r>
    </w:p>
    <w:bookmarkStart w:name="z371" w:id="364"/>
    <w:p>
      <w:pPr>
        <w:spacing w:after="0"/>
        <w:ind w:left="0"/>
        <w:jc w:val="both"/>
      </w:pPr>
      <w:r>
        <w:rPr>
          <w:rFonts w:ascii="Times New Roman"/>
          <w:b w:val="false"/>
          <w:i w:val="false"/>
          <w:color w:val="000000"/>
          <w:sz w:val="28"/>
        </w:rPr>
        <w:t xml:space="preserve">
      </w:t>
      </w:r>
    </w:p>
    <w:bookmarkEnd w:id="364"/>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республика бойынша алдыңғы жылдың тиісті кезеңіндегі жүк және жолаушылар тасымалынан түскен табыстар;</w:t>
      </w:r>
      <w:r>
        <w:br/>
      </w:r>
      <w:r>
        <w:rPr>
          <w:rFonts w:ascii="Times New Roman"/>
          <w:b w:val="false"/>
          <w:i w:val="false"/>
          <w:color w:val="000000"/>
          <w:sz w:val="28"/>
        </w:rPr>
        <w:t>
</w:t>
      </w:r>
    </w:p>
    <w:bookmarkStart w:name="z372" w:id="365"/>
    <w:p>
      <w:pPr>
        <w:spacing w:after="0"/>
        <w:ind w:left="0"/>
        <w:jc w:val="both"/>
      </w:pPr>
      <w:r>
        <w:rPr>
          <w:rFonts w:ascii="Times New Roman"/>
          <w:b w:val="false"/>
          <w:i w:val="false"/>
          <w:color w:val="000000"/>
          <w:sz w:val="28"/>
        </w:rPr>
        <w:t xml:space="preserve">
      </w:t>
      </w:r>
    </w:p>
    <w:bookmarkEnd w:id="365"/>
    <w:p>
      <w:pPr>
        <w:spacing w:after="0"/>
        <w:ind w:left="0"/>
        <w:jc w:val="both"/>
      </w:pPr>
      <w:r>
        <w:drawing>
          <wp:inline distT="0" distB="0" distL="0" distR="0">
            <wp:extent cx="3619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6195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(20)</w:t>
      </w:r>
      <w:r>
        <w:br/>
      </w:r>
      <w:r>
        <w:rPr>
          <w:rFonts w:ascii="Times New Roman"/>
          <w:b w:val="false"/>
          <w:i w:val="false"/>
          <w:color w:val="000000"/>
          <w:sz w:val="28"/>
        </w:rPr>
        <w:t>
</w:t>
      </w:r>
    </w:p>
    <w:bookmarkStart w:name="z373" w:id="366"/>
    <w:p>
      <w:pPr>
        <w:spacing w:after="0"/>
        <w:ind w:left="0"/>
        <w:jc w:val="both"/>
      </w:pPr>
      <w:r>
        <w:rPr>
          <w:rFonts w:ascii="Times New Roman"/>
          <w:b w:val="false"/>
          <w:i w:val="false"/>
          <w:color w:val="000000"/>
          <w:sz w:val="28"/>
        </w:rPr>
        <w:t>
      мұндағы:</w:t>
      </w:r>
    </w:p>
    <w:bookmarkEnd w:id="366"/>
    <w:bookmarkStart w:name="z374" w:id="367"/>
    <w:p>
      <w:pPr>
        <w:spacing w:after="0"/>
        <w:ind w:left="0"/>
        <w:jc w:val="both"/>
      </w:pPr>
      <w:r>
        <w:rPr>
          <w:rFonts w:ascii="Times New Roman"/>
          <w:b w:val="false"/>
          <w:i w:val="false"/>
          <w:color w:val="000000"/>
          <w:sz w:val="28"/>
        </w:rPr>
        <w:t xml:space="preserve">
      </w:t>
      </w:r>
    </w:p>
    <w:bookmarkEnd w:id="367"/>
    <w:p>
      <w:pPr>
        <w:spacing w:after="0"/>
        <w:ind w:left="0"/>
        <w:jc w:val="both"/>
      </w:pPr>
      <w:r>
        <w:drawing>
          <wp:inline distT="0" distB="0" distL="0" distR="0">
            <wp:extent cx="647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647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республика бойынша жолаушылар тасымалынан түскен табыстар үлесі;</w:t>
      </w:r>
      <w:r>
        <w:br/>
      </w:r>
      <w:r>
        <w:rPr>
          <w:rFonts w:ascii="Times New Roman"/>
          <w:b w:val="false"/>
          <w:i w:val="false"/>
          <w:color w:val="000000"/>
          <w:sz w:val="28"/>
        </w:rPr>
        <w:t>
</w:t>
      </w:r>
    </w:p>
    <w:bookmarkStart w:name="z375" w:id="368"/>
    <w:p>
      <w:pPr>
        <w:spacing w:after="0"/>
        <w:ind w:left="0"/>
        <w:jc w:val="both"/>
      </w:pPr>
      <w:r>
        <w:rPr>
          <w:rFonts w:ascii="Times New Roman"/>
          <w:b w:val="false"/>
          <w:i w:val="false"/>
          <w:color w:val="000000"/>
          <w:sz w:val="28"/>
        </w:rPr>
        <w:t xml:space="preserve">
      </w:t>
      </w:r>
    </w:p>
    <w:bookmarkEnd w:id="368"/>
    <w:p>
      <w:pPr>
        <w:spacing w:after="0"/>
        <w:ind w:left="0"/>
        <w:jc w:val="both"/>
      </w:pPr>
      <w:r>
        <w:drawing>
          <wp:inline distT="0" distB="0" distL="0" distR="0">
            <wp:extent cx="711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711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республика бойынша алдыңғы жылдың тиісті кезеңіндегі жолаушылар тасымалынан түскен табыстар;</w:t>
      </w:r>
      <w:r>
        <w:br/>
      </w:r>
      <w:r>
        <w:rPr>
          <w:rFonts w:ascii="Times New Roman"/>
          <w:b w:val="false"/>
          <w:i w:val="false"/>
          <w:color w:val="000000"/>
          <w:sz w:val="28"/>
        </w:rPr>
        <w:t>
</w:t>
      </w:r>
    </w:p>
    <w:bookmarkStart w:name="z376" w:id="369"/>
    <w:p>
      <w:pPr>
        <w:spacing w:after="0"/>
        <w:ind w:left="0"/>
        <w:jc w:val="both"/>
      </w:pPr>
      <w:r>
        <w:rPr>
          <w:rFonts w:ascii="Times New Roman"/>
          <w:b w:val="false"/>
          <w:i w:val="false"/>
          <w:color w:val="000000"/>
          <w:sz w:val="28"/>
        </w:rPr>
        <w:t xml:space="preserve">
      </w:t>
      </w:r>
    </w:p>
    <w:bookmarkEnd w:id="369"/>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республика бойынша алдыңғы жылдың тиісті кезеңіндегі жүк және жолаушылар тасымалынан түскен табыстар;</w:t>
      </w:r>
      <w:r>
        <w:br/>
      </w:r>
      <w:r>
        <w:rPr>
          <w:rFonts w:ascii="Times New Roman"/>
          <w:b w:val="false"/>
          <w:i w:val="false"/>
          <w:color w:val="000000"/>
          <w:sz w:val="28"/>
        </w:rPr>
        <w:t>
</w:t>
      </w:r>
    </w:p>
    <w:bookmarkStart w:name="z377" w:id="370"/>
    <w:p>
      <w:pPr>
        <w:spacing w:after="0"/>
        <w:ind w:left="0"/>
        <w:jc w:val="both"/>
      </w:pPr>
      <w:r>
        <w:rPr>
          <w:rFonts w:ascii="Times New Roman"/>
          <w:b w:val="false"/>
          <w:i w:val="false"/>
          <w:color w:val="000000"/>
          <w:sz w:val="28"/>
        </w:rPr>
        <w:t>
      6) республика бойынша жүк және жолаушылар тасымалынан түскен табыстардың салмақталған нақты көлем индексі республикалық тасымалда барлық көлік түрлерінің жүк (жолаушылар) тасымалынан түскен табыстар үлесі бойынша, d2 үлесі бойынша есептеледі:</w:t>
      </w:r>
    </w:p>
    <w:bookmarkEnd w:id="370"/>
    <w:bookmarkStart w:name="z378" w:id="371"/>
    <w:p>
      <w:pPr>
        <w:spacing w:after="0"/>
        <w:ind w:left="0"/>
        <w:jc w:val="both"/>
      </w:pPr>
      <w:r>
        <w:rPr>
          <w:rFonts w:ascii="Times New Roman"/>
          <w:b w:val="false"/>
          <w:i w:val="false"/>
          <w:color w:val="000000"/>
          <w:sz w:val="28"/>
        </w:rPr>
        <w:t xml:space="preserve">
      </w:t>
      </w:r>
    </w:p>
    <w:bookmarkEnd w:id="371"/>
    <w:p>
      <w:pPr>
        <w:spacing w:after="0"/>
        <w:ind w:left="0"/>
        <w:jc w:val="both"/>
      </w:pPr>
      <w:r>
        <w:drawing>
          <wp:inline distT="0" distB="0" distL="0" distR="0">
            <wp:extent cx="353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530600" cy="419100"/>
                    </a:xfrm>
                    <a:prstGeom prst="rect">
                      <a:avLst/>
                    </a:prstGeom>
                  </pic:spPr>
                </pic:pic>
              </a:graphicData>
            </a:graphic>
          </wp:inline>
        </w:drawing>
      </w:r>
    </w:p>
    <w:p>
      <w:pPr>
        <w:spacing w:after="0"/>
        <w:ind w:left="0"/>
        <w:jc w:val="left"/>
      </w:pPr>
      <w:r>
        <w:rPr>
          <w:rFonts w:ascii="Times New Roman"/>
          <w:b w:val="false"/>
          <w:i w:val="false"/>
          <w:color w:val="000000"/>
          <w:sz w:val="28"/>
        </w:rPr>
        <w:t>, (21)</w:t>
      </w:r>
      <w:r>
        <w:br/>
      </w:r>
      <w:r>
        <w:rPr>
          <w:rFonts w:ascii="Times New Roman"/>
          <w:b w:val="false"/>
          <w:i w:val="false"/>
          <w:color w:val="000000"/>
          <w:sz w:val="28"/>
        </w:rPr>
        <w:t>
</w:t>
      </w:r>
    </w:p>
    <w:bookmarkStart w:name="z379" w:id="372"/>
    <w:p>
      <w:pPr>
        <w:spacing w:after="0"/>
        <w:ind w:left="0"/>
        <w:jc w:val="both"/>
      </w:pPr>
      <w:r>
        <w:rPr>
          <w:rFonts w:ascii="Times New Roman"/>
          <w:b w:val="false"/>
          <w:i w:val="false"/>
          <w:color w:val="000000"/>
          <w:sz w:val="28"/>
        </w:rPr>
        <w:t>
      мұндағы:</w:t>
      </w:r>
    </w:p>
    <w:bookmarkEnd w:id="372"/>
    <w:bookmarkStart w:name="z380" w:id="373"/>
    <w:p>
      <w:pPr>
        <w:spacing w:after="0"/>
        <w:ind w:left="0"/>
        <w:jc w:val="both"/>
      </w:pPr>
      <w:r>
        <w:rPr>
          <w:rFonts w:ascii="Times New Roman"/>
          <w:b w:val="false"/>
          <w:i w:val="false"/>
          <w:color w:val="000000"/>
          <w:sz w:val="28"/>
        </w:rPr>
        <w:t xml:space="preserve">
      </w:t>
      </w:r>
    </w:p>
    <w:bookmarkEnd w:id="373"/>
    <w:p>
      <w:pPr>
        <w:spacing w:after="0"/>
        <w:ind w:left="0"/>
        <w:jc w:val="both"/>
      </w:pPr>
      <w:r>
        <w:drawing>
          <wp:inline distT="0" distB="0" distL="0" distR="0">
            <wp:extent cx="54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546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жүк тасымалы кірістерінің нақты көлемінің салмақталған индексі;</w:t>
      </w:r>
      <w:r>
        <w:br/>
      </w:r>
      <w:r>
        <w:rPr>
          <w:rFonts w:ascii="Times New Roman"/>
          <w:b w:val="false"/>
          <w:i w:val="false"/>
          <w:color w:val="000000"/>
          <w:sz w:val="28"/>
        </w:rPr>
        <w:t>
</w:t>
      </w:r>
    </w:p>
    <w:bookmarkStart w:name="z381" w:id="374"/>
    <w:p>
      <w:pPr>
        <w:spacing w:after="0"/>
        <w:ind w:left="0"/>
        <w:jc w:val="both"/>
      </w:pPr>
      <w:r>
        <w:rPr>
          <w:rFonts w:ascii="Times New Roman"/>
          <w:b w:val="false"/>
          <w:i w:val="false"/>
          <w:color w:val="000000"/>
          <w:sz w:val="28"/>
        </w:rPr>
        <w:t xml:space="preserve">
      </w:t>
      </w:r>
    </w:p>
    <w:bookmarkEnd w:id="374"/>
    <w:p>
      <w:pPr>
        <w:spacing w:after="0"/>
        <w:ind w:left="0"/>
        <w:jc w:val="both"/>
      </w:pPr>
      <w:r>
        <w:drawing>
          <wp:inline distT="0" distB="0" distL="0" distR="0">
            <wp:extent cx="635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635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республика бойынша жүк тасымалынан түскен табыстар үлесі;</w:t>
      </w:r>
      <w:r>
        <w:br/>
      </w:r>
      <w:r>
        <w:rPr>
          <w:rFonts w:ascii="Times New Roman"/>
          <w:b w:val="false"/>
          <w:i w:val="false"/>
          <w:color w:val="000000"/>
          <w:sz w:val="28"/>
        </w:rPr>
        <w:t>
</w:t>
      </w:r>
    </w:p>
    <w:bookmarkStart w:name="z382" w:id="375"/>
    <w:p>
      <w:pPr>
        <w:spacing w:after="0"/>
        <w:ind w:left="0"/>
        <w:jc w:val="both"/>
      </w:pPr>
      <w:r>
        <w:rPr>
          <w:rFonts w:ascii="Times New Roman"/>
          <w:b w:val="false"/>
          <w:i w:val="false"/>
          <w:color w:val="000000"/>
          <w:sz w:val="28"/>
        </w:rPr>
        <w:t xml:space="preserve">
      </w:t>
      </w:r>
    </w:p>
    <w:bookmarkEnd w:id="375"/>
    <w:p>
      <w:pPr>
        <w:spacing w:after="0"/>
        <w:ind w:left="0"/>
        <w:jc w:val="both"/>
      </w:pPr>
      <w:r>
        <w:drawing>
          <wp:inline distT="0" distB="0" distL="0" distR="0">
            <wp:extent cx="584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584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жүк тасымалының жекелеген көлік түрі бойынша кірістерінің нақты көлем индексі.</w:t>
      </w:r>
      <w:r>
        <w:br/>
      </w:r>
      <w:r>
        <w:rPr>
          <w:rFonts w:ascii="Times New Roman"/>
          <w:b w:val="false"/>
          <w:i w:val="false"/>
          <w:color w:val="000000"/>
          <w:sz w:val="28"/>
        </w:rPr>
        <w:t>
</w:t>
      </w:r>
    </w:p>
    <w:bookmarkStart w:name="z383" w:id="376"/>
    <w:p>
      <w:pPr>
        <w:spacing w:after="0"/>
        <w:ind w:left="0"/>
        <w:jc w:val="both"/>
      </w:pPr>
      <w:r>
        <w:rPr>
          <w:rFonts w:ascii="Times New Roman"/>
          <w:b w:val="false"/>
          <w:i w:val="false"/>
          <w:color w:val="000000"/>
          <w:sz w:val="28"/>
        </w:rPr>
        <w:t xml:space="preserve">
      </w:t>
      </w:r>
    </w:p>
    <w:bookmarkEnd w:id="376"/>
    <w:p>
      <w:pPr>
        <w:spacing w:after="0"/>
        <w:ind w:left="0"/>
        <w:jc w:val="both"/>
      </w:pPr>
      <w:r>
        <w:drawing>
          <wp:inline distT="0" distB="0" distL="0" distR="0">
            <wp:extent cx="3505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5052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(22)</w:t>
      </w:r>
      <w:r>
        <w:br/>
      </w:r>
      <w:r>
        <w:rPr>
          <w:rFonts w:ascii="Times New Roman"/>
          <w:b w:val="false"/>
          <w:i w:val="false"/>
          <w:color w:val="000000"/>
          <w:sz w:val="28"/>
        </w:rPr>
        <w:t>
</w:t>
      </w:r>
    </w:p>
    <w:bookmarkStart w:name="z384" w:id="377"/>
    <w:p>
      <w:pPr>
        <w:spacing w:after="0"/>
        <w:ind w:left="0"/>
        <w:jc w:val="both"/>
      </w:pPr>
      <w:r>
        <w:rPr>
          <w:rFonts w:ascii="Times New Roman"/>
          <w:b w:val="false"/>
          <w:i w:val="false"/>
          <w:color w:val="000000"/>
          <w:sz w:val="28"/>
        </w:rPr>
        <w:t>
      мұндағы:</w:t>
      </w:r>
    </w:p>
    <w:bookmarkEnd w:id="377"/>
    <w:bookmarkStart w:name="z385" w:id="378"/>
    <w:p>
      <w:pPr>
        <w:spacing w:after="0"/>
        <w:ind w:left="0"/>
        <w:jc w:val="both"/>
      </w:pPr>
      <w:r>
        <w:rPr>
          <w:rFonts w:ascii="Times New Roman"/>
          <w:b w:val="false"/>
          <w:i w:val="false"/>
          <w:color w:val="000000"/>
          <w:sz w:val="28"/>
        </w:rPr>
        <w:t xml:space="preserve">
      </w:t>
      </w:r>
    </w:p>
    <w:bookmarkEnd w:id="378"/>
    <w:p>
      <w:pPr>
        <w:spacing w:after="0"/>
        <w:ind w:left="0"/>
        <w:jc w:val="both"/>
      </w:pPr>
      <w:r>
        <w:drawing>
          <wp:inline distT="0" distB="0" distL="0" distR="0">
            <wp:extent cx="596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596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жолаушылар тасымалынан түскен табыстардың нақты көлемінің салмақталған индексі;</w:t>
      </w:r>
      <w:r>
        <w:br/>
      </w:r>
      <w:r>
        <w:rPr>
          <w:rFonts w:ascii="Times New Roman"/>
          <w:b w:val="false"/>
          <w:i w:val="false"/>
          <w:color w:val="000000"/>
          <w:sz w:val="28"/>
        </w:rPr>
        <w:t>
</w:t>
      </w:r>
    </w:p>
    <w:bookmarkStart w:name="z386" w:id="379"/>
    <w:p>
      <w:pPr>
        <w:spacing w:after="0"/>
        <w:ind w:left="0"/>
        <w:jc w:val="both"/>
      </w:pPr>
      <w:r>
        <w:rPr>
          <w:rFonts w:ascii="Times New Roman"/>
          <w:b w:val="false"/>
          <w:i w:val="false"/>
          <w:color w:val="000000"/>
          <w:sz w:val="28"/>
        </w:rPr>
        <w:t xml:space="preserve">
      </w:t>
      </w:r>
    </w:p>
    <w:bookmarkEnd w:id="379"/>
    <w:p>
      <w:pPr>
        <w:spacing w:after="0"/>
        <w:ind w:left="0"/>
        <w:jc w:val="both"/>
      </w:pPr>
      <w:r>
        <w:drawing>
          <wp:inline distT="0" distB="0" distL="0" distR="0">
            <wp:extent cx="647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647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республика бойынша жолаушылар тасымалынан түскен табыстар үлесі;</w:t>
      </w:r>
      <w:r>
        <w:br/>
      </w:r>
      <w:r>
        <w:rPr>
          <w:rFonts w:ascii="Times New Roman"/>
          <w:b w:val="false"/>
          <w:i w:val="false"/>
          <w:color w:val="000000"/>
          <w:sz w:val="28"/>
        </w:rPr>
        <w:t>
</w:t>
      </w:r>
    </w:p>
    <w:bookmarkStart w:name="z387" w:id="380"/>
    <w:p>
      <w:pPr>
        <w:spacing w:after="0"/>
        <w:ind w:left="0"/>
        <w:jc w:val="both"/>
      </w:pPr>
      <w:r>
        <w:rPr>
          <w:rFonts w:ascii="Times New Roman"/>
          <w:b w:val="false"/>
          <w:i w:val="false"/>
          <w:color w:val="000000"/>
          <w:sz w:val="28"/>
        </w:rPr>
        <w:t xml:space="preserve">
      </w:t>
      </w:r>
    </w:p>
    <w:bookmarkEnd w:id="380"/>
    <w:p>
      <w:pPr>
        <w:spacing w:after="0"/>
        <w:ind w:left="0"/>
        <w:jc w:val="both"/>
      </w:pPr>
      <w:r>
        <w:drawing>
          <wp:inline distT="0" distB="0" distL="0" distR="0">
            <wp:extent cx="596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596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жекелеген көлік түрінің жолаушылар тасымалдауы бойынша түскен табыстарының нақты көлем индексі;</w:t>
      </w:r>
      <w:r>
        <w:br/>
      </w:r>
      <w:r>
        <w:rPr>
          <w:rFonts w:ascii="Times New Roman"/>
          <w:b w:val="false"/>
          <w:i w:val="false"/>
          <w:color w:val="000000"/>
          <w:sz w:val="28"/>
        </w:rPr>
        <w:t>
</w:t>
      </w:r>
    </w:p>
    <w:bookmarkStart w:name="z388" w:id="381"/>
    <w:p>
      <w:pPr>
        <w:spacing w:after="0"/>
        <w:ind w:left="0"/>
        <w:jc w:val="both"/>
      </w:pPr>
      <w:r>
        <w:rPr>
          <w:rFonts w:ascii="Times New Roman"/>
          <w:b w:val="false"/>
          <w:i w:val="false"/>
          <w:color w:val="000000"/>
          <w:sz w:val="28"/>
        </w:rPr>
        <w:t>
      7) республика бойынша нақты көлем индексі айқындалады (көмекші және қосымша көлік қызметі бойынша индексін қамтитын):</w:t>
      </w:r>
    </w:p>
    <w:bookmarkEnd w:id="381"/>
    <w:bookmarkStart w:name="z389" w:id="382"/>
    <w:p>
      <w:pPr>
        <w:spacing w:after="0"/>
        <w:ind w:left="0"/>
        <w:jc w:val="both"/>
      </w:pPr>
      <w:r>
        <w:rPr>
          <w:rFonts w:ascii="Times New Roman"/>
          <w:b w:val="false"/>
          <w:i w:val="false"/>
          <w:color w:val="000000"/>
          <w:sz w:val="28"/>
        </w:rPr>
        <w:t xml:space="preserve">
      </w:t>
      </w:r>
    </w:p>
    <w:bookmarkEnd w:id="382"/>
    <w:p>
      <w:pPr>
        <w:spacing w:after="0"/>
        <w:ind w:left="0"/>
        <w:jc w:val="both"/>
      </w:pPr>
      <w:r>
        <w:drawing>
          <wp:inline distT="0" distB="0" distL="0" distR="0">
            <wp:extent cx="2768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768600" cy="469900"/>
                    </a:xfrm>
                    <a:prstGeom prst="rect">
                      <a:avLst/>
                    </a:prstGeom>
                  </pic:spPr>
                </pic:pic>
              </a:graphicData>
            </a:graphic>
          </wp:inline>
        </w:drawing>
      </w:r>
    </w:p>
    <w:p>
      <w:pPr>
        <w:spacing w:after="0"/>
        <w:ind w:left="0"/>
        <w:jc w:val="left"/>
      </w:pPr>
      <w:r>
        <w:rPr>
          <w:rFonts w:ascii="Times New Roman"/>
          <w:b w:val="false"/>
          <w:i w:val="false"/>
          <w:color w:val="000000"/>
          <w:sz w:val="28"/>
        </w:rPr>
        <w:t>(23)</w:t>
      </w:r>
      <w:r>
        <w:br/>
      </w:r>
      <w:r>
        <w:rPr>
          <w:rFonts w:ascii="Times New Roman"/>
          <w:b w:val="false"/>
          <w:i w:val="false"/>
          <w:color w:val="000000"/>
          <w:sz w:val="28"/>
        </w:rPr>
        <w:t>
</w:t>
      </w:r>
    </w:p>
    <w:bookmarkStart w:name="z390" w:id="383"/>
    <w:p>
      <w:pPr>
        <w:spacing w:after="0"/>
        <w:ind w:left="0"/>
        <w:jc w:val="both"/>
      </w:pPr>
      <w:r>
        <w:rPr>
          <w:rFonts w:ascii="Times New Roman"/>
          <w:b w:val="false"/>
          <w:i w:val="false"/>
          <w:color w:val="000000"/>
          <w:sz w:val="28"/>
        </w:rPr>
        <w:t>
      мұндағы:</w:t>
      </w:r>
    </w:p>
    <w:bookmarkEnd w:id="383"/>
    <w:bookmarkStart w:name="z391" w:id="384"/>
    <w:p>
      <w:pPr>
        <w:spacing w:after="0"/>
        <w:ind w:left="0"/>
        <w:jc w:val="both"/>
      </w:pPr>
      <w:r>
        <w:rPr>
          <w:rFonts w:ascii="Times New Roman"/>
          <w:b w:val="false"/>
          <w:i w:val="false"/>
          <w:color w:val="000000"/>
          <w:sz w:val="28"/>
        </w:rPr>
        <w:t xml:space="preserve">
      </w:t>
      </w:r>
    </w:p>
    <w:bookmarkEnd w:id="384"/>
    <w:p>
      <w:pPr>
        <w:spacing w:after="0"/>
        <w:ind w:left="0"/>
        <w:jc w:val="both"/>
      </w:pPr>
      <w:r>
        <w:drawing>
          <wp:inline distT="0" distB="0" distL="0" distR="0">
            <wp:extent cx="86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863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республика бойынша нақты көлем индексі;</w:t>
      </w:r>
      <w:r>
        <w:br/>
      </w:r>
      <w:r>
        <w:rPr>
          <w:rFonts w:ascii="Times New Roman"/>
          <w:b w:val="false"/>
          <w:i w:val="false"/>
          <w:color w:val="000000"/>
          <w:sz w:val="28"/>
        </w:rPr>
        <w:t>
</w:t>
      </w:r>
    </w:p>
    <w:bookmarkStart w:name="z392" w:id="385"/>
    <w:p>
      <w:pPr>
        <w:spacing w:after="0"/>
        <w:ind w:left="0"/>
        <w:jc w:val="both"/>
      </w:pPr>
      <w:r>
        <w:rPr>
          <w:rFonts w:ascii="Times New Roman"/>
          <w:b w:val="false"/>
          <w:i w:val="false"/>
          <w:color w:val="000000"/>
          <w:sz w:val="28"/>
        </w:rPr>
        <w:t xml:space="preserve">
      </w:t>
      </w:r>
    </w:p>
    <w:bookmarkEnd w:id="385"/>
    <w:p>
      <w:pPr>
        <w:spacing w:after="0"/>
        <w:ind w:left="0"/>
        <w:jc w:val="both"/>
      </w:pPr>
      <w:r>
        <w:drawing>
          <wp:inline distT="0" distB="0" distL="0" distR="0">
            <wp:extent cx="571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5715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жүк тасымалынан түскен табыстардың нақты көлемінің салмақталған индексі;</w:t>
      </w:r>
      <w:r>
        <w:br/>
      </w:r>
      <w:r>
        <w:rPr>
          <w:rFonts w:ascii="Times New Roman"/>
          <w:b w:val="false"/>
          <w:i w:val="false"/>
          <w:color w:val="000000"/>
          <w:sz w:val="28"/>
        </w:rPr>
        <w:t>
</w:t>
      </w:r>
    </w:p>
    <w:bookmarkStart w:name="z393" w:id="386"/>
    <w:p>
      <w:pPr>
        <w:spacing w:after="0"/>
        <w:ind w:left="0"/>
        <w:jc w:val="both"/>
      </w:pPr>
      <w:r>
        <w:rPr>
          <w:rFonts w:ascii="Times New Roman"/>
          <w:b w:val="false"/>
          <w:i w:val="false"/>
          <w:color w:val="000000"/>
          <w:sz w:val="28"/>
        </w:rPr>
        <w:t xml:space="preserve">
      </w:t>
      </w:r>
    </w:p>
    <w:bookmarkEnd w:id="386"/>
    <w:p>
      <w:pPr>
        <w:spacing w:after="0"/>
        <w:ind w:left="0"/>
        <w:jc w:val="both"/>
      </w:pPr>
      <w:r>
        <w:drawing>
          <wp:inline distT="0" distB="0" distL="0" distR="0">
            <wp:extent cx="584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584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жолаушылар тасымалынан түскен табыстардың нақты көлемінің салмақталған индексі.</w:t>
      </w:r>
      <w:r>
        <w:br/>
      </w:r>
      <w:r>
        <w:rPr>
          <w:rFonts w:ascii="Times New Roman"/>
          <w:b w:val="false"/>
          <w:i w:val="false"/>
          <w:color w:val="000000"/>
          <w:sz w:val="28"/>
        </w:rPr>
        <w:t>
</w:t>
      </w:r>
    </w:p>
    <w:bookmarkStart w:name="z394" w:id="387"/>
    <w:p>
      <w:pPr>
        <w:spacing w:after="0"/>
        <w:ind w:left="0"/>
        <w:jc w:val="left"/>
      </w:pPr>
      <w:r>
        <w:rPr>
          <w:rFonts w:ascii="Times New Roman"/>
          <w:b/>
          <w:i w:val="false"/>
          <w:color w:val="000000"/>
        </w:rPr>
        <w:t xml:space="preserve"> 12-тарау. "Көлік және қоймалау" саласының жалпы өңірлік өнімін есептеу</w:t>
      </w:r>
    </w:p>
    <w:bookmarkEnd w:id="387"/>
    <w:bookmarkStart w:name="z395" w:id="388"/>
    <w:p>
      <w:pPr>
        <w:spacing w:after="0"/>
        <w:ind w:left="0"/>
        <w:jc w:val="both"/>
      </w:pPr>
      <w:r>
        <w:rPr>
          <w:rFonts w:ascii="Times New Roman"/>
          <w:b w:val="false"/>
          <w:i w:val="false"/>
          <w:color w:val="000000"/>
          <w:sz w:val="28"/>
        </w:rPr>
        <w:t xml:space="preserve">
      42. Көлік статистикасы бойынша ұлттық шоттар жүйесі үшін жалпы өңірлік өнімді есептеу үшін облыстар бойынша шығарылым деректері мен нақты көлем индекстері қалыптастырылады: </w:t>
      </w:r>
    </w:p>
    <w:bookmarkEnd w:id="388"/>
    <w:bookmarkStart w:name="z396" w:id="389"/>
    <w:p>
      <w:pPr>
        <w:spacing w:after="0"/>
        <w:ind w:left="0"/>
        <w:jc w:val="both"/>
      </w:pPr>
      <w:r>
        <w:rPr>
          <w:rFonts w:ascii="Times New Roman"/>
          <w:b w:val="false"/>
          <w:i w:val="false"/>
          <w:color w:val="000000"/>
          <w:sz w:val="28"/>
        </w:rPr>
        <w:t>
      Аталған көрсеткіштер мынадай көлік түрлері бойынша қалыптастырылады:</w:t>
      </w:r>
    </w:p>
    <w:bookmarkEnd w:id="389"/>
    <w:bookmarkStart w:name="z397" w:id="390"/>
    <w:p>
      <w:pPr>
        <w:spacing w:after="0"/>
        <w:ind w:left="0"/>
        <w:jc w:val="both"/>
      </w:pPr>
      <w:r>
        <w:rPr>
          <w:rFonts w:ascii="Times New Roman"/>
          <w:b w:val="false"/>
          <w:i w:val="false"/>
          <w:color w:val="000000"/>
          <w:sz w:val="28"/>
        </w:rPr>
        <w:t>
      1) теміржол көлігімен жүк тасымалынан шығарылым (айлық кезеңділіктегі жалпымемлекеттік статистикалық байқау бойынша кәсіпорындардың есепті деректері негізінде облыстар бойынша бөлінеді);</w:t>
      </w:r>
    </w:p>
    <w:bookmarkEnd w:id="390"/>
    <w:bookmarkStart w:name="z398" w:id="391"/>
    <w:p>
      <w:pPr>
        <w:spacing w:after="0"/>
        <w:ind w:left="0"/>
        <w:jc w:val="both"/>
      </w:pPr>
      <w:r>
        <w:rPr>
          <w:rFonts w:ascii="Times New Roman"/>
          <w:b w:val="false"/>
          <w:i w:val="false"/>
          <w:color w:val="000000"/>
          <w:sz w:val="28"/>
        </w:rPr>
        <w:t>
      2) теміржол көлігімен жолаушылар тасымалынан шығарылым (айлық кезеңділіктегі жалпымемлекеттік статистикалық байқау бойынша кәсіпорындардың есепті деректері негізінде облыстар бойынша бөлінеді);</w:t>
      </w:r>
    </w:p>
    <w:bookmarkEnd w:id="391"/>
    <w:bookmarkStart w:name="z399" w:id="392"/>
    <w:p>
      <w:pPr>
        <w:spacing w:after="0"/>
        <w:ind w:left="0"/>
        <w:jc w:val="both"/>
      </w:pPr>
      <w:r>
        <w:rPr>
          <w:rFonts w:ascii="Times New Roman"/>
          <w:b w:val="false"/>
          <w:i w:val="false"/>
          <w:color w:val="000000"/>
          <w:sz w:val="28"/>
        </w:rPr>
        <w:t>
      3) автомобиль көлігі жүктерін тасымалдаудан шығарылым (айлық кезеңділікті жалпымемлекеттік статистикалық байқау бойынша кәсіпорындардың есепті деректері бойынша және тоқсандық кезеңділікті жалпымемлекеттік статистикалық байқау бойынша дара кәсіпкерлердің есепті деректері бойынша облыстар бойынша бөлінеді);</w:t>
      </w:r>
    </w:p>
    <w:bookmarkEnd w:id="392"/>
    <w:bookmarkStart w:name="z400" w:id="393"/>
    <w:p>
      <w:pPr>
        <w:spacing w:after="0"/>
        <w:ind w:left="0"/>
        <w:jc w:val="both"/>
      </w:pPr>
      <w:r>
        <w:rPr>
          <w:rFonts w:ascii="Times New Roman"/>
          <w:b w:val="false"/>
          <w:i w:val="false"/>
          <w:color w:val="000000"/>
          <w:sz w:val="28"/>
        </w:rPr>
        <w:t>
      4) жолаушыларды автомобиль және қалалық рельсті көлігімен тасымалдаудан шығарылым (айлық кезеңділікті жалпымемлекеттік статистикалық байқау бойынша кәсіпорындардың есепті деректері бойынша және тоқсандық кезеңділікті жалпымемлекеттік статистикалық байқау бойынша дара кәсіпкерлердің есепті деректері бойынша облыстар бойынша бөлінеді);</w:t>
      </w:r>
    </w:p>
    <w:bookmarkEnd w:id="393"/>
    <w:bookmarkStart w:name="z401" w:id="394"/>
    <w:p>
      <w:pPr>
        <w:spacing w:after="0"/>
        <w:ind w:left="0"/>
        <w:jc w:val="both"/>
      </w:pPr>
      <w:r>
        <w:rPr>
          <w:rFonts w:ascii="Times New Roman"/>
          <w:b w:val="false"/>
          <w:i w:val="false"/>
          <w:color w:val="000000"/>
          <w:sz w:val="28"/>
        </w:rPr>
        <w:t>
      5) құбыржол көлігімен жүк тасымалынан шығарылым (айлық кезеңділіктегі жалпымемлекеттік статистикалық байқау бойынша кәсіпорындардың есепті деректері негізінде облыстар бойынша бөлінеді);</w:t>
      </w:r>
    </w:p>
    <w:bookmarkEnd w:id="394"/>
    <w:bookmarkStart w:name="z402" w:id="395"/>
    <w:p>
      <w:pPr>
        <w:spacing w:after="0"/>
        <w:ind w:left="0"/>
        <w:jc w:val="both"/>
      </w:pPr>
      <w:r>
        <w:rPr>
          <w:rFonts w:ascii="Times New Roman"/>
          <w:b w:val="false"/>
          <w:i w:val="false"/>
          <w:color w:val="000000"/>
          <w:sz w:val="28"/>
        </w:rPr>
        <w:t>
      6) әуе көлігімен жүк тасымалдаудан шығарылым (кәсіпорындардың жалпымемлекеттік статистикалық байқау кезеңділігі айлық бойынша есепті деректері бойынша облыстар бойынша бөлінеді);</w:t>
      </w:r>
    </w:p>
    <w:bookmarkEnd w:id="395"/>
    <w:bookmarkStart w:name="z403" w:id="396"/>
    <w:p>
      <w:pPr>
        <w:spacing w:after="0"/>
        <w:ind w:left="0"/>
        <w:jc w:val="both"/>
      </w:pPr>
      <w:r>
        <w:rPr>
          <w:rFonts w:ascii="Times New Roman"/>
          <w:b w:val="false"/>
          <w:i w:val="false"/>
          <w:color w:val="000000"/>
          <w:sz w:val="28"/>
        </w:rPr>
        <w:t>
      7) әуе көлігімен жолаушылар тасымалынан шығарылым (кәсіпорындардың жалпымемлекеттік статистикалық байқау бойынша кезеңділігі айлық есепті деректері бойынша облыстар бойынша бөлінеді);</w:t>
      </w:r>
    </w:p>
    <w:bookmarkEnd w:id="396"/>
    <w:bookmarkStart w:name="z404" w:id="397"/>
    <w:p>
      <w:pPr>
        <w:spacing w:after="0"/>
        <w:ind w:left="0"/>
        <w:jc w:val="both"/>
      </w:pPr>
      <w:r>
        <w:rPr>
          <w:rFonts w:ascii="Times New Roman"/>
          <w:b w:val="false"/>
          <w:i w:val="false"/>
          <w:color w:val="000000"/>
          <w:sz w:val="28"/>
        </w:rPr>
        <w:t>
      8) су көлігімен жүк тасымалынан шығарылымы (кәсіпорындардың жалпымемлекеттік статистикалық байқау бойынша кезеңділігі айлық есепті деректері бойынша облыстар бойынша бөлінеді);</w:t>
      </w:r>
    </w:p>
    <w:bookmarkEnd w:id="397"/>
    <w:bookmarkStart w:name="z405" w:id="398"/>
    <w:p>
      <w:pPr>
        <w:spacing w:after="0"/>
        <w:ind w:left="0"/>
        <w:jc w:val="both"/>
      </w:pPr>
      <w:r>
        <w:rPr>
          <w:rFonts w:ascii="Times New Roman"/>
          <w:b w:val="false"/>
          <w:i w:val="false"/>
          <w:color w:val="000000"/>
          <w:sz w:val="28"/>
        </w:rPr>
        <w:t>
      9) су көлігімен жолаушы тасымалынан шығарылымы (кәсіпорындардың жалпымемлекеттік статистикалық байқау бойынша кезеңділігі айлық есепті деректері бойынша облыстар бойынша бөлінеді);</w:t>
      </w:r>
    </w:p>
    <w:bookmarkEnd w:id="398"/>
    <w:bookmarkStart w:name="z406" w:id="399"/>
    <w:p>
      <w:pPr>
        <w:spacing w:after="0"/>
        <w:ind w:left="0"/>
        <w:jc w:val="both"/>
      </w:pPr>
      <w:r>
        <w:rPr>
          <w:rFonts w:ascii="Times New Roman"/>
          <w:b w:val="false"/>
          <w:i w:val="false"/>
          <w:color w:val="000000"/>
          <w:sz w:val="28"/>
        </w:rPr>
        <w:t>
      10) теңіз көлігімен жүк тасымалынан шығарылым (кәсіпорындардың жалпымемлекеттік статистикалық байқау бойынша кезеңділігі айлық есепті деректері бойынша облыстар бойынша бөлінеді);</w:t>
      </w:r>
    </w:p>
    <w:bookmarkEnd w:id="399"/>
    <w:bookmarkStart w:name="z407" w:id="400"/>
    <w:p>
      <w:pPr>
        <w:spacing w:after="0"/>
        <w:ind w:left="0"/>
        <w:jc w:val="both"/>
      </w:pPr>
      <w:r>
        <w:rPr>
          <w:rFonts w:ascii="Times New Roman"/>
          <w:b w:val="false"/>
          <w:i w:val="false"/>
          <w:color w:val="000000"/>
          <w:sz w:val="28"/>
        </w:rPr>
        <w:t>
      11) теңіз көлігімен жолаушылар тасымалынан шығарылым (кәсіпорындардың жалпымемлекеттік статистикалық байқау бойынша кезеңділігі айлық есепті деректері бойынша облыстар бойынша бөлінеді);</w:t>
      </w:r>
    </w:p>
    <w:bookmarkEnd w:id="400"/>
    <w:bookmarkStart w:name="z408" w:id="401"/>
    <w:p>
      <w:pPr>
        <w:spacing w:after="0"/>
        <w:ind w:left="0"/>
        <w:jc w:val="both"/>
      </w:pPr>
      <w:r>
        <w:rPr>
          <w:rFonts w:ascii="Times New Roman"/>
          <w:b w:val="false"/>
          <w:i w:val="false"/>
          <w:color w:val="000000"/>
          <w:sz w:val="28"/>
        </w:rPr>
        <w:t>
      12) қосалқы көлік қызметінен шығарылым (кәсіпорындардың тиісті көлік түрлерінің жұмысы туралы жалпы мемлекеттік статистикалық байқау бойынша кезеңділігі жылдық есепті деректері бойынша облыстар бойынша бөлінеді, ай сайынғы негізде бөлу жылдың айларына пропорционалды - 1/12 болып жүзеге асырылады).</w:t>
      </w:r>
    </w:p>
    <w:bookmarkEnd w:id="401"/>
    <w:bookmarkStart w:name="z409" w:id="402"/>
    <w:p>
      <w:pPr>
        <w:spacing w:after="0"/>
        <w:ind w:left="0"/>
        <w:jc w:val="both"/>
      </w:pPr>
      <w:r>
        <w:rPr>
          <w:rFonts w:ascii="Times New Roman"/>
          <w:b w:val="false"/>
          <w:i w:val="false"/>
          <w:color w:val="000000"/>
          <w:sz w:val="28"/>
        </w:rPr>
        <w:t>
      43. Көлік қызметінің нақты көлем индексі жоғарыда келтірілген көліктік көрсетілетін қызметтің әрбір түрі бойынша жеке, әрбір облыс бойынша жеке есептеледі:</w:t>
      </w:r>
    </w:p>
    <w:bookmarkEnd w:id="402"/>
    <w:bookmarkStart w:name="z410" w:id="403"/>
    <w:p>
      <w:pPr>
        <w:spacing w:after="0"/>
        <w:ind w:left="0"/>
        <w:jc w:val="both"/>
      </w:pPr>
      <w:r>
        <w:rPr>
          <w:rFonts w:ascii="Times New Roman"/>
          <w:b w:val="false"/>
          <w:i w:val="false"/>
          <w:color w:val="000000"/>
          <w:sz w:val="28"/>
        </w:rPr>
        <w:t>
      1) көлік қызметінің әрбір түрі бойынша тиісті нақты көлем индексін салмақтау арқылы әрбір облыс бойынша жалпы көлік бойынша нақты көлем индексі есептеледі:</w:t>
      </w:r>
    </w:p>
    <w:bookmarkEnd w:id="403"/>
    <w:bookmarkStart w:name="z411" w:id="404"/>
    <w:p>
      <w:pPr>
        <w:spacing w:after="0"/>
        <w:ind w:left="0"/>
        <w:jc w:val="both"/>
      </w:pPr>
      <w:r>
        <w:rPr>
          <w:rFonts w:ascii="Times New Roman"/>
          <w:b w:val="false"/>
          <w:i w:val="false"/>
          <w:color w:val="000000"/>
          <w:sz w:val="28"/>
        </w:rPr>
        <w:t xml:space="preserve">
      </w:t>
      </w:r>
    </w:p>
    <w:bookmarkEnd w:id="404"/>
    <w:p>
      <w:pPr>
        <w:spacing w:after="0"/>
        <w:ind w:left="0"/>
        <w:jc w:val="both"/>
      </w:pPr>
      <w:r>
        <w:drawing>
          <wp:inline distT="0" distB="0" distL="0" distR="0">
            <wp:extent cx="3124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124200" cy="609600"/>
                    </a:xfrm>
                    <a:prstGeom prst="rect">
                      <a:avLst/>
                    </a:prstGeom>
                  </pic:spPr>
                </pic:pic>
              </a:graphicData>
            </a:graphic>
          </wp:inline>
        </w:drawing>
      </w:r>
    </w:p>
    <w:p>
      <w:pPr>
        <w:spacing w:after="0"/>
        <w:ind w:left="0"/>
        <w:jc w:val="left"/>
      </w:pPr>
      <w:r>
        <w:rPr>
          <w:rFonts w:ascii="Times New Roman"/>
          <w:b w:val="false"/>
          <w:i w:val="false"/>
          <w:color w:val="000000"/>
          <w:sz w:val="28"/>
        </w:rPr>
        <w:t>, (24)</w:t>
      </w:r>
      <w:r>
        <w:br/>
      </w:r>
      <w:r>
        <w:rPr>
          <w:rFonts w:ascii="Times New Roman"/>
          <w:b w:val="false"/>
          <w:i w:val="false"/>
          <w:color w:val="000000"/>
          <w:sz w:val="28"/>
        </w:rPr>
        <w:t>
</w:t>
      </w:r>
    </w:p>
    <w:bookmarkStart w:name="z412" w:id="405"/>
    <w:p>
      <w:pPr>
        <w:spacing w:after="0"/>
        <w:ind w:left="0"/>
        <w:jc w:val="both"/>
      </w:pPr>
      <w:r>
        <w:rPr>
          <w:rFonts w:ascii="Times New Roman"/>
          <w:b w:val="false"/>
          <w:i w:val="false"/>
          <w:color w:val="000000"/>
          <w:sz w:val="28"/>
        </w:rPr>
        <w:t>
      мұндағы:</w:t>
      </w:r>
    </w:p>
    <w:bookmarkEnd w:id="405"/>
    <w:bookmarkStart w:name="z413" w:id="406"/>
    <w:p>
      <w:pPr>
        <w:spacing w:after="0"/>
        <w:ind w:left="0"/>
        <w:jc w:val="both"/>
      </w:pPr>
      <w:r>
        <w:rPr>
          <w:rFonts w:ascii="Times New Roman"/>
          <w:b w:val="false"/>
          <w:i w:val="false"/>
          <w:color w:val="000000"/>
          <w:sz w:val="28"/>
        </w:rPr>
        <w:t>
      НКИ – белгілі бір қызмет түрі бойынша нақты көлем индексі;</w:t>
      </w:r>
    </w:p>
    <w:bookmarkEnd w:id="406"/>
    <w:bookmarkStart w:name="z414" w:id="407"/>
    <w:p>
      <w:pPr>
        <w:spacing w:after="0"/>
        <w:ind w:left="0"/>
        <w:jc w:val="both"/>
      </w:pPr>
      <w:r>
        <w:rPr>
          <w:rFonts w:ascii="Times New Roman"/>
          <w:b w:val="false"/>
          <w:i w:val="false"/>
          <w:color w:val="000000"/>
          <w:sz w:val="28"/>
        </w:rPr>
        <w:t>
      Ш1, Ш0 – есепті және базистік кезеңдердегі шығарылым;</w:t>
      </w:r>
    </w:p>
    <w:bookmarkEnd w:id="407"/>
    <w:bookmarkStart w:name="z415" w:id="408"/>
    <w:p>
      <w:pPr>
        <w:spacing w:after="0"/>
        <w:ind w:left="0"/>
        <w:jc w:val="both"/>
      </w:pPr>
      <w:r>
        <w:rPr>
          <w:rFonts w:ascii="Times New Roman"/>
          <w:b w:val="false"/>
          <w:i w:val="false"/>
          <w:color w:val="000000"/>
          <w:sz w:val="28"/>
        </w:rPr>
        <w:t>
      Иб – базистік кезеңге есепті кезеңдегі баға (тариф) индексі.</w:t>
      </w:r>
    </w:p>
    <w:bookmarkEnd w:id="408"/>
    <w:bookmarkStart w:name="z416" w:id="409"/>
    <w:p>
      <w:pPr>
        <w:spacing w:after="0"/>
        <w:ind w:left="0"/>
        <w:jc w:val="both"/>
      </w:pPr>
      <w:r>
        <w:rPr>
          <w:rFonts w:ascii="Times New Roman"/>
          <w:b w:val="false"/>
          <w:i w:val="false"/>
          <w:color w:val="000000"/>
          <w:sz w:val="28"/>
        </w:rPr>
        <w:t>
      НКИ обл = НКИқт1 * Үқт1 + … + НКИқт n * Үқт n, (25)</w:t>
      </w:r>
    </w:p>
    <w:bookmarkEnd w:id="409"/>
    <w:bookmarkStart w:name="z417" w:id="410"/>
    <w:p>
      <w:pPr>
        <w:spacing w:after="0"/>
        <w:ind w:left="0"/>
        <w:jc w:val="both"/>
      </w:pPr>
      <w:r>
        <w:rPr>
          <w:rFonts w:ascii="Times New Roman"/>
          <w:b w:val="false"/>
          <w:i w:val="false"/>
          <w:color w:val="000000"/>
          <w:sz w:val="28"/>
        </w:rPr>
        <w:t xml:space="preserve">
      мұндағы: </w:t>
      </w:r>
    </w:p>
    <w:bookmarkEnd w:id="410"/>
    <w:bookmarkStart w:name="z418" w:id="411"/>
    <w:p>
      <w:pPr>
        <w:spacing w:after="0"/>
        <w:ind w:left="0"/>
        <w:jc w:val="both"/>
      </w:pPr>
      <w:r>
        <w:rPr>
          <w:rFonts w:ascii="Times New Roman"/>
          <w:b w:val="false"/>
          <w:i w:val="false"/>
          <w:color w:val="000000"/>
          <w:sz w:val="28"/>
        </w:rPr>
        <w:t>
      НКИобл – әрбір облыс бойынша көлік статистикасы бойынша салмақталған нақты көлем индексі;</w:t>
      </w:r>
    </w:p>
    <w:bookmarkEnd w:id="411"/>
    <w:bookmarkStart w:name="z419" w:id="412"/>
    <w:p>
      <w:pPr>
        <w:spacing w:after="0"/>
        <w:ind w:left="0"/>
        <w:jc w:val="both"/>
      </w:pPr>
      <w:r>
        <w:rPr>
          <w:rFonts w:ascii="Times New Roman"/>
          <w:b w:val="false"/>
          <w:i w:val="false"/>
          <w:color w:val="000000"/>
          <w:sz w:val="28"/>
        </w:rPr>
        <w:t>
      НКИқт1, НКИқт n– белгілі бір қызмет түрінің нақты көлем индексі;</w:t>
      </w:r>
    </w:p>
    <w:bookmarkEnd w:id="412"/>
    <w:bookmarkStart w:name="z420" w:id="413"/>
    <w:p>
      <w:pPr>
        <w:spacing w:after="0"/>
        <w:ind w:left="0"/>
        <w:jc w:val="both"/>
      </w:pPr>
      <w:r>
        <w:rPr>
          <w:rFonts w:ascii="Times New Roman"/>
          <w:b w:val="false"/>
          <w:i w:val="false"/>
          <w:color w:val="000000"/>
          <w:sz w:val="28"/>
        </w:rPr>
        <w:t>
      Үқт1, Үқт n – базистік кезеңдегі облыс шығарылымының жалпы көлеміндегі белгілі бір қызмет түрінің үлесі;</w:t>
      </w:r>
    </w:p>
    <w:bookmarkEnd w:id="413"/>
    <w:bookmarkStart w:name="z421" w:id="414"/>
    <w:p>
      <w:pPr>
        <w:spacing w:after="0"/>
        <w:ind w:left="0"/>
        <w:jc w:val="both"/>
      </w:pPr>
      <w:r>
        <w:rPr>
          <w:rFonts w:ascii="Times New Roman"/>
          <w:b w:val="false"/>
          <w:i w:val="false"/>
          <w:color w:val="000000"/>
          <w:sz w:val="28"/>
        </w:rPr>
        <w:t>
      2) жалпы республика бойынша көлік статистикасы бойынша нақты көлемінің салмақталған индексі есептеледі:</w:t>
      </w:r>
    </w:p>
    <w:bookmarkEnd w:id="414"/>
    <w:bookmarkStart w:name="z422" w:id="415"/>
    <w:p>
      <w:pPr>
        <w:spacing w:after="0"/>
        <w:ind w:left="0"/>
        <w:jc w:val="both"/>
      </w:pPr>
      <w:r>
        <w:rPr>
          <w:rFonts w:ascii="Times New Roman"/>
          <w:b w:val="false"/>
          <w:i w:val="false"/>
          <w:color w:val="000000"/>
          <w:sz w:val="28"/>
        </w:rPr>
        <w:t>
      НКИ кс = НКИобл 1 * Үобл 1 + … + НКИобл n * Үобл n, (26)</w:t>
      </w:r>
    </w:p>
    <w:bookmarkEnd w:id="415"/>
    <w:bookmarkStart w:name="z423" w:id="416"/>
    <w:p>
      <w:pPr>
        <w:spacing w:after="0"/>
        <w:ind w:left="0"/>
        <w:jc w:val="both"/>
      </w:pPr>
      <w:r>
        <w:rPr>
          <w:rFonts w:ascii="Times New Roman"/>
          <w:b w:val="false"/>
          <w:i w:val="false"/>
          <w:color w:val="000000"/>
          <w:sz w:val="28"/>
        </w:rPr>
        <w:t xml:space="preserve">
      мұндағы: </w:t>
      </w:r>
    </w:p>
    <w:bookmarkEnd w:id="416"/>
    <w:bookmarkStart w:name="z424" w:id="417"/>
    <w:p>
      <w:pPr>
        <w:spacing w:after="0"/>
        <w:ind w:left="0"/>
        <w:jc w:val="both"/>
      </w:pPr>
      <w:r>
        <w:rPr>
          <w:rFonts w:ascii="Times New Roman"/>
          <w:b w:val="false"/>
          <w:i w:val="false"/>
          <w:color w:val="000000"/>
          <w:sz w:val="28"/>
        </w:rPr>
        <w:t>
      НКИ кс - жалпы көлік статистикасы бойынша нақты көлем индексі;</w:t>
      </w:r>
    </w:p>
    <w:bookmarkEnd w:id="417"/>
    <w:bookmarkStart w:name="z425" w:id="418"/>
    <w:p>
      <w:pPr>
        <w:spacing w:after="0"/>
        <w:ind w:left="0"/>
        <w:jc w:val="both"/>
      </w:pPr>
      <w:r>
        <w:rPr>
          <w:rFonts w:ascii="Times New Roman"/>
          <w:b w:val="false"/>
          <w:i w:val="false"/>
          <w:color w:val="000000"/>
          <w:sz w:val="28"/>
        </w:rPr>
        <w:t>
      НКИобл1, НКИобл.n - жалпы көлік статистикасы бойынша әрбір облыс бойынша нақты көлем индексі;</w:t>
      </w:r>
    </w:p>
    <w:bookmarkEnd w:id="418"/>
    <w:bookmarkStart w:name="z426" w:id="419"/>
    <w:p>
      <w:pPr>
        <w:spacing w:after="0"/>
        <w:ind w:left="0"/>
        <w:jc w:val="both"/>
      </w:pPr>
      <w:r>
        <w:rPr>
          <w:rFonts w:ascii="Times New Roman"/>
          <w:b w:val="false"/>
          <w:i w:val="false"/>
          <w:color w:val="000000"/>
          <w:sz w:val="28"/>
        </w:rPr>
        <w:t>
      Үобл 1, Үобл n - базистік кезеңдегі республика жалпы шығарылымының көлеміндегі әрбір облыстың үлесі.</w:t>
      </w:r>
    </w:p>
    <w:bookmarkEnd w:id="4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