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2f17" w14:textId="c662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2022 жылғы 8 шілдедегі № 12-3 "Батыс Қазақстан облысы бойынша әлеуметтік маңызы бар автомобиль қатынастар тізбелерін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2025 жылғы 18 қарашадағы № 21-11 шешімі. Қазақстан Республикасының Әділет министрлігінде 2025 жылғы 22 қарашада № 37456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облыстық мәслихатының 2022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№ 12-3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 бойынша әлеуметтік маңызы бар автомобиль қатынастар тізбелерін айқындау туралы" (Нормативтік құқықтық актілерді мемлекеттік тіркеу тізілімінде № 28763 болып тіркелді) және 2024 жылғы 26 сәуірдегі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облыстық мәслихатының "Батыс Қазақстан облысы бойынша әлеуметтік маңызы бар автомобиль қатынастар тізбелерін айқындау туралы" 2022 жылғы 8 шілдедегі № 12-3 шешіміне өзгерістер енгізу туралы" (Нормативтік құқықтық актілерді мемлекеттік тіркеу тізілімінде № 7370-07 болып тіркелді)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облыстық мәслихатының аппараты" мемлекеттік мекемесінің басшысы (А. Хайруллин)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жариялағаннан кейін Батыс Қазақстан облыстық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