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58f7" w14:textId="d265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 мәслихатының 2024 жылғы 5 шілдедегі № 4/22-VIII "Үлкен Нарын ауданы бойынша тұрғын үй сертификаттарының мөлшерін және оларды алушылар санаттарының тізбесін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Үлкен Нарын аудандық мәслихатының 2025 жылғы 15 сәуірдегі № 11/126-VIII шешімі. Шығыс Қазақстан облысының Әділет департаментінде 2025 жылғы 22 сәуірде № 9190-16 болып тіркелді. Күші жойылды - Шығыс Қазақстан облысы Үлкен Нарын аудандық мәслихатының 2025 жылғы 24 қазандағы № 16/172-VIII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Үлкен Нарын аудандық мәслихатының 24.10.2025 </w:t>
      </w:r>
      <w:r>
        <w:rPr>
          <w:rFonts w:ascii="Times New Roman"/>
          <w:b w:val="false"/>
          <w:i w:val="false"/>
          <w:color w:val="ff0000"/>
          <w:sz w:val="28"/>
        </w:rPr>
        <w:t>№ 16/172-VIII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Үлкен Нарын ауданы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Үлкен Нарын ауданы мәслихатының "Үлкен Нарын ауданы бойынша тұрғын үй сертификаттарының мөлшерін және оларды алушылар санаттарының тізбесін айқындау туралы" 2024 жылғы 5 шілдедегі № 4/22-VIII (Нормативтік құқықтық актілерді мемлекеттік тіркеу тізілімінде № 9050-16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15 сәуірдегі </w:t>
            </w:r>
            <w:r>
              <w:br/>
            </w:r>
            <w:r>
              <w:rPr>
                <w:rFonts w:ascii="Times New Roman"/>
                <w:b w:val="false"/>
                <w:i w:val="false"/>
                <w:color w:val="000000"/>
                <w:sz w:val="20"/>
              </w:rPr>
              <w:t xml:space="preserve">№ 11/126-VIII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5 шілдедегі </w:t>
            </w:r>
            <w:r>
              <w:br/>
            </w:r>
            <w:r>
              <w:rPr>
                <w:rFonts w:ascii="Times New Roman"/>
                <w:b w:val="false"/>
                <w:i w:val="false"/>
                <w:color w:val="000000"/>
                <w:sz w:val="20"/>
              </w:rPr>
              <w:t xml:space="preserve">№4/22-VIII шешіміне </w:t>
            </w:r>
            <w:r>
              <w:br/>
            </w:r>
            <w:r>
              <w:rPr>
                <w:rFonts w:ascii="Times New Roman"/>
                <w:b w:val="false"/>
                <w:i w:val="false"/>
                <w:color w:val="000000"/>
                <w:sz w:val="20"/>
              </w:rPr>
              <w:t>2-қосымша</w:t>
            </w:r>
          </w:p>
        </w:tc>
      </w:tr>
    </w:tbl>
    <w:bookmarkStart w:name="z12" w:id="4"/>
    <w:p>
      <w:pPr>
        <w:spacing w:after="0"/>
        <w:ind w:left="0"/>
        <w:jc w:val="left"/>
      </w:pPr>
      <w:r>
        <w:rPr>
          <w:rFonts w:ascii="Times New Roman"/>
          <w:b/>
          <w:i w:val="false"/>
          <w:color w:val="000000"/>
        </w:rPr>
        <w:t xml:space="preserve"> Тұрғын үй сертификаттарын алушылар санаттарының тізбесі</w:t>
      </w:r>
    </w:p>
    <w:bookmarkEnd w:id="4"/>
    <w:bookmarkStart w:name="z13" w:id="5"/>
    <w:p>
      <w:pPr>
        <w:spacing w:after="0"/>
        <w:ind w:left="0"/>
        <w:jc w:val="both"/>
      </w:pPr>
      <w:r>
        <w:rPr>
          <w:rFonts w:ascii="Times New Roman"/>
          <w:b w:val="false"/>
          <w:i w:val="false"/>
          <w:color w:val="000000"/>
          <w:sz w:val="28"/>
        </w:rPr>
        <w:t>
      Ұлы Отан соғысының ардагерлері.</w:t>
      </w:r>
    </w:p>
    <w:bookmarkEnd w:id="5"/>
    <w:bookmarkStart w:name="z14" w:id="6"/>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6"/>
    <w:bookmarkStart w:name="z15" w:id="7"/>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7"/>
    <w:bookmarkStart w:name="z16" w:id="8"/>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8"/>
    <w:bookmarkStart w:name="z17" w:id="9"/>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bookmarkEnd w:id="9"/>
    <w:bookmarkStart w:name="z18" w:id="10"/>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10"/>
    <w:bookmarkStart w:name="z19" w:id="11"/>
    <w:p>
      <w:pPr>
        <w:spacing w:after="0"/>
        <w:ind w:left="0"/>
        <w:jc w:val="both"/>
      </w:pPr>
      <w:r>
        <w:rPr>
          <w:rFonts w:ascii="Times New Roman"/>
          <w:b w:val="false"/>
          <w:i w:val="false"/>
          <w:color w:val="000000"/>
          <w:sz w:val="28"/>
        </w:rPr>
        <w:t>
      Жасына қарай зейнет демалысына шыққан зейнеткерлер.</w:t>
      </w:r>
    </w:p>
    <w:bookmarkEnd w:id="11"/>
    <w:bookmarkStart w:name="z20" w:id="12"/>
    <w:p>
      <w:pPr>
        <w:spacing w:after="0"/>
        <w:ind w:left="0"/>
        <w:jc w:val="both"/>
      </w:pPr>
      <w:r>
        <w:rPr>
          <w:rFonts w:ascii="Times New Roman"/>
          <w:b w:val="false"/>
          <w:i w:val="false"/>
          <w:color w:val="000000"/>
          <w:sz w:val="28"/>
        </w:rPr>
        <w:t>
      Кәмелетке толғанға дейін ата-анасынан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2"/>
    <w:bookmarkStart w:name="z21" w:id="13"/>
    <w:p>
      <w:pPr>
        <w:spacing w:after="0"/>
        <w:ind w:left="0"/>
        <w:jc w:val="both"/>
      </w:pPr>
      <w:r>
        <w:rPr>
          <w:rFonts w:ascii="Times New Roman"/>
          <w:b w:val="false"/>
          <w:i w:val="false"/>
          <w:color w:val="000000"/>
          <w:sz w:val="28"/>
        </w:rPr>
        <w:t>
      Қандастар.</w:t>
      </w:r>
    </w:p>
    <w:bookmarkEnd w:id="13"/>
    <w:bookmarkStart w:name="z22" w:id="14"/>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14"/>
    <w:bookmarkStart w:name="z23" w:id="15"/>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5"/>
    <w:bookmarkStart w:name="z24" w:id="16"/>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6"/>
    <w:bookmarkStart w:name="z25" w:id="17"/>
    <w:p>
      <w:pPr>
        <w:spacing w:after="0"/>
        <w:ind w:left="0"/>
        <w:jc w:val="both"/>
      </w:pPr>
      <w:r>
        <w:rPr>
          <w:rFonts w:ascii="Times New Roman"/>
          <w:b w:val="false"/>
          <w:i w:val="false"/>
          <w:color w:val="000000"/>
          <w:sz w:val="28"/>
        </w:rPr>
        <w:t>
      Толық емес отбасылар.</w:t>
      </w:r>
    </w:p>
    <w:bookmarkEnd w:id="17"/>
    <w:bookmarkStart w:name="z26" w:id="18"/>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