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97e3" w14:textId="4de9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2021 жылғы 31 наурыздағы № 4/18–VII "Шемонаиха ауданы бойынша тұрғын үй сертификаттарының мөлшерін және алушылар санатының тізбесін айқындау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2025 жылғы 18 наурыздағы № 29/3-VIII шешімі. Шығыс Қазақстан облысының Әділет департаментінде 2025 жылғы 19 наурызда № 9156-16 болып тіркелді</w:t>
      </w:r>
    </w:p>
    <w:p>
      <w:pPr>
        <w:spacing w:after="0"/>
        <w:ind w:left="0"/>
        <w:jc w:val="both"/>
      </w:pPr>
      <w:bookmarkStart w:name="z5" w:id="0"/>
      <w:r>
        <w:rPr>
          <w:rFonts w:ascii="Times New Roman"/>
          <w:b w:val="false"/>
          <w:i w:val="false"/>
          <w:color w:val="000000"/>
          <w:sz w:val="28"/>
        </w:rPr>
        <w:t>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2021 жылғы 31 наурыздағы № 4/18–VII "Шемонаиха ауданы бойынша тұрғын үй сертификаттарының мөлшерін және алушылар санатының тізбесін айқындау туралы" (нормативтік құқықтық актілерді мемлекеттік тіркеу тізілімінде № 8557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"2. Шемонаиха ауданы бойынша тұрғын үй сертификаттарын алушылар санатының тізбесі айқындалсын:</w:t>
      </w:r>
    </w:p>
    <w:bookmarkEnd w:id="2"/>
    <w:bookmarkStart w:name="z9" w:id="3"/>
    <w:p>
      <w:pPr>
        <w:spacing w:after="0"/>
        <w:ind w:left="0"/>
        <w:jc w:val="both"/>
      </w:pPr>
      <w:r>
        <w:rPr>
          <w:rFonts w:ascii="Times New Roman"/>
          <w:b w:val="false"/>
          <w:i w:val="false"/>
          <w:color w:val="000000"/>
          <w:sz w:val="28"/>
        </w:rPr>
        <w:t>
      Ұлы Отан соғысының ардагерлері;</w:t>
      </w:r>
    </w:p>
    <w:bookmarkEnd w:id="3"/>
    <w:bookmarkStart w:name="z10" w:id="4"/>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4"/>
    <w:bookmarkStart w:name="z11" w:id="5"/>
    <w:p>
      <w:pPr>
        <w:spacing w:after="0"/>
        <w:ind w:left="0"/>
        <w:jc w:val="both"/>
      </w:pPr>
      <w:r>
        <w:rPr>
          <w:rFonts w:ascii="Times New Roman"/>
          <w:b w:val="false"/>
          <w:i w:val="false"/>
          <w:color w:val="000000"/>
          <w:sz w:val="28"/>
        </w:rPr>
        <w:t>
      басқа мемлекеттер аумағындағы ұрыс қимылдарының ардагерлері;</w:t>
      </w:r>
    </w:p>
    <w:bookmarkEnd w:id="5"/>
    <w:bookmarkStart w:name="z12" w:id="6"/>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6"/>
    <w:bookmarkStart w:name="z13" w:id="7"/>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7"/>
    <w:bookmarkStart w:name="z14" w:id="8"/>
    <w:p>
      <w:pPr>
        <w:spacing w:after="0"/>
        <w:ind w:left="0"/>
        <w:jc w:val="both"/>
      </w:pPr>
      <w:r>
        <w:rPr>
          <w:rFonts w:ascii="Times New Roman"/>
          <w:b w:val="false"/>
          <w:i w:val="false"/>
          <w:color w:val="000000"/>
          <w:sz w:val="28"/>
        </w:rPr>
        <w:t>
      денсаулық сақтау саласындағы уәкілетті орган бекітетін аурулар тізімінде аталған кейбір созылмалы аурулардың ауыр түрлерімен ауыратын адамдар;</w:t>
      </w:r>
    </w:p>
    <w:bookmarkEnd w:id="8"/>
    <w:bookmarkStart w:name="z15" w:id="9"/>
    <w:p>
      <w:pPr>
        <w:spacing w:after="0"/>
        <w:ind w:left="0"/>
        <w:jc w:val="both"/>
      </w:pPr>
      <w:r>
        <w:rPr>
          <w:rFonts w:ascii="Times New Roman"/>
          <w:b w:val="false"/>
          <w:i w:val="false"/>
          <w:color w:val="000000"/>
          <w:sz w:val="28"/>
        </w:rPr>
        <w:t>
      жасына қарай зейнет демалысына шыққан зейнеткерлер;</w:t>
      </w:r>
    </w:p>
    <w:bookmarkEnd w:id="9"/>
    <w:bookmarkStart w:name="z16" w:id="10"/>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0"/>
    <w:bookmarkStart w:name="z17" w:id="11"/>
    <w:p>
      <w:pPr>
        <w:spacing w:after="0"/>
        <w:ind w:left="0"/>
        <w:jc w:val="both"/>
      </w:pPr>
      <w:r>
        <w:rPr>
          <w:rFonts w:ascii="Times New Roman"/>
          <w:b w:val="false"/>
          <w:i w:val="false"/>
          <w:color w:val="000000"/>
          <w:sz w:val="28"/>
        </w:rPr>
        <w:t>
      қандастар;</w:t>
      </w:r>
    </w:p>
    <w:bookmarkEnd w:id="11"/>
    <w:bookmarkStart w:name="z18" w:id="12"/>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2"/>
    <w:bookmarkStart w:name="z19" w:id="1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3"/>
    <w:bookmarkStart w:name="z20" w:id="14"/>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4"/>
    <w:bookmarkStart w:name="z21" w:id="15"/>
    <w:p>
      <w:pPr>
        <w:spacing w:after="0"/>
        <w:ind w:left="0"/>
        <w:jc w:val="both"/>
      </w:pPr>
      <w:r>
        <w:rPr>
          <w:rFonts w:ascii="Times New Roman"/>
          <w:b w:val="false"/>
          <w:i w:val="false"/>
          <w:color w:val="000000"/>
          <w:sz w:val="28"/>
        </w:rPr>
        <w:t>
      толық емес отбасылар;</w:t>
      </w:r>
    </w:p>
    <w:bookmarkEnd w:id="15"/>
    <w:bookmarkStart w:name="z22" w:id="16"/>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6"/>
    <w:bookmarkStart w:name="z23"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Григорьева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