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ee436" w14:textId="26ee4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Қағидасын және мөлшерін бекіту туралы Катонқарағай ауданы мәслихатының 2021 жылғы 26 қазандағы № 11/113-VII шешіміне өзгеріс енгізу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2025 жылғы 14 мамырдағы № 27/311-VIII шешімі. Шығыс Қазақстан облысының Әділет департаментінде 2025 жылғы 19 мамырда № 9201-16 болып тіркелді</w:t>
      </w:r>
    </w:p>
    <w:p>
      <w:pPr>
        <w:spacing w:after="0"/>
        <w:ind w:left="0"/>
        <w:jc w:val="both"/>
      </w:pPr>
      <w:bookmarkStart w:name="z5" w:id="0"/>
      <w:r>
        <w:rPr>
          <w:rFonts w:ascii="Times New Roman"/>
          <w:b w:val="false"/>
          <w:i w:val="false"/>
          <w:color w:val="000000"/>
          <w:sz w:val="28"/>
        </w:rPr>
        <w:t>
      Катонқарағай ауданының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Катонқарағай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Қағидасын және мөлшерін бекіту туралы Катонқарағай ауданы мәслихатының 2021 жылғы 26 қазандағы № 11/113-VII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25081 болып тіркелген)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қосымшаның</w:t>
      </w:r>
      <w:r>
        <w:rPr>
          <w:rFonts w:ascii="Times New Roman"/>
          <w:b w:val="false"/>
          <w:i w:val="false"/>
          <w:color w:val="000000"/>
          <w:sz w:val="28"/>
        </w:rPr>
        <w:t xml:space="preserve"> </w:t>
      </w:r>
      <w:r>
        <w:rPr>
          <w:rFonts w:ascii="Times New Roman"/>
          <w:b w:val="false"/>
          <w:i w:val="false"/>
          <w:color w:val="000000"/>
          <w:sz w:val="28"/>
        </w:rPr>
        <w:t>5 тармағы</w:t>
      </w:r>
      <w:r>
        <w:rPr>
          <w:rFonts w:ascii="Times New Roman"/>
          <w:b w:val="false"/>
          <w:i w:val="false"/>
          <w:color w:val="000000"/>
          <w:sz w:val="28"/>
        </w:rPr>
        <w:t xml:space="preserve"> мынадай редакцияда жазылсын:</w:t>
      </w:r>
    </w:p>
    <w:bookmarkEnd w:id="2"/>
    <w:bookmarkStart w:name="z8" w:id="3"/>
    <w:p>
      <w:pPr>
        <w:spacing w:after="0"/>
        <w:ind w:left="0"/>
        <w:jc w:val="both"/>
      </w:pPr>
      <w:r>
        <w:rPr>
          <w:rFonts w:ascii="Times New Roman"/>
          <w:b w:val="false"/>
          <w:i w:val="false"/>
          <w:color w:val="000000"/>
          <w:sz w:val="28"/>
        </w:rPr>
        <w:t>
      "5. Әлеуметтік қолдау жылына бір рет бюджет қаражаты есебінен жыл сайын республикалық бюджет туралы заңда белгіленетін 10,9359 (он бүтін тоғыз мың үш жүз елу тоғыздан он мыңдық) айлық есептік көрсеткіш мөлшерінде көрсетіледі.".</w:t>
      </w:r>
    </w:p>
    <w:bookmarkEnd w:id="3"/>
    <w:bookmarkStart w:name="z9"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Катонқарағай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Болаев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