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dcb4" w14:textId="f9dd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аудандық мәслихатының 2024 жылғы 27 наурыздағы "Зайсан ауданында бөлшек салықтың арнаулы салық режимін қолдану кезінде салық мөлшерлемесінің мөлшерін төмендету туралы" №VIII-21-20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19 желтоқсандағы № 45/7-VIII шешімі. Қазақстан Республикасының Әділет министрлігінде 2025 жылғы 19 желтоқсанда № 37614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Зайсан аудандық мәслихатының 2024 жылғы 27 наурыздағы "Зайсан ауданында бөлшек салықтың арнаулы салық режимін қолдану кезінде салық мөлшерлемесінің мөлшерін төмендету туралы" №VIII-21-20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№8985-16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