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8865f" w14:textId="7e886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Өскемен қалалық мәслихатының 2023 жылғы 2 қарашадағы № 11/2-VIII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Өскемен қалалық мәслихатының 2025 жылғы 27 ақпандағы № 32/5-VIII шешімі. Шығыс Қазақстан облысының Әділет департаментінде 2025 жылғы 4 наурызда № 9141-16 болып тіркелді. Күші жойылды - Шығыс Қазақстан облысы Өскемен қалалық мәслихатының 2026 жылғы 24 сәуірдегі № 44/4-VIII шешімімен</w:t>
      </w:r>
    </w:p>
    <w:p>
      <w:pPr>
        <w:spacing w:after="0"/>
        <w:ind w:left="0"/>
        <w:jc w:val="both"/>
      </w:pPr>
      <w:r>
        <w:rPr>
          <w:rFonts w:ascii="Times New Roman"/>
          <w:b w:val="false"/>
          <w:i w:val="false"/>
          <w:color w:val="ff0000"/>
          <w:sz w:val="28"/>
        </w:rPr>
        <w:t xml:space="preserve">
      Ескерту. Күші жойылды - Шығыс Қазақстан облысы Өскемен қалалық мәслихатының 24.04.2026 </w:t>
      </w:r>
      <w:r>
        <w:rPr>
          <w:rFonts w:ascii="Times New Roman"/>
          <w:b w:val="false"/>
          <w:i w:val="false"/>
          <w:color w:val="ff0000"/>
          <w:sz w:val="28"/>
        </w:rPr>
        <w:t>№ 44/4-VIII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Өскемен қалалық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Өскемен қалалық мәслихатының 2023 жылғы 2 қарашадағы № 11/2-VIII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(Нормативтік құқықтық актілерді мемлекеттік тіркеу тізілімінде № 8917-16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мен толықтырулар енгізілсін:</w:t>
      </w:r>
    </w:p>
    <w:bookmarkEnd w:id="1"/>
    <w:bookmarkStart w:name="z7" w:id="2"/>
    <w:p>
      <w:pPr>
        <w:spacing w:after="0"/>
        <w:ind w:left="0"/>
        <w:jc w:val="both"/>
      </w:pPr>
      <w:r>
        <w:rPr>
          <w:rFonts w:ascii="Times New Roman"/>
          <w:b w:val="false"/>
          <w:i w:val="false"/>
          <w:color w:val="000000"/>
          <w:sz w:val="28"/>
        </w:rPr>
        <w:t xml:space="preserve">
      аталған шешіммен бекітілген Әлеуметтік көмек көрсетудің,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9" w:id="3"/>
    <w:p>
      <w:pPr>
        <w:spacing w:after="0"/>
        <w:ind w:left="0"/>
        <w:jc w:val="both"/>
      </w:pPr>
      <w:r>
        <w:rPr>
          <w:rFonts w:ascii="Times New Roman"/>
          <w:b w:val="false"/>
          <w:i w:val="false"/>
          <w:color w:val="000000"/>
          <w:sz w:val="28"/>
        </w:rPr>
        <w:t>
      1), 10) тармақшалар мынадай редакцияларда жазылсын, орыс тіліндегі мәтін өзгермейді:</w:t>
      </w:r>
    </w:p>
    <w:bookmarkEnd w:id="3"/>
    <w:bookmarkStart w:name="z10" w:id="4"/>
    <w:p>
      <w:pPr>
        <w:spacing w:after="0"/>
        <w:ind w:left="0"/>
        <w:jc w:val="both"/>
      </w:pPr>
      <w:r>
        <w:rPr>
          <w:rFonts w:ascii="Times New Roman"/>
          <w:b w:val="false"/>
          <w:i w:val="false"/>
          <w:color w:val="000000"/>
          <w:sz w:val="28"/>
        </w:rPr>
        <w:t>
      "1) "</w:t>
      </w:r>
      <w:r>
        <w:rPr>
          <w:rFonts w:ascii="Times New Roman"/>
          <w:b w:val="false"/>
          <w:i w:val="false"/>
          <w:color w:val="000000"/>
          <w:sz w:val="28"/>
        </w:rPr>
        <w:t>Азаматтарға арналған үкімет</w:t>
      </w:r>
      <w:r>
        <w:rPr>
          <w:rFonts w:ascii="Times New Roman"/>
          <w:b w:val="false"/>
          <w:i w:val="false"/>
          <w:color w:val="000000"/>
          <w:sz w:val="28"/>
        </w:rPr>
        <w:t>"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bookmarkStart w:name="z11" w:id="5"/>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bookmarkEnd w:id="5"/>
    <w:bookmarkStart w:name="z12" w:id="6"/>
    <w:p>
      <w:pPr>
        <w:spacing w:after="0"/>
        <w:ind w:left="0"/>
        <w:jc w:val="both"/>
      </w:pPr>
      <w:r>
        <w:rPr>
          <w:rFonts w:ascii="Times New Roman"/>
          <w:b w:val="false"/>
          <w:i w:val="false"/>
          <w:color w:val="000000"/>
          <w:sz w:val="28"/>
        </w:rPr>
        <w:t>
      мынадай мазмұндағы 11), 12), 13), 14), 15) тармақшалармен толықтырылсын:</w:t>
      </w:r>
    </w:p>
    <w:bookmarkEnd w:id="6"/>
    <w:bookmarkStart w:name="z13" w:id="7"/>
    <w:p>
      <w:pPr>
        <w:spacing w:after="0"/>
        <w:ind w:left="0"/>
        <w:jc w:val="both"/>
      </w:pPr>
      <w:r>
        <w:rPr>
          <w:rFonts w:ascii="Times New Roman"/>
          <w:b w:val="false"/>
          <w:i w:val="false"/>
          <w:color w:val="000000"/>
          <w:sz w:val="28"/>
        </w:rPr>
        <w:t>
      "11)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7"/>
    <w:bookmarkStart w:name="z14" w:id="8"/>
    <w:p>
      <w:pPr>
        <w:spacing w:after="0"/>
        <w:ind w:left="0"/>
        <w:jc w:val="both"/>
      </w:pPr>
      <w:r>
        <w:rPr>
          <w:rFonts w:ascii="Times New Roman"/>
          <w:b w:val="false"/>
          <w:i w:val="false"/>
          <w:color w:val="000000"/>
          <w:sz w:val="28"/>
        </w:rPr>
        <w:t xml:space="preserve">
      12) уәкілетті мемлекеттік орган –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8"/>
    <w:bookmarkStart w:name="z15" w:id="9"/>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9"/>
    <w:bookmarkStart w:name="z16" w:id="10"/>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0"/>
    <w:bookmarkStart w:name="z17" w:id="11"/>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9" w:id="12"/>
    <w:p>
      <w:pPr>
        <w:spacing w:after="0"/>
        <w:ind w:left="0"/>
        <w:jc w:val="both"/>
      </w:pPr>
      <w:r>
        <w:rPr>
          <w:rFonts w:ascii="Times New Roman"/>
          <w:b w:val="false"/>
          <w:i w:val="false"/>
          <w:color w:val="000000"/>
          <w:sz w:val="28"/>
        </w:rPr>
        <w:t>
      "8. Азаматтарды мұқтаждар санатына жатқызу үшін мыналар негіз болады:</w:t>
      </w:r>
    </w:p>
    <w:bookmarkEnd w:id="12"/>
    <w:bookmarkStart w:name="z20" w:id="13"/>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3"/>
    <w:bookmarkStart w:name="z21" w:id="14"/>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4"/>
    <w:bookmarkStart w:name="z22" w:id="15"/>
    <w:p>
      <w:pPr>
        <w:spacing w:after="0"/>
        <w:ind w:left="0"/>
        <w:jc w:val="both"/>
      </w:pPr>
      <w:r>
        <w:rPr>
          <w:rFonts w:ascii="Times New Roman"/>
          <w:b w:val="false"/>
          <w:i w:val="false"/>
          <w:color w:val="000000"/>
          <w:sz w:val="28"/>
        </w:rPr>
        <w:t>
      3) әлеуметтік маңызы бар аурудың болуы;</w:t>
      </w:r>
    </w:p>
    <w:bookmarkEnd w:id="15"/>
    <w:bookmarkStart w:name="z23" w:id="16"/>
    <w:p>
      <w:pPr>
        <w:spacing w:after="0"/>
        <w:ind w:left="0"/>
        <w:jc w:val="both"/>
      </w:pPr>
      <w:r>
        <w:rPr>
          <w:rFonts w:ascii="Times New Roman"/>
          <w:b w:val="false"/>
          <w:i w:val="false"/>
          <w:color w:val="000000"/>
          <w:sz w:val="28"/>
        </w:rPr>
        <w:t>
      4) жергілікті атқарушы органдар ең төмен күнкөріс деңгейіне еселік қатынаста белгілеген шектен аспайтын жан басына шаққандағы орташа табыстың болуы;</w:t>
      </w:r>
    </w:p>
    <w:bookmarkEnd w:id="16"/>
    <w:bookmarkStart w:name="z24" w:id="17"/>
    <w:p>
      <w:pPr>
        <w:spacing w:after="0"/>
        <w:ind w:left="0"/>
        <w:jc w:val="both"/>
      </w:pPr>
      <w:r>
        <w:rPr>
          <w:rFonts w:ascii="Times New Roman"/>
          <w:b w:val="false"/>
          <w:i w:val="false"/>
          <w:color w:val="000000"/>
          <w:sz w:val="28"/>
        </w:rPr>
        <w:t>
      5) жетімдік, ата-ана қамқорлығының болмауы;</w:t>
      </w:r>
    </w:p>
    <w:bookmarkEnd w:id="17"/>
    <w:bookmarkStart w:name="z25" w:id="18"/>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8"/>
    <w:bookmarkStart w:name="z26" w:id="19"/>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2) тармақшасы мынадай редакцияда жазылсын:</w:t>
      </w:r>
    </w:p>
    <w:bookmarkStart w:name="z28" w:id="20"/>
    <w:p>
      <w:pPr>
        <w:spacing w:after="0"/>
        <w:ind w:left="0"/>
        <w:jc w:val="both"/>
      </w:pPr>
      <w:r>
        <w:rPr>
          <w:rFonts w:ascii="Times New Roman"/>
          <w:b w:val="false"/>
          <w:i w:val="false"/>
          <w:color w:val="000000"/>
          <w:sz w:val="28"/>
        </w:rPr>
        <w:t>
      "2) жан басына шаққандағы орташа кірісі есепке алынбай:</w:t>
      </w:r>
    </w:p>
    <w:bookmarkEnd w:id="20"/>
    <w:bookmarkStart w:name="z29" w:id="21"/>
    <w:p>
      <w:pPr>
        <w:spacing w:after="0"/>
        <w:ind w:left="0"/>
        <w:jc w:val="both"/>
      </w:pPr>
      <w:r>
        <w:rPr>
          <w:rFonts w:ascii="Times New Roman"/>
          <w:b w:val="false"/>
          <w:i w:val="false"/>
          <w:color w:val="000000"/>
          <w:sz w:val="28"/>
        </w:rPr>
        <w:t>
      дүлей апаттың немесе өрттің салдарынан азаматқа (отбасына) не оның мүлкіне зиян келген жағдайда көрсетіледі.</w:t>
      </w:r>
    </w:p>
    <w:bookmarkEnd w:id="21"/>
    <w:bookmarkStart w:name="z30" w:id="22"/>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тармақтың</w:t>
      </w:r>
      <w:r>
        <w:rPr>
          <w:rFonts w:ascii="Times New Roman"/>
          <w:b w:val="false"/>
          <w:i w:val="false"/>
          <w:color w:val="000000"/>
          <w:sz w:val="28"/>
        </w:rPr>
        <w:t xml:space="preserve"> төртінші абзацы мынадай редакцияда жазылсын:</w:t>
      </w:r>
    </w:p>
    <w:bookmarkStart w:name="z32"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1), 2) тармақшаларында көрсетілген негіздер бойынша әлеуметтік көмекке жүгіну мерзімдері оқиғалар басталған күннен бастап үш ай ішінде жасалады.";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34" w:id="24"/>
    <w:p>
      <w:pPr>
        <w:spacing w:after="0"/>
        <w:ind w:left="0"/>
        <w:jc w:val="both"/>
      </w:pPr>
      <w:r>
        <w:rPr>
          <w:rFonts w:ascii="Times New Roman"/>
          <w:b w:val="false"/>
          <w:i w:val="false"/>
          <w:color w:val="000000"/>
          <w:sz w:val="28"/>
        </w:rPr>
        <w:t>
      "12. Мереке күндері мен атаулы күндерге орай әлеуметтік көмек мемлекеттік корпорацияның не өзге ұйымдардың не уәкілетті мемлекеттік органның ақпараттық жүйелерінен электрондық түрде қалыптастырылған тізім негізінде Өскемен қаласы әкімдігі бекіткен алушылардың тізімдері бойынша алушылардың өтініштері талап етілмей көрсетіледі.";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6" w:id="25"/>
    <w:p>
      <w:pPr>
        <w:spacing w:after="0"/>
        <w:ind w:left="0"/>
        <w:jc w:val="both"/>
      </w:pPr>
      <w:r>
        <w:rPr>
          <w:rFonts w:ascii="Times New Roman"/>
          <w:b w:val="false"/>
          <w:i w:val="false"/>
          <w:color w:val="000000"/>
          <w:sz w:val="28"/>
        </w:rPr>
        <w:t>
      "13. Әлеуметтiк көмек көрсетуге жұмсалатын шығыстарды қаржыландыру жергілікті бюджетте көзделген ағымдағы қаржы жылына арналған қаражат шегiнде жүзеге асырылады.</w:t>
      </w:r>
    </w:p>
    <w:bookmarkEnd w:id="25"/>
    <w:bookmarkStart w:name="z37" w:id="2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26"/>
    <w:bookmarkStart w:name="z38" w:id="27"/>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мазмұндағы 4) тармақшамен толықтырылсын:</w:t>
      </w:r>
    </w:p>
    <w:bookmarkStart w:name="z40" w:id="28"/>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42" w:id="29"/>
    <w:p>
      <w:pPr>
        <w:spacing w:after="0"/>
        <w:ind w:left="0"/>
        <w:jc w:val="both"/>
      </w:pPr>
      <w:r>
        <w:rPr>
          <w:rFonts w:ascii="Times New Roman"/>
          <w:b w:val="false"/>
          <w:i w:val="false"/>
          <w:color w:val="000000"/>
          <w:sz w:val="28"/>
        </w:rPr>
        <w:t>
      "17. Әлеуметтік көмек:</w:t>
      </w:r>
    </w:p>
    <w:bookmarkEnd w:id="29"/>
    <w:bookmarkStart w:name="z43" w:id="30"/>
    <w:p>
      <w:pPr>
        <w:spacing w:after="0"/>
        <w:ind w:left="0"/>
        <w:jc w:val="both"/>
      </w:pPr>
      <w:r>
        <w:rPr>
          <w:rFonts w:ascii="Times New Roman"/>
          <w:b w:val="false"/>
          <w:i w:val="false"/>
          <w:color w:val="000000"/>
          <w:sz w:val="28"/>
        </w:rPr>
        <w:t>
      1) алушы қайтыс болған;</w:t>
      </w:r>
    </w:p>
    <w:bookmarkEnd w:id="30"/>
    <w:bookmarkStart w:name="z44" w:id="31"/>
    <w:p>
      <w:pPr>
        <w:spacing w:after="0"/>
        <w:ind w:left="0"/>
        <w:jc w:val="both"/>
      </w:pPr>
      <w:r>
        <w:rPr>
          <w:rFonts w:ascii="Times New Roman"/>
          <w:b w:val="false"/>
          <w:i w:val="false"/>
          <w:color w:val="000000"/>
          <w:sz w:val="28"/>
        </w:rPr>
        <w:t>
      2) алушы тұрақты тұру үшін Өскемен қаласынан тыс кеткен;</w:t>
      </w:r>
    </w:p>
    <w:bookmarkEnd w:id="31"/>
    <w:bookmarkStart w:name="z45" w:id="32"/>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32"/>
    <w:bookmarkStart w:name="z46" w:id="33"/>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33"/>
    <w:bookmarkStart w:name="z47" w:id="34"/>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тоқтатылады.</w:t>
      </w:r>
    </w:p>
    <w:bookmarkEnd w:id="34"/>
    <w:bookmarkStart w:name="z48" w:id="35"/>
    <w:p>
      <w:pPr>
        <w:spacing w:after="0"/>
        <w:ind w:left="0"/>
        <w:jc w:val="both"/>
      </w:pPr>
      <w:r>
        <w:rPr>
          <w:rFonts w:ascii="Times New Roman"/>
          <w:b w:val="false"/>
          <w:i w:val="false"/>
          <w:color w:val="000000"/>
          <w:sz w:val="28"/>
        </w:rPr>
        <w:t xml:space="preserve">
      Осы тармақтың 3) тармақшасы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1) және 2) тармақшаларында көрсетілген негіздер бойынша тағайындалған әлеуметтік көмекті төлеуге қолданылмайды.</w:t>
      </w:r>
    </w:p>
    <w:bookmarkEnd w:id="35"/>
    <w:bookmarkStart w:name="z49" w:id="36"/>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36"/>
    <w:bookmarkStart w:name="z50" w:id="37"/>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37"/>
    <w:bookmarkStart w:name="z51" w:id="38"/>
    <w:p>
      <w:pPr>
        <w:spacing w:after="0"/>
        <w:ind w:left="0"/>
        <w:jc w:val="both"/>
      </w:pPr>
      <w:r>
        <w:rPr>
          <w:rFonts w:ascii="Times New Roman"/>
          <w:b w:val="false"/>
          <w:i w:val="false"/>
          <w:color w:val="000000"/>
          <w:sz w:val="28"/>
        </w:rPr>
        <w:t>
      мынадай мазмұндағы 20-тармақпен толықтырылсын:</w:t>
      </w:r>
    </w:p>
    <w:bookmarkEnd w:id="38"/>
    <w:bookmarkStart w:name="z52" w:id="39"/>
    <w:p>
      <w:pPr>
        <w:spacing w:after="0"/>
        <w:ind w:left="0"/>
        <w:jc w:val="both"/>
      </w:pPr>
      <w:r>
        <w:rPr>
          <w:rFonts w:ascii="Times New Roman"/>
          <w:b w:val="false"/>
          <w:i w:val="false"/>
          <w:color w:val="000000"/>
          <w:sz w:val="28"/>
        </w:rPr>
        <w:t xml:space="preserve">
      "20. Атаулы күндер мен мереке күндеріне төленетін әлеуметтік көмек алушылардың санаттарын қалыптастыру және әлеуметтік көмекті мемлекеттік корпорация арқылы төлеу процесі Үлгілік қағидалардың </w:t>
      </w:r>
      <w:r>
        <w:rPr>
          <w:rFonts w:ascii="Times New Roman"/>
          <w:b w:val="false"/>
          <w:i w:val="false"/>
          <w:color w:val="000000"/>
          <w:sz w:val="28"/>
        </w:rPr>
        <w:t>26</w:t>
      </w:r>
      <w:r>
        <w:rPr>
          <w:rFonts w:ascii="Times New Roman"/>
          <w:b w:val="false"/>
          <w:i w:val="false"/>
          <w:color w:val="000000"/>
          <w:sz w:val="28"/>
        </w:rPr>
        <w:t>-</w:t>
      </w:r>
      <w:r>
        <w:rPr>
          <w:rFonts w:ascii="Times New Roman"/>
          <w:b w:val="false"/>
          <w:i w:val="false"/>
          <w:color w:val="000000"/>
          <w:sz w:val="28"/>
        </w:rPr>
        <w:t>33 тармақтарымен</w:t>
      </w:r>
      <w:r>
        <w:rPr>
          <w:rFonts w:ascii="Times New Roman"/>
          <w:b w:val="false"/>
          <w:i w:val="false"/>
          <w:color w:val="000000"/>
          <w:sz w:val="28"/>
        </w:rPr>
        <w:t xml:space="preserve"> анықталады.".</w:t>
      </w:r>
    </w:p>
    <w:bookmarkEnd w:id="39"/>
    <w:bookmarkStart w:name="z53" w:id="40"/>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Өскемен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Светаш</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