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d0c" w14:textId="7c0f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жергілікті маңызы бар тарих және мәдениет ескерткіштерінің мемлекеттік тізімін бекіту туралы" Шығыс Қазақстан облысы әкімдігінің 2023 жылғы 20 қарашадағы № 257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8 сәуірдегі № 83 қаулысы. Шығыс Қазақстан облысының Әділет департаментінде 2025 жылғы 11 сәуірде № 9177-16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жергілікті маңызы бар тарих және мәдениет ескерткіштерінің мемлекеттік тізімін бекіту туралы" Шығыс Қазақстан облысы әкімдігінің 2023 жылғы 20 қарашадағы № 257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8927-16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Шығыс Қазақстан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саны 5, 264, 265, 310-жолдар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мәдениет басқармасы" мемлекеттік мекемесі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