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3f2b" w14:textId="7b5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жергілікті атқарушы органының мемлекеттік бағалы қағаздар шығару шарттарын, көлемін және нысаналы мақсатын анықтау туралы" Шығыс Қазақстан облысы әкімдігінің 2020 жылғы 5 мамырдағы № 144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11 наурыздағы № 58 қаулысы. Шығыс Қазақстан облысының Әділет департаментінде 2025 жылғы 13 наурызда № 9149-16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жергілікті атқарушы органының мемлекеттік бағалы қағаздар шығару шарттарын, көлемін және нысаналы мақсатын анықтау туралы" Шығыс Қазақстан облысы әкімдігінің 2020 жылғы 5 мамырдағы № 144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7043 болып тіркелген)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қаржы басқармасы" мемлекеттік мекемесі Қазақстан Республикасының заңнамасында белгіленген тәртіппен: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интернет-ресурсында орналастырылуын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