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89af" w14:textId="0718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2025 жылғы 22 қазандағы № 221/38 шешімі. Қазақстан Республикасының Әділет министрлігінде 2025 жылғы 23 қазанда № 37205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2022 жылғы 2 ақпандағы № 85/17 (Нормативтік құқықтық актілерді мемлекеттік тіркеу тізілімінде № 26854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22 қазандағы</w:t>
            </w:r>
            <w:r>
              <w:br/>
            </w:r>
            <w:r>
              <w:rPr>
                <w:rFonts w:ascii="Times New Roman"/>
                <w:b w:val="false"/>
                <w:i w:val="false"/>
                <w:color w:val="000000"/>
                <w:sz w:val="20"/>
              </w:rPr>
              <w:t>№ 221/38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Ақтоғай ауданының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w:t>
      </w:r>
      <w:r>
        <w:br/>
      </w:r>
      <w:r>
        <w:rPr>
          <w:rFonts w:ascii="Times New Roman"/>
          <w:b/>
          <w:i w:val="false"/>
          <w:color w:val="000000"/>
        </w:rPr>
        <w:t>спорт және ветеринария 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 отын сатып алу</w:t>
      </w:r>
      <w:r>
        <w:br/>
      </w:r>
      <w:r>
        <w:rPr>
          <w:rFonts w:ascii="Times New Roman"/>
          <w:b/>
          <w:i w:val="false"/>
          <w:color w:val="000000"/>
        </w:rPr>
        <w:t>бойынша әлеуметтік қолдау көрсетудің Қағидасы мен мөлшері</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Ақтоғай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 (бұдан әрі -мамандар).</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шот-банк немесе банк операцияларының жекелеген түрлерін жүзеге асыратын ұйым банк шоты шартының негізінде ашатын банк шоты;</w:t>
      </w:r>
    </w:p>
    <w:p>
      <w:pPr>
        <w:spacing w:after="0"/>
        <w:ind w:left="0"/>
        <w:jc w:val="both"/>
      </w:pPr>
      <w:r>
        <w:rPr>
          <w:rFonts w:ascii="Times New Roman"/>
          <w:b w:val="false"/>
          <w:i w:val="false"/>
          <w:color w:val="000000"/>
          <w:sz w:val="28"/>
        </w:rPr>
        <w:t>
      2) Коммуналдық қызметтер-тұрудың (болудың) қауіпсіз және жайлы жағдайларын қамтамасыз ету үшін тұтынушыға сумен жабдықтауды, су бұруды, газбен жабдықтауды, электрмен жабдықтауды, жылумен жабдықтауды, қоқысты жоюды, лифттерге қызмет көрсетуді қамтитын көрсетілетін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"Ақтоғай ауданының жұмыспен қамту және әлеуметтік бағдарламалар бөлімі" мемлекеттік мекемесі жүзеге асырылады (бұдан әрі - ММ).</w:t>
      </w:r>
    </w:p>
    <w:bookmarkStart w:name="z8" w:id="6"/>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w:t>
      </w:r>
      <w:r>
        <w:br/>
      </w:r>
      <w:r>
        <w:rPr>
          <w:rFonts w:ascii="Times New Roman"/>
          <w:b/>
          <w:i w:val="false"/>
          <w:color w:val="000000"/>
        </w:rPr>
        <w:t>және отын сатып алу бойынша әлеуметтік қолдау көрсету тәртібі мен мөлшері</w:t>
      </w:r>
    </w:p>
    <w:bookmarkEnd w:id="6"/>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бюджет қаражаты есебінен мамандардан өтініштер талап етілмей, мемлекеттік ұйымдардың бірінші басшылары бекіткен жиынтық тізімдер (бұдан әрі - тізім),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w:t>
      </w:r>
    </w:p>
    <w:p>
      <w:pPr>
        <w:spacing w:after="0"/>
        <w:ind w:left="0"/>
        <w:jc w:val="both"/>
      </w:pPr>
      <w:r>
        <w:rPr>
          <w:rFonts w:ascii="Times New Roman"/>
          <w:b w:val="false"/>
          <w:i w:val="false"/>
          <w:color w:val="000000"/>
          <w:sz w:val="28"/>
        </w:rPr>
        <w:t xml:space="preserve">
      5. Күнтізбелік жылда бір рет 2 (екі) айлық есептік көрсеткіш мөлшерінде мамандарға әлеуметтік қолдау көрсетіледі. </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арналған Ақтоғай ауданының бюджетінде көзделген қаражат шегінде жүзеге асырылады.</w:t>
      </w:r>
    </w:p>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мемлекеттік ұйымдарының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-баптарына сәйкес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 уақыты мен орны (тәсілі) туралы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