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47dfc" w14:textId="ad47d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Павлодар облысы әкімдігінің 2025 жылғы 22 қыркүйектегі № 253/1 қаулысы. Қазақстан Республикасының Әділет министрлігінде 2025 жылғы 26 қыркүйекте № 36937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Павлодар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Павлодар облысы әкімдігінің кейбір қаулыларының күші жойылды деп танылсын.</w:t>
      </w:r>
    </w:p>
    <w:bookmarkEnd w:id="1"/>
    <w:bookmarkStart w:name="z3" w:id="2"/>
    <w:p>
      <w:pPr>
        <w:spacing w:after="0"/>
        <w:ind w:left="0"/>
        <w:jc w:val="both"/>
      </w:pPr>
      <w:r>
        <w:rPr>
          <w:rFonts w:ascii="Times New Roman"/>
          <w:b w:val="false"/>
          <w:i w:val="false"/>
          <w:color w:val="000000"/>
          <w:sz w:val="28"/>
        </w:rPr>
        <w:t>
      2. "Павлодар облысының жер қойнауын пайдалану, қоршаған орта және су ресурстары басқармасы" мемлекеттік мекемесі заңнамамен белгіленген тәртіпте:</w:t>
      </w:r>
    </w:p>
    <w:bookmarkEnd w:id="2"/>
    <w:p>
      <w:pPr>
        <w:spacing w:after="0"/>
        <w:ind w:left="0"/>
        <w:jc w:val="both"/>
      </w:pPr>
      <w:r>
        <w:rPr>
          <w:rFonts w:ascii="Times New Roman"/>
          <w:b w:val="false"/>
          <w:i w:val="false"/>
          <w:color w:val="000000"/>
          <w:sz w:val="28"/>
        </w:rPr>
        <w:t>
      осы қаулының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2025 жылғы 22 қыркүйектегі</w:t>
            </w:r>
            <w:r>
              <w:br/>
            </w:r>
            <w:r>
              <w:rPr>
                <w:rFonts w:ascii="Times New Roman"/>
                <w:b w:val="false"/>
                <w:i w:val="false"/>
                <w:color w:val="000000"/>
                <w:sz w:val="20"/>
              </w:rPr>
              <w:t>№ 253/1 Павлодар облысы</w:t>
            </w:r>
            <w:r>
              <w:br/>
            </w:r>
            <w:r>
              <w:rPr>
                <w:rFonts w:ascii="Times New Roman"/>
                <w:b w:val="false"/>
                <w:i w:val="false"/>
                <w:color w:val="000000"/>
                <w:sz w:val="20"/>
              </w:rPr>
              <w:t>әкімдігінің 2025 жылғы</w:t>
            </w:r>
            <w:r>
              <w:br/>
            </w:r>
            <w:r>
              <w:rPr>
                <w:rFonts w:ascii="Times New Roman"/>
                <w:b w:val="false"/>
                <w:i w:val="false"/>
                <w:color w:val="000000"/>
                <w:sz w:val="20"/>
              </w:rPr>
              <w:t>"____" _________</w:t>
            </w:r>
            <w:r>
              <w:br/>
            </w:r>
            <w:r>
              <w:rPr>
                <w:rFonts w:ascii="Times New Roman"/>
                <w:b w:val="false"/>
                <w:i w:val="false"/>
                <w:color w:val="000000"/>
                <w:sz w:val="20"/>
              </w:rPr>
              <w:t>№ _____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Павлодар облысы әкімдігінің күші жойылған кейбір қаулыларының тізбесі</w:t>
      </w:r>
    </w:p>
    <w:bookmarkEnd w:id="5"/>
    <w:bookmarkStart w:name="z8" w:id="6"/>
    <w:p>
      <w:pPr>
        <w:spacing w:after="0"/>
        <w:ind w:left="0"/>
        <w:jc w:val="both"/>
      </w:pPr>
      <w:r>
        <w:rPr>
          <w:rFonts w:ascii="Times New Roman"/>
          <w:b w:val="false"/>
          <w:i w:val="false"/>
          <w:color w:val="000000"/>
          <w:sz w:val="28"/>
        </w:rPr>
        <w:t xml:space="preserve">
      1) Павлодар облысы әкімдігінің 2019 жылғы 30 сәуірдегі "Павлодар облысының су объектілері мен су шаруашылығы құрылыстарындағы көпшіліктің демалуына, туризм мен спортқа арналған жерлерін белгілеу туралы" № 135/2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6377 болып тіркелген);</w:t>
      </w:r>
    </w:p>
    <w:bookmarkEnd w:id="6"/>
    <w:bookmarkStart w:name="z9" w:id="7"/>
    <w:p>
      <w:pPr>
        <w:spacing w:after="0"/>
        <w:ind w:left="0"/>
        <w:jc w:val="both"/>
      </w:pPr>
      <w:r>
        <w:rPr>
          <w:rFonts w:ascii="Times New Roman"/>
          <w:b w:val="false"/>
          <w:i w:val="false"/>
          <w:color w:val="000000"/>
          <w:sz w:val="28"/>
        </w:rPr>
        <w:t xml:space="preserve">
      2) Павлодар облысы әкімдігінің 2022 жылғы 7 шілдедегі "Павлодар облысы әкімдігінің 2019 жылғы 30 сәуірдегі "Павлодар облысының су объектілері мен су шаруашылығы құрылыстарындағы көпшіліктің демалуына, туризм мен спортқа арналған жерлерін белгілеу туралы" № 135/2 қаулысына өзгеріс енгізу туралы" № 196/2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28783 болып тіркелген);</w:t>
      </w:r>
    </w:p>
    <w:bookmarkEnd w:id="7"/>
    <w:bookmarkStart w:name="z10" w:id="8"/>
    <w:p>
      <w:pPr>
        <w:spacing w:after="0"/>
        <w:ind w:left="0"/>
        <w:jc w:val="both"/>
      </w:pPr>
      <w:r>
        <w:rPr>
          <w:rFonts w:ascii="Times New Roman"/>
          <w:b w:val="false"/>
          <w:i w:val="false"/>
          <w:color w:val="000000"/>
          <w:sz w:val="28"/>
        </w:rPr>
        <w:t xml:space="preserve">
      3) Павлодар облысы әкімдігінің 2022 жылғы 11 шілдедегі "Павлодар облысы су объектілерінің су қорғау аймақтары мен белдеулерін және оларды шаруашылықта пайдалану режимін белгілеу туралы" № 197/2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28834 болып тіркелген);</w:t>
      </w:r>
    </w:p>
    <w:bookmarkEnd w:id="8"/>
    <w:bookmarkStart w:name="z11" w:id="9"/>
    <w:p>
      <w:pPr>
        <w:spacing w:after="0"/>
        <w:ind w:left="0"/>
        <w:jc w:val="both"/>
      </w:pPr>
      <w:r>
        <w:rPr>
          <w:rFonts w:ascii="Times New Roman"/>
          <w:b w:val="false"/>
          <w:i w:val="false"/>
          <w:color w:val="000000"/>
          <w:sz w:val="28"/>
        </w:rPr>
        <w:t xml:space="preserve">
      4) Павлодар облысы әкімдігінің 2023 жылғы 7 наурыздағы "Павлодар облысы әкімдігінің 2022 жылғы 11 шілдедегі "Павлодар облысы су объектілерінің су қорғау аймақтары мен белдеулерін және оларды шаруашылықта пайдалану режимін белгілеу туралы" № 197/2 қаулысына өзгерістер енгізу туралы" № 51/2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7314 болып тіркелген);</w:t>
      </w:r>
    </w:p>
    <w:bookmarkEnd w:id="9"/>
    <w:bookmarkStart w:name="z12" w:id="10"/>
    <w:p>
      <w:pPr>
        <w:spacing w:after="0"/>
        <w:ind w:left="0"/>
        <w:jc w:val="both"/>
      </w:pPr>
      <w:r>
        <w:rPr>
          <w:rFonts w:ascii="Times New Roman"/>
          <w:b w:val="false"/>
          <w:i w:val="false"/>
          <w:color w:val="000000"/>
          <w:sz w:val="28"/>
        </w:rPr>
        <w:t xml:space="preserve">
      5) Павлодар облысы әкімдігінің 2023 жылғы 14 маусымдағы "Павлодар облысы әкімдігінің 2019 жылғы 30 сәуірдегі "Павлодар облысының су объектілері мен су шаруашылығы құрылыстарындағы көпшіліктің демалуына, туризм мен спортқа арналған жерлерін белгілеу туралы" № 135/2 қаулысына өзгеріс енгізу туралы" № 141/3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7345 болып тіркелген);</w:t>
      </w:r>
    </w:p>
    <w:bookmarkEnd w:id="10"/>
    <w:bookmarkStart w:name="z13" w:id="11"/>
    <w:p>
      <w:pPr>
        <w:spacing w:after="0"/>
        <w:ind w:left="0"/>
        <w:jc w:val="both"/>
      </w:pPr>
      <w:r>
        <w:rPr>
          <w:rFonts w:ascii="Times New Roman"/>
          <w:b w:val="false"/>
          <w:i w:val="false"/>
          <w:color w:val="000000"/>
          <w:sz w:val="28"/>
        </w:rPr>
        <w:t xml:space="preserve">
      6) Павлодар облысы әкімдігінің 2024 жылғы 10 маусымдағы "Павлодар облысы әкімдігінің 2022 жылғы 11 шілдедегі "Павлодар облысы су объектілерінің су қорғау аймақтары мен белдеулерін және оларды шаруашылықта пайдалану режимін белгілеу туралы" № 197/2 қаулысына өзгерістер енгізу туралы" № 145/2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7561-14 болып тіркелген);</w:t>
      </w:r>
    </w:p>
    <w:bookmarkEnd w:id="11"/>
    <w:bookmarkStart w:name="z14" w:id="12"/>
    <w:p>
      <w:pPr>
        <w:spacing w:after="0"/>
        <w:ind w:left="0"/>
        <w:jc w:val="both"/>
      </w:pPr>
      <w:r>
        <w:rPr>
          <w:rFonts w:ascii="Times New Roman"/>
          <w:b w:val="false"/>
          <w:i w:val="false"/>
          <w:color w:val="000000"/>
          <w:sz w:val="28"/>
        </w:rPr>
        <w:t xml:space="preserve">
      7) Павлодар облысы әкімдігінің 2024 жылғы 26 желтоқсандағы "Павлодар облысы әкімдігінің 2022 жылғы 11 шілдедегі "Павлодар облысы су объектілерінің су қорғау аймақтары мен белдеулерін және оларды шаруашылықта пайдалану режимін белгілеу туралы" № 197/2 қаулысына өзгерістер енгізу туралы" № 318/2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7631-14 болып тіркелген).</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