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2807" w14:textId="ab12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желтоқсандағы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28 наурыздағы № 156 шешімі. Қостанай облысының Әділет департаментінде 2025 жылғы 14 сәуірде № 10421-10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желтоқсандағы </w:t>
      </w:r>
      <w:r>
        <w:rPr>
          <w:rFonts w:ascii="Times New Roman"/>
          <w:b w:val="false"/>
          <w:i w:val="false"/>
          <w:color w:val="000000"/>
          <w:sz w:val="28"/>
        </w:rPr>
        <w:t>№ 51</w:t>
      </w:r>
      <w:r>
        <w:rPr>
          <w:rFonts w:ascii="Times New Roman"/>
          <w:b w:val="false"/>
          <w:i w:val="false"/>
          <w:color w:val="000000"/>
          <w:sz w:val="28"/>
        </w:rPr>
        <w:t xml:space="preserve"> шешіміне (Нормативтік құқықтық актілерді мемлекеттік тіркеу тізілімінде № 10124-10 болып тіркелген) келесі өзгеріс енгізу:</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желтоқсадағы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1) 15 ақпан - Ауғанстан Демократиялық Республикасынан Кеңес әскерлерінің шектеулі контингентінің шығарылған күні:</w:t>
      </w:r>
    </w:p>
    <w:bookmarkEnd w:id="31"/>
    <w:bookmarkStart w:name="z45" w:id="3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2"/>
    <w:bookmarkStart w:name="z46" w:id="3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3"/>
    <w:bookmarkStart w:name="z47" w:id="3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4"/>
    <w:bookmarkStart w:name="z48" w:id="3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7"/>
    <w:bookmarkStart w:name="z51" w:id="3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8"/>
    <w:bookmarkStart w:name="z52" w:id="39"/>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9"/>
    <w:bookmarkStart w:name="z53" w:id="4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0"/>
    <w:bookmarkStart w:name="z54" w:id="4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3"/>
    <w:bookmarkStart w:name="z57"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3) Отан қорғаушы күні - 7 мамыр:</w:t>
      </w:r>
    </w:p>
    <w:bookmarkEnd w:id="45"/>
    <w:bookmarkStart w:name="z59" w:id="46"/>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6"/>
    <w:bookmarkStart w:name="z60" w:id="47"/>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7"/>
    <w:bookmarkStart w:name="z61"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8"/>
    <w:bookmarkStart w:name="z62"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9"/>
    <w:bookmarkStart w:name="z63" w:id="5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0"/>
    <w:bookmarkStart w:name="z64"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1"/>
    <w:bookmarkStart w:name="z65" w:id="5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2"/>
    <w:bookmarkStart w:name="z66" w:id="53"/>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53"/>
    <w:bookmarkStart w:name="z67" w:id="54"/>
    <w:p>
      <w:pPr>
        <w:spacing w:after="0"/>
        <w:ind w:left="0"/>
        <w:jc w:val="both"/>
      </w:pPr>
      <w:r>
        <w:rPr>
          <w:rFonts w:ascii="Times New Roman"/>
          <w:b w:val="false"/>
          <w:i w:val="false"/>
          <w:color w:val="000000"/>
          <w:sz w:val="28"/>
        </w:rPr>
        <w:t>
      4) Жеңіс күні - 9 мамыр:</w:t>
      </w:r>
    </w:p>
    <w:bookmarkEnd w:id="54"/>
    <w:bookmarkStart w:name="z68" w:id="55"/>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5"/>
    <w:bookmarkStart w:name="z69" w:id="5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6"/>
    <w:bookmarkStart w:name="z70"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7"/>
    <w:bookmarkStart w:name="z71"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9"/>
    <w:bookmarkStart w:name="z73"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2"/>
    <w:bookmarkStart w:name="z76"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3"/>
    <w:bookmarkStart w:name="z77"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4"/>
    <w:bookmarkStart w:name="z78"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5"/>
    <w:bookmarkStart w:name="z79"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6"/>
    <w:bookmarkStart w:name="z80" w:id="6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9"/>
    <w:bookmarkStart w:name="z83" w:id="70"/>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70"/>
    <w:bookmarkStart w:name="z84" w:id="7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1"/>
    <w:bookmarkStart w:name="z85" w:id="7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2"/>
    <w:bookmarkStart w:name="z86"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3"/>
    <w:bookmarkStart w:name="z87"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4"/>
    <w:bookmarkStart w:name="z88"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5"/>
    <w:bookmarkStart w:name="z89"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6"/>
    <w:bookmarkStart w:name="z90" w:id="77"/>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77"/>
    <w:bookmarkStart w:name="z91" w:id="7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0"/>
    <w:bookmarkStart w:name="z94" w:id="8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2"/>
    <w:bookmarkStart w:name="z96" w:id="8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3"/>
    <w:bookmarkStart w:name="z97" w:id="84"/>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5"/>
    <w:bookmarkStart w:name="z99" w:id="86"/>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6"/>
    <w:bookmarkStart w:name="z100" w:id="87"/>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7"/>
    <w:bookmarkStart w:name="z101" w:id="88"/>
    <w:p>
      <w:pPr>
        <w:spacing w:after="0"/>
        <w:ind w:left="0"/>
        <w:jc w:val="both"/>
      </w:pPr>
      <w:r>
        <w:rPr>
          <w:rFonts w:ascii="Times New Roman"/>
          <w:b w:val="false"/>
          <w:i w:val="false"/>
          <w:color w:val="000000"/>
          <w:sz w:val="28"/>
        </w:rPr>
        <w:t>
      6) білім беру гранттарының иелері болып табылатын,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Қазақстан Республикасының білім беру ұйымдарында білім алуға байланысты, нақты құны бойынша оқу ақысын төлеу үшін, оқу жылы ішінде жарты жылда бір рет ауыстырылатын, мемлекеттік бюджет қаражаты есебінен төленетін басқа да төлемдер түрлерін алушылары болып табылатын адамдарды қоспағанда, оқу жылы ішінде 400 айлық есептік көрсеткіштен аспайтын мөлшерде, оның ішінде:</w:t>
      </w:r>
    </w:p>
    <w:bookmarkEnd w:id="88"/>
    <w:bookmarkStart w:name="z102" w:id="89"/>
    <w:p>
      <w:pPr>
        <w:spacing w:after="0"/>
        <w:ind w:left="0"/>
        <w:jc w:val="both"/>
      </w:pPr>
      <w:r>
        <w:rPr>
          <w:rFonts w:ascii="Times New Roman"/>
          <w:b w:val="false"/>
          <w:i w:val="false"/>
          <w:color w:val="000000"/>
          <w:sz w:val="28"/>
        </w:rPr>
        <w:t>
      күндізгі оқу нысанындағы өтініш берудің алдындағы соңғы он екi айда белгiленген ең төмен күнкөрiс деңгейі шамасынан төмен жан басына шаққандағы орташа табысы бар отбасылардың жастарына;</w:t>
      </w:r>
    </w:p>
    <w:bookmarkEnd w:id="89"/>
    <w:bookmarkStart w:name="z103" w:id="90"/>
    <w:p>
      <w:pPr>
        <w:spacing w:after="0"/>
        <w:ind w:left="0"/>
        <w:jc w:val="both"/>
      </w:pPr>
      <w:r>
        <w:rPr>
          <w:rFonts w:ascii="Times New Roman"/>
          <w:b w:val="false"/>
          <w:i w:val="false"/>
          <w:color w:val="000000"/>
          <w:sz w:val="28"/>
        </w:rPr>
        <w:t>
      күндізгі оқу нысанындағы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0"/>
    <w:bookmarkStart w:name="z104" w:id="91"/>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1"/>
    <w:bookmarkStart w:name="z105" w:id="92"/>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2"/>
    <w:bookmarkStart w:name="z106" w:id="93"/>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93"/>
    <w:bookmarkStart w:name="z107" w:id="94"/>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4"/>
    <w:bookmarkStart w:name="z108" w:id="95"/>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 рет, 100 айлық есептік көрсеткіш мөлшерінде;</w:t>
      </w:r>
    </w:p>
    <w:bookmarkEnd w:id="95"/>
    <w:bookmarkStart w:name="z109" w:id="96"/>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9"/>
    <w:bookmarkStart w:name="z113" w:id="100"/>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7 - 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0"/>
    <w:bookmarkStart w:name="z114" w:id="101"/>
    <w:p>
      <w:pPr>
        <w:spacing w:after="0"/>
        <w:ind w:left="0"/>
        <w:jc w:val="both"/>
      </w:pPr>
      <w:r>
        <w:rPr>
          <w:rFonts w:ascii="Times New Roman"/>
          <w:b w:val="false"/>
          <w:i w:val="false"/>
          <w:color w:val="000000"/>
          <w:sz w:val="28"/>
        </w:rPr>
        <w:t>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1"/>
    <w:bookmarkStart w:name="z115" w:id="102"/>
    <w:p>
      <w:pPr>
        <w:spacing w:after="0"/>
        <w:ind w:left="0"/>
        <w:jc w:val="both"/>
      </w:pPr>
      <w:r>
        <w:rPr>
          <w:rFonts w:ascii="Times New Roman"/>
          <w:b w:val="false"/>
          <w:i w:val="false"/>
          <w:color w:val="000000"/>
          <w:sz w:val="28"/>
        </w:rPr>
        <w:t>
      7. Азаматтарды мұқтаждар санатына жатқызу үшін:</w:t>
      </w:r>
    </w:p>
    <w:bookmarkEnd w:id="102"/>
    <w:bookmarkStart w:name="z116" w:id="103"/>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103"/>
    <w:bookmarkStart w:name="z117" w:id="104"/>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104"/>
    <w:bookmarkStart w:name="z118"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19"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20" w:id="107"/>
    <w:p>
      <w:pPr>
        <w:spacing w:after="0"/>
        <w:ind w:left="0"/>
        <w:jc w:val="both"/>
      </w:pPr>
      <w:r>
        <w:rPr>
          <w:rFonts w:ascii="Times New Roman"/>
          <w:b w:val="false"/>
          <w:i w:val="false"/>
          <w:color w:val="000000"/>
          <w:sz w:val="28"/>
        </w:rPr>
        <w:t>
      5) жетімдік, ата-ана қамқорлығының болмауы;</w:t>
      </w:r>
    </w:p>
    <w:bookmarkEnd w:id="107"/>
    <w:bookmarkStart w:name="z121"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22"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09"/>
    <w:bookmarkStart w:name="z123" w:id="110"/>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110"/>
    <w:bookmarkStart w:name="z124" w:id="111"/>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1"/>
    <w:bookmarkStart w:name="z125" w:id="112"/>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2"/>
    <w:bookmarkStart w:name="z126" w:id="1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3"/>
    <w:bookmarkStart w:name="z127" w:id="11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8" w:id="115"/>
    <w:p>
      <w:pPr>
        <w:spacing w:after="0"/>
        <w:ind w:left="0"/>
        <w:jc w:val="left"/>
      </w:pPr>
      <w:r>
        <w:rPr>
          <w:rFonts w:ascii="Times New Roman"/>
          <w:b/>
          <w:i w:val="false"/>
          <w:color w:val="000000"/>
        </w:rPr>
        <w:t xml:space="preserve"> 3. Әлеуметтік көмек көрсету тәртібі</w:t>
      </w:r>
    </w:p>
    <w:bookmarkEnd w:id="115"/>
    <w:bookmarkStart w:name="z129" w:id="116"/>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6"/>
    <w:bookmarkStart w:name="z130"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1"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сұрау салу негізінде не уәкілетті мемлекеттік органның ақпараттық жүйелерінен электрондық түрде қалыптастырылады.</w:t>
      </w:r>
    </w:p>
    <w:bookmarkEnd w:id="118"/>
    <w:bookmarkStart w:name="z132" w:id="1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33"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0"/>
    <w:bookmarkStart w:name="z134"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5"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6"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7"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тармақшаларында көрсетілген адамдар дүлей апат немесе өрт салдарынан азаматқа (отбасына) не оның мүлкіне залал келтіру фактісін растайтын құжатты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5"/>
    <w:bookmarkStart w:name="z149" w:id="13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6"/>
    <w:bookmarkStart w:name="z150" w:id="13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7"/>
    <w:bookmarkStart w:name="z151" w:id="13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8"/>
    <w:bookmarkStart w:name="z152" w:id="13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9"/>
    <w:bookmarkStart w:name="z153" w:id="140"/>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0"/>
    <w:bookmarkStart w:name="z154" w:id="141"/>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41"/>
    <w:bookmarkStart w:name="z155" w:id="14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2"/>
    <w:bookmarkStart w:name="z156" w:id="143"/>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3"/>
    <w:bookmarkStart w:name="z157" w:id="14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4"/>
    <w:bookmarkStart w:name="z158" w:id="145"/>
    <w:p>
      <w:pPr>
        <w:spacing w:after="0"/>
        <w:ind w:left="0"/>
        <w:jc w:val="both"/>
      </w:pPr>
      <w:r>
        <w:rPr>
          <w:rFonts w:ascii="Times New Roman"/>
          <w:b w:val="false"/>
          <w:i w:val="false"/>
          <w:color w:val="000000"/>
          <w:sz w:val="28"/>
        </w:rPr>
        <w:t xml:space="preserve">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төлеу процесіне бастама жасайды.</w:t>
      </w:r>
    </w:p>
    <w:bookmarkEnd w:id="145"/>
    <w:bookmarkStart w:name="z159" w:id="146"/>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