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01b1" w14:textId="c3f0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2024 жылғы 22 мамырдағы № 127 "Меңдіқара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25 қарашадағы № 228 шешімі. Қазақстан Республикасының Әділет министрлігінде 2025 жылғы 28 қарашада № 37489 болып тіркелді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ауданында тұрғын үй көмегін көрсетудің мөлшері мен тәртібін айқындау туралы" мәслихаттың 2024 жылғы 22 мамырдағы </w:t>
      </w:r>
      <w:r>
        <w:rPr>
          <w:rFonts w:ascii="Times New Roman"/>
          <w:b w:val="false"/>
          <w:i w:val="false"/>
          <w:color w:val="000000"/>
          <w:sz w:val="28"/>
        </w:rPr>
        <w:t>№ 127</w:t>
      </w:r>
      <w:r>
        <w:rPr>
          <w:rFonts w:ascii="Times New Roman"/>
          <w:b w:val="false"/>
          <w:i w:val="false"/>
          <w:color w:val="000000"/>
          <w:sz w:val="28"/>
        </w:rPr>
        <w:t xml:space="preserve"> шешіміне (Нормативтік құқытық актілерді мемлекеттік тіркеу тізілімінде № 10219-10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"Меңдіқара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Меңдіқара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1-қосымшасының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"Меңдіқара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1-қосымшасының 4-тармағы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1-қосымшасының 7-тармағы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"Меңдіқара аудандық мәслихатының аппараты" мемлекеттік мекемесіне Қазақстан Республикасының заңнамасында белгіленген тәртіпте:</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ресми жарияланғанынан кейін Меңдіқара аудандық мәслихатының интернет-ресурсында орналастырылуын қамтамасыз етілсін.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