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3235" w14:textId="6963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16 қарашадағы № 77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туралы</w:t>
      </w:r>
    </w:p>
    <w:p>
      <w:pPr>
        <w:spacing w:after="0"/>
        <w:ind w:left="0"/>
        <w:jc w:val="both"/>
      </w:pPr>
      <w:r>
        <w:rPr>
          <w:rFonts w:ascii="Times New Roman"/>
          <w:b w:val="false"/>
          <w:i w:val="false"/>
          <w:color w:val="000000"/>
          <w:sz w:val="28"/>
        </w:rPr>
        <w:t>Қостанай облысы Қарасу ауданы мәслихатының 2025 жылғы 22 қаңтардағы № 201 шешімі. Қостанай облысының Әділет департаментінде 2025 жылғы 31 қаңтарда № 10367-10 болып тіркелді</w:t>
      </w:r>
    </w:p>
    <w:p>
      <w:pPr>
        <w:spacing w:after="0"/>
        <w:ind w:left="0"/>
        <w:jc w:val="both"/>
      </w:pPr>
      <w:bookmarkStart w:name="z4" w:id="0"/>
      <w:r>
        <w:rPr>
          <w:rFonts w:ascii="Times New Roman"/>
          <w:b w:val="false"/>
          <w:i w:val="false"/>
          <w:color w:val="000000"/>
          <w:sz w:val="28"/>
        </w:rPr>
        <w:t>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қарашадағы № 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айлық есептік көрсеткіш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50000 (елу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70"/>
    <w:bookmarkStart w:name="z84" w:id="71"/>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1"/>
    <w:bookmarkStart w:name="z85" w:id="7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2"/>
    <w:bookmarkStart w:name="z86" w:id="7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3"/>
    <w:bookmarkStart w:name="z87"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4"/>
    <w:bookmarkStart w:name="z88"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5"/>
    <w:bookmarkStart w:name="z89"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6"/>
    <w:bookmarkStart w:name="z90" w:id="7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диспанселік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8"/>
    <w:bookmarkStart w:name="z102" w:id="89"/>
    <w:p>
      <w:pPr>
        <w:spacing w:after="0"/>
        <w:ind w:left="0"/>
        <w:jc w:val="both"/>
      </w:pPr>
      <w:r>
        <w:rPr>
          <w:rFonts w:ascii="Times New Roman"/>
          <w:b w:val="false"/>
          <w:i w:val="false"/>
          <w:color w:val="000000"/>
          <w:sz w:val="28"/>
        </w:rPr>
        <w:t>
      6) алғаш рет техникалық және кәсіптік, орта білімнен кейінгі не жоғары білім алатын адамдарға білім беру гранттарының иегерлері, мемлекеттік бюджеттен өзге де төлем түрлерін алушылар болып табылатын тұлғаларды қоспағанда, оқу жылы ішінде екі бөлік аударатын Қазақстан Республикасында білім алумен байланысты нақты құны бойынша оқуға ақы төлеу үшін жарты жылда 1 рет 400 айлық есептік көрсеткіштен аспайтын мөлшерде:</w:t>
      </w:r>
    </w:p>
    <w:bookmarkEnd w:id="89"/>
    <w:bookmarkStart w:name="z103" w:id="9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90"/>
    <w:bookmarkStart w:name="z104" w:id="9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91"/>
    <w:bookmarkStart w:name="z105" w:id="92"/>
    <w:p>
      <w:pPr>
        <w:spacing w:after="0"/>
        <w:ind w:left="0"/>
        <w:jc w:val="both"/>
      </w:pPr>
      <w:r>
        <w:rPr>
          <w:rFonts w:ascii="Times New Roman"/>
          <w:b w:val="false"/>
          <w:i w:val="false"/>
          <w:color w:val="000000"/>
          <w:sz w:val="28"/>
        </w:rPr>
        <w:t>
      табыстарын есепке алмай, мүгедектерді оңалтудың және оңалтудың жеке бағдарламасында ұсынымы бар мүгедектер;</w:t>
      </w:r>
    </w:p>
    <w:bookmarkEnd w:id="92"/>
    <w:bookmarkStart w:name="z106" w:id="9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3"/>
    <w:bookmarkStart w:name="z107" w:id="94"/>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94"/>
    <w:bookmarkStart w:name="z108" w:id="95"/>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5"/>
    <w:bookmarkStart w:name="z109" w:id="96"/>
    <w:p>
      <w:pPr>
        <w:spacing w:after="0"/>
        <w:ind w:left="0"/>
        <w:jc w:val="both"/>
      </w:pPr>
      <w:r>
        <w:rPr>
          <w:rFonts w:ascii="Times New Roman"/>
          <w:b w:val="false"/>
          <w:i w:val="false"/>
          <w:color w:val="000000"/>
          <w:sz w:val="28"/>
        </w:rPr>
        <w:t>
      10) дүлей апат немесе өрт салдарынан азаматқа (отбасына) не оның мүлкінезалал келтіруіне байланысты, табыстарын есепке алмай, бір рет, 100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11) өрт салдарын жою кезінде азаматқа (отбасына) не оның мүлкіне залал келтіруіне байланысты, бір рет, 50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12)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13) жан басына шаққандағы орташа табысы өтініш берген тоқсанның алдындағы тоқсандағы ең төменгі күнкөріс деңгейінен төмен отбасылардан шыққан адамдарға тұрмыстық қажеттіліктерге жылына 1 рет 7 айлық есептік көрсеткіш мөлшерінде;</w:t>
      </w:r>
    </w:p>
    <w:bookmarkEnd w:id="99"/>
    <w:bookmarkStart w:name="z113" w:id="100"/>
    <w:p>
      <w:pPr>
        <w:spacing w:after="0"/>
        <w:ind w:left="0"/>
        <w:jc w:val="both"/>
      </w:pPr>
      <w:r>
        <w:rPr>
          <w:rFonts w:ascii="Times New Roman"/>
          <w:b w:val="false"/>
          <w:i w:val="false"/>
          <w:color w:val="000000"/>
          <w:sz w:val="28"/>
        </w:rPr>
        <w:t>
      14)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100"/>
    <w:bookmarkStart w:name="z114" w:id="101"/>
    <w:p>
      <w:pPr>
        <w:spacing w:after="0"/>
        <w:ind w:left="0"/>
        <w:jc w:val="both"/>
      </w:pPr>
      <w:r>
        <w:rPr>
          <w:rFonts w:ascii="Times New Roman"/>
          <w:b w:val="false"/>
          <w:i w:val="false"/>
          <w:color w:val="000000"/>
          <w:sz w:val="28"/>
        </w:rPr>
        <w:t>
      15)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1"/>
    <w:bookmarkStart w:name="z115" w:id="102"/>
    <w:p>
      <w:pPr>
        <w:spacing w:after="0"/>
        <w:ind w:left="0"/>
        <w:jc w:val="both"/>
      </w:pPr>
      <w:r>
        <w:rPr>
          <w:rFonts w:ascii="Times New Roman"/>
          <w:b w:val="false"/>
          <w:i w:val="false"/>
          <w:color w:val="000000"/>
          <w:sz w:val="28"/>
        </w:rPr>
        <w:t xml:space="preserve">
      16)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2"/>
    <w:bookmarkStart w:name="z116" w:id="103"/>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103"/>
    <w:bookmarkStart w:name="z117" w:id="104"/>
    <w:p>
      <w:pPr>
        <w:spacing w:after="0"/>
        <w:ind w:left="0"/>
        <w:jc w:val="both"/>
      </w:pPr>
      <w:r>
        <w:rPr>
          <w:rFonts w:ascii="Times New Roman"/>
          <w:b w:val="false"/>
          <w:i w:val="false"/>
          <w:color w:val="000000"/>
          <w:sz w:val="28"/>
        </w:rPr>
        <w:t>
      7. Азаматтарды мұқтаждар санатына жатқызу үшін:</w:t>
      </w:r>
    </w:p>
    <w:bookmarkEnd w:id="104"/>
    <w:bookmarkStart w:name="z118" w:id="105"/>
    <w:p>
      <w:pPr>
        <w:spacing w:after="0"/>
        <w:ind w:left="0"/>
        <w:jc w:val="both"/>
      </w:pPr>
      <w:r>
        <w:rPr>
          <w:rFonts w:ascii="Times New Roman"/>
          <w:b w:val="false"/>
          <w:i w:val="false"/>
          <w:color w:val="000000"/>
          <w:sz w:val="28"/>
        </w:rPr>
        <w:t>
      1) дүлей апат немесе өрт салдарынан азаматқа (отбасына) не оның мүлкіне зиян келу;</w:t>
      </w:r>
    </w:p>
    <w:bookmarkEnd w:id="105"/>
    <w:bookmarkStart w:name="z119" w:id="10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6"/>
    <w:bookmarkStart w:name="z120" w:id="107"/>
    <w:p>
      <w:pPr>
        <w:spacing w:after="0"/>
        <w:ind w:left="0"/>
        <w:jc w:val="both"/>
      </w:pPr>
      <w:r>
        <w:rPr>
          <w:rFonts w:ascii="Times New Roman"/>
          <w:b w:val="false"/>
          <w:i w:val="false"/>
          <w:color w:val="000000"/>
          <w:sz w:val="28"/>
        </w:rPr>
        <w:t>
      3) әлеуметтік маңызы бар аурудың болуы;</w:t>
      </w:r>
    </w:p>
    <w:bookmarkEnd w:id="107"/>
    <w:bookmarkStart w:name="z121" w:id="10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8"/>
    <w:bookmarkStart w:name="z122" w:id="109"/>
    <w:p>
      <w:pPr>
        <w:spacing w:after="0"/>
        <w:ind w:left="0"/>
        <w:jc w:val="both"/>
      </w:pPr>
      <w:r>
        <w:rPr>
          <w:rFonts w:ascii="Times New Roman"/>
          <w:b w:val="false"/>
          <w:i w:val="false"/>
          <w:color w:val="000000"/>
          <w:sz w:val="28"/>
        </w:rPr>
        <w:t>
      5) жетімдік, ата-ана қамқорлығының болмауы;</w:t>
      </w:r>
    </w:p>
    <w:bookmarkEnd w:id="109"/>
    <w:bookmarkStart w:name="z123" w:id="11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10"/>
    <w:bookmarkStart w:name="z124" w:id="11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11"/>
    <w:bookmarkStart w:name="z125" w:id="112"/>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112"/>
    <w:bookmarkStart w:name="z126" w:id="113"/>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3"/>
    <w:bookmarkStart w:name="z127" w:id="114"/>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4"/>
    <w:bookmarkStart w:name="z128" w:id="115"/>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5"/>
    <w:bookmarkStart w:name="z129" w:id="1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6"/>
    <w:bookmarkStart w:name="z130" w:id="117"/>
    <w:p>
      <w:pPr>
        <w:spacing w:after="0"/>
        <w:ind w:left="0"/>
        <w:jc w:val="left"/>
      </w:pPr>
      <w:r>
        <w:rPr>
          <w:rFonts w:ascii="Times New Roman"/>
          <w:b/>
          <w:i w:val="false"/>
          <w:color w:val="000000"/>
        </w:rPr>
        <w:t xml:space="preserve"> 3. Әлеуметтік көмек көрсету тәртібі</w:t>
      </w:r>
    </w:p>
    <w:bookmarkEnd w:id="117"/>
    <w:bookmarkStart w:name="z131" w:id="118"/>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8"/>
    <w:bookmarkStart w:name="z132" w:id="11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w:t>
      </w:r>
    </w:p>
    <w:bookmarkEnd w:id="119"/>
    <w:bookmarkStart w:name="z133" w:id="12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0"/>
    <w:bookmarkStart w:name="z134" w:id="12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1"/>
    <w:bookmarkStart w:name="z135" w:id="12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2"/>
    <w:bookmarkStart w:name="z136" w:id="12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3"/>
    <w:bookmarkStart w:name="z137"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38"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оңалту, санаторийлік-курорттық емделу фактісін және жол жүру құнын растайтын құжаттарды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11) тармақшаларында көрсетілген адамдар дүлей апат немесе өрт салдарынан азаматқа (отбасына) не оның мүлкіне зиян келу фактісін растайтын құжатты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6"/>
    <w:bookmarkStart w:name="z15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16)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7"/>
    <w:bookmarkStart w:name="z151" w:id="1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8"/>
    <w:bookmarkStart w:name="z152" w:id="13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9"/>
    <w:bookmarkStart w:name="z153" w:id="14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0"/>
    <w:bookmarkStart w:name="z154" w:id="1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1"/>
    <w:bookmarkStart w:name="z155" w:id="142"/>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2"/>
    <w:bookmarkStart w:name="z156" w:id="143"/>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43"/>
    <w:bookmarkStart w:name="z157" w:id="14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4"/>
    <w:bookmarkStart w:name="z158" w:id="145"/>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5"/>
    <w:bookmarkStart w:name="z159" w:id="14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6"/>
    <w:bookmarkStart w:name="z160" w:id="147"/>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7"/>
    <w:bookmarkStart w:name="z161" w:id="148"/>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