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53593b" w14:textId="75359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Мәслихаттың 2023 жылғы 27 желтоқсандағы № 93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Қостанай облысы Жітіқара ауданы мәслихатының 2025 жылғы 10 сәуірдегі № 282 шешімі. Қостанай облысының Әділет департаментінде 2025 жылғы 14 сәуірде № 10417-10 болып тіркелді. Күші жойылды - Қостанай облысы Жітіқара аудандық мәслихатының 2026 жылғы 4 қыркүйектегі № 462 шешімімен</w:t>
      </w:r>
    </w:p>
    <w:p>
      <w:pPr>
        <w:spacing w:after="0"/>
        <w:ind w:left="0"/>
        <w:jc w:val="both"/>
      </w:pPr>
      <w:r>
        <w:rPr>
          <w:rFonts w:ascii="Times New Roman"/>
          <w:b w:val="false"/>
          <w:i w:val="false"/>
          <w:color w:val="ff0000"/>
          <w:sz w:val="28"/>
        </w:rPr>
        <w:t xml:space="preserve">
      Ескерту. Күші жойылды – Қостанай облысы Жітіқара аудандық мәслихатының 04.09.2026 </w:t>
      </w:r>
      <w:r>
        <w:rPr>
          <w:rFonts w:ascii="Times New Roman"/>
          <w:b w:val="false"/>
          <w:i w:val="false"/>
          <w:color w:val="ff0000"/>
          <w:sz w:val="28"/>
        </w:rPr>
        <w:t>№ 462</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Жітіқара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Мәслихаттың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2023 жылғы 27 желтоқсандағы </w:t>
      </w:r>
      <w:r>
        <w:rPr>
          <w:rFonts w:ascii="Times New Roman"/>
          <w:b w:val="false"/>
          <w:i w:val="false"/>
          <w:color w:val="000000"/>
          <w:sz w:val="28"/>
        </w:rPr>
        <w:t>№ 93</w:t>
      </w:r>
      <w:r>
        <w:rPr>
          <w:rFonts w:ascii="Times New Roman"/>
          <w:b w:val="false"/>
          <w:i w:val="false"/>
          <w:color w:val="000000"/>
          <w:sz w:val="28"/>
        </w:rPr>
        <w:t xml:space="preserve"> шешіміне (Нормативтік құқықтық актілерді мемлекеттік тіркеу тізілімінде № 10125-10 болып тіркелген) мынадай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 және 2025 жылдың 15 ақпанынан бастап туындаған қатынастарға таратылады.</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Жітіқара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Уразалинов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2025 жылғы 10 сәуірдегі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282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Мәслихаттың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27 желтоқсандағы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93 шешіміне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1-қосымша</w:t>
            </w:r>
          </w:p>
        </w:tc>
      </w:tr>
    </w:tbl>
    <w:bookmarkStart w:name="z17" w:id="4"/>
    <w:p>
      <w:pPr>
        <w:spacing w:after="0"/>
        <w:ind w:left="0"/>
        <w:jc w:val="left"/>
      </w:pPr>
      <w:r>
        <w:rPr>
          <w:rFonts w:ascii="Times New Roman"/>
          <w:b/>
          <w:i w:val="false"/>
          <w:color w:val="000000"/>
        </w:rPr>
        <w:t xml:space="preserve">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8" w:id="5"/>
    <w:p>
      <w:pPr>
        <w:spacing w:after="0"/>
        <w:ind w:left="0"/>
        <w:jc w:val="left"/>
      </w:pPr>
      <w:r>
        <w:rPr>
          <w:rFonts w:ascii="Times New Roman"/>
          <w:b/>
          <w:i w:val="false"/>
          <w:color w:val="000000"/>
        </w:rPr>
        <w:t xml:space="preserve"> 1. Жалпы ережелер</w:t>
      </w:r>
    </w:p>
    <w:bookmarkEnd w:id="5"/>
    <w:bookmarkStart w:name="z19" w:id="6"/>
    <w:p>
      <w:pPr>
        <w:spacing w:after="0"/>
        <w:ind w:left="0"/>
        <w:jc w:val="both"/>
      </w:pPr>
      <w:r>
        <w:rPr>
          <w:rFonts w:ascii="Times New Roman"/>
          <w:b w:val="false"/>
          <w:i w:val="false"/>
          <w:color w:val="000000"/>
          <w:sz w:val="28"/>
        </w:rPr>
        <w:t xml:space="preserve">
      1. Осы Әлеуметтік көмек көрсетудің, оның мөлшерлерін белгілеудің және мұқтаж азаматтардың жекелеген санаттарының тізбесін айқындаудың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"Қазақстан Республикасындағы жергілікті мемлекеттік басқару және өзін-өзі басқару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"Ардагерлер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(бұдан әрі - Заң),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негізгі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алуға үміткер адамның (отбасының) өтінішін қарау бойынша аудан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атқарушы орган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әлеуметтік көмек көрсетуді жүзеге асыратын ауданның жергілікті атқарушы органы;</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мөлшері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3. Әлеуметтік көмек бір рет және (немесе) мезгіл-мезгіл (ай сайын, тоқсан сайын, жартыжылдықта 1 рет, жылына 1 рет) көрсетіледі.</w:t>
      </w:r>
    </w:p>
    <w:bookmarkEnd w:id="23"/>
    <w:bookmarkStart w:name="z37" w:id="24"/>
    <w:p>
      <w:pPr>
        <w:spacing w:after="0"/>
        <w:ind w:left="0"/>
        <w:jc w:val="both"/>
      </w:pPr>
      <w:r>
        <w:rPr>
          <w:rFonts w:ascii="Times New Roman"/>
          <w:b w:val="false"/>
          <w:i w:val="false"/>
          <w:color w:val="000000"/>
          <w:sz w:val="28"/>
        </w:rPr>
        <w:t>
      4. Әлеуметтік көмек көрсету үшін мереке күндері мен атаулы күндерінің тізбесі:</w:t>
      </w:r>
    </w:p>
    <w:bookmarkEnd w:id="24"/>
    <w:bookmarkStart w:name="z38" w:id="25"/>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25"/>
    <w:bookmarkStart w:name="z39" w:id="26"/>
    <w:p>
      <w:pPr>
        <w:spacing w:after="0"/>
        <w:ind w:left="0"/>
        <w:jc w:val="both"/>
      </w:pPr>
      <w:r>
        <w:rPr>
          <w:rFonts w:ascii="Times New Roman"/>
          <w:b w:val="false"/>
          <w:i w:val="false"/>
          <w:color w:val="000000"/>
          <w:sz w:val="28"/>
        </w:rPr>
        <w:t>
      2) 26 сәуір – Чернобыль апаты туралы еске алудың халықаралық күні;</w:t>
      </w:r>
    </w:p>
    <w:bookmarkEnd w:id="26"/>
    <w:bookmarkStart w:name="z40" w:id="27"/>
    <w:p>
      <w:pPr>
        <w:spacing w:after="0"/>
        <w:ind w:left="0"/>
        <w:jc w:val="both"/>
      </w:pPr>
      <w:r>
        <w:rPr>
          <w:rFonts w:ascii="Times New Roman"/>
          <w:b w:val="false"/>
          <w:i w:val="false"/>
          <w:color w:val="000000"/>
          <w:sz w:val="28"/>
        </w:rPr>
        <w:t>
      3) 7 мамыр – Отан қорғаушы күні;</w:t>
      </w:r>
    </w:p>
    <w:bookmarkEnd w:id="27"/>
    <w:bookmarkStart w:name="z41" w:id="28"/>
    <w:p>
      <w:pPr>
        <w:spacing w:after="0"/>
        <w:ind w:left="0"/>
        <w:jc w:val="both"/>
      </w:pPr>
      <w:r>
        <w:rPr>
          <w:rFonts w:ascii="Times New Roman"/>
          <w:b w:val="false"/>
          <w:i w:val="false"/>
          <w:color w:val="000000"/>
          <w:sz w:val="28"/>
        </w:rPr>
        <w:t>
      4) 9 мамыр – Жеңіс күні;</w:t>
      </w:r>
    </w:p>
    <w:bookmarkEnd w:id="28"/>
    <w:bookmarkStart w:name="z42" w:id="29"/>
    <w:p>
      <w:pPr>
        <w:spacing w:after="0"/>
        <w:ind w:left="0"/>
        <w:jc w:val="both"/>
      </w:pPr>
      <w:r>
        <w:rPr>
          <w:rFonts w:ascii="Times New Roman"/>
          <w:b w:val="false"/>
          <w:i w:val="false"/>
          <w:color w:val="000000"/>
          <w:sz w:val="28"/>
        </w:rPr>
        <w:t>
      5) 29 тамыз – Семей ядролық сынақ полигонының жабылған күні.</w:t>
      </w:r>
    </w:p>
    <w:bookmarkEnd w:id="29"/>
    <w:bookmarkStart w:name="z43" w:id="30"/>
    <w:p>
      <w:pPr>
        <w:spacing w:after="0"/>
        <w:ind w:left="0"/>
        <w:jc w:val="left"/>
      </w:pPr>
      <w:r>
        <w:rPr>
          <w:rFonts w:ascii="Times New Roman"/>
          <w:b/>
          <w:i w:val="false"/>
          <w:color w:val="000000"/>
        </w:rPr>
        <w:t xml:space="preserve"> 2. Әлеуметтік көмек алушылар санаттарының тізбесін айқындау және әлеуметтік көмектің мөлшерлерін белгілеу тәртібі</w:t>
      </w:r>
    </w:p>
    <w:bookmarkEnd w:id="30"/>
    <w:bookmarkStart w:name="z44" w:id="31"/>
    <w:p>
      <w:pPr>
        <w:spacing w:after="0"/>
        <w:ind w:left="0"/>
        <w:jc w:val="both"/>
      </w:pPr>
      <w:r>
        <w:rPr>
          <w:rFonts w:ascii="Times New Roman"/>
          <w:b w:val="false"/>
          <w:i w:val="false"/>
          <w:color w:val="000000"/>
          <w:sz w:val="28"/>
        </w:rPr>
        <w:t>
      5. Мереке күндері мен атаулы күндерге әлеуметтік көмек азаматтардың келесі санаттарына, табыстарын есепке алмай, біржолғы көрсетіледі:</w:t>
      </w:r>
    </w:p>
    <w:bookmarkEnd w:id="31"/>
    <w:bookmarkStart w:name="z45" w:id="32"/>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 100 000 (жүз мың) теңге мөлшерде:</w:t>
      </w:r>
    </w:p>
    <w:bookmarkEnd w:id="32"/>
    <w:bookmarkStart w:name="z46" w:id="33"/>
    <w:p>
      <w:pPr>
        <w:spacing w:after="0"/>
        <w:ind w:left="0"/>
        <w:jc w:val="both"/>
      </w:pPr>
      <w:r>
        <w:rPr>
          <w:rFonts w:ascii="Times New Roman"/>
          <w:b w:val="false"/>
          <w:i w:val="false"/>
          <w:color w:val="000000"/>
          <w:sz w:val="28"/>
        </w:rPr>
        <w:t>
      бұрынғы Кеңес Социалистік Республикалар Одағының (бұдан әрі - КСР Одағы) үкiметтік органдарының шешiмдерiне сәйкес Ауғанстан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w:t>
      </w:r>
    </w:p>
    <w:bookmarkEnd w:id="33"/>
    <w:bookmarkStart w:name="z47" w:id="34"/>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w:t>
      </w:r>
    </w:p>
    <w:bookmarkEnd w:id="34"/>
    <w:bookmarkStart w:name="z48" w:id="35"/>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w:t>
      </w:r>
    </w:p>
    <w:bookmarkEnd w:id="35"/>
    <w:bookmarkStart w:name="z49" w:id="36"/>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w:t>
      </w:r>
    </w:p>
    <w:bookmarkEnd w:id="36"/>
    <w:bookmarkStart w:name="z50" w:id="37"/>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наградталған жұмысшылар мен қызметшiлерге;</w:t>
      </w:r>
    </w:p>
    <w:bookmarkEnd w:id="37"/>
    <w:bookmarkStart w:name="z51" w:id="38"/>
    <w:p>
      <w:pPr>
        <w:spacing w:after="0"/>
        <w:ind w:left="0"/>
        <w:jc w:val="both"/>
      </w:pPr>
      <w:r>
        <w:rPr>
          <w:rFonts w:ascii="Times New Roman"/>
          <w:b w:val="false"/>
          <w:i w:val="false"/>
          <w:color w:val="000000"/>
          <w:sz w:val="28"/>
        </w:rPr>
        <w:t>
      бұрынғы КСР Одағын қорғау, әскери қызметтің өзге де міндеттерін атқару кезінде жаралануы, контузия алуы, мертігуі салдарынан немесе Ауғанстанда ұрыс қимылдары жүргізілген кезеңде әскери қызметін өткеру кезінде ауруға шалдығуы салдарынан мүгедектік белгіленген әскери қызметшілерге;</w:t>
      </w:r>
    </w:p>
    <w:bookmarkEnd w:id="38"/>
    <w:bookmarkStart w:name="z52" w:id="39"/>
    <w:p>
      <w:pPr>
        <w:spacing w:after="0"/>
        <w:ind w:left="0"/>
        <w:jc w:val="both"/>
      </w:pPr>
      <w:r>
        <w:rPr>
          <w:rFonts w:ascii="Times New Roman"/>
          <w:b w:val="false"/>
          <w:i w:val="false"/>
          <w:color w:val="000000"/>
          <w:sz w:val="28"/>
        </w:rPr>
        <w:t>
      Ауғанстандағы ұрыс қимылдары кезiнде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bookmarkEnd w:id="39"/>
    <w:bookmarkStart w:name="z53" w:id="40"/>
    <w:p>
      <w:pPr>
        <w:spacing w:after="0"/>
        <w:ind w:left="0"/>
        <w:jc w:val="both"/>
      </w:pPr>
      <w:r>
        <w:rPr>
          <w:rFonts w:ascii="Times New Roman"/>
          <w:b w:val="false"/>
          <w:i w:val="false"/>
          <w:color w:val="000000"/>
          <w:sz w:val="28"/>
        </w:rPr>
        <w:t>
      2) 26 сәуір - Чернобыль апатын еске алу халықаралық күні, 100 000 (жүз мың) теңге мөлшерде:</w:t>
      </w:r>
    </w:p>
    <w:bookmarkEnd w:id="40"/>
    <w:bookmarkStart w:name="z54" w:id="41"/>
    <w:p>
      <w:pPr>
        <w:spacing w:after="0"/>
        <w:ind w:left="0"/>
        <w:jc w:val="both"/>
      </w:pPr>
      <w:r>
        <w:rPr>
          <w:rFonts w:ascii="Times New Roman"/>
          <w:b w:val="false"/>
          <w:i w:val="false"/>
          <w:color w:val="000000"/>
          <w:sz w:val="28"/>
        </w:rPr>
        <w:t>
      1986 – 1987 жылдары Чернобыль атом электр станциясындағы апаттың салдарларын жоюға қатысқан адамдарға;</w:t>
      </w:r>
    </w:p>
    <w:bookmarkEnd w:id="41"/>
    <w:bookmarkStart w:name="z55" w:id="42"/>
    <w:p>
      <w:pPr>
        <w:spacing w:after="0"/>
        <w:ind w:left="0"/>
        <w:jc w:val="both"/>
      </w:pPr>
      <w:r>
        <w:rPr>
          <w:rFonts w:ascii="Times New Roman"/>
          <w:b w:val="false"/>
          <w:i w:val="false"/>
          <w:color w:val="000000"/>
          <w:sz w:val="28"/>
        </w:rPr>
        <w:t>
      Чернобыль атом электр станциясындағы апаттың салдарынан мүгедектік белгіленген адамдарға;</w:t>
      </w:r>
    </w:p>
    <w:bookmarkEnd w:id="42"/>
    <w:bookmarkStart w:name="z56" w:id="43"/>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w:t>
      </w:r>
    </w:p>
    <w:bookmarkEnd w:id="43"/>
    <w:bookmarkStart w:name="z57" w:id="44"/>
    <w:p>
      <w:pPr>
        <w:spacing w:after="0"/>
        <w:ind w:left="0"/>
        <w:jc w:val="both"/>
      </w:pPr>
      <w:r>
        <w:rPr>
          <w:rFonts w:ascii="Times New Roman"/>
          <w:b w:val="false"/>
          <w:i w:val="false"/>
          <w:color w:val="000000"/>
          <w:sz w:val="28"/>
        </w:rPr>
        <w:t>
      Чернобыль атом электр станциясындағы апаттың салдарларын жою кезiнде қаза тапқан адамдардың отбасыларына;</w:t>
      </w:r>
    </w:p>
    <w:bookmarkEnd w:id="44"/>
    <w:bookmarkStart w:name="z58" w:id="45"/>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әсеріне байланысты болған азаматтардың отбасыларына;</w:t>
      </w:r>
    </w:p>
    <w:bookmarkEnd w:id="45"/>
    <w:bookmarkStart w:name="z59" w:id="46"/>
    <w:p>
      <w:pPr>
        <w:spacing w:after="0"/>
        <w:ind w:left="0"/>
        <w:jc w:val="both"/>
      </w:pPr>
      <w:r>
        <w:rPr>
          <w:rFonts w:ascii="Times New Roman"/>
          <w:b w:val="false"/>
          <w:i w:val="false"/>
          <w:color w:val="000000"/>
          <w:sz w:val="28"/>
        </w:rPr>
        <w:t>
      3) 7 мамыр - Отан қорғаушы күні, 100 000 (жүз мың) теңге мөлшерде:</w:t>
      </w:r>
    </w:p>
    <w:bookmarkEnd w:id="46"/>
    <w:bookmarkStart w:name="z60" w:id="4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5-тармағы</w:t>
      </w:r>
      <w:r>
        <w:rPr>
          <w:rFonts w:ascii="Times New Roman"/>
          <w:b w:val="false"/>
          <w:i w:val="false"/>
          <w:color w:val="000000"/>
          <w:sz w:val="28"/>
        </w:rPr>
        <w:t xml:space="preserve"> 1) тармақшасының екінші абзацында көрсетілген адамдарды қоспағанда, бұрынғы КСР Одағының үкiметтік органдарының шешiмдерiне сәйкес басқа мемлекеттердiң аумағындағы ұрыс қимылдарына қатысқан Кеңес Армиясының, Әскери-Теңiз Флотының, Мемлекеттiк қауiпсiздiк комитетiнiң әскери қызметшiлерiне, бұрынғы КСР Одағы Iшкi iстер министрлiгiнiң басшы және қатардағы құрамының адамдарына (әскери мамандар мен кеңесшiлердi қоса алғанда);</w:t>
      </w:r>
    </w:p>
    <w:bookmarkEnd w:id="47"/>
    <w:bookmarkStart w:name="z61" w:id="48"/>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w:t>
      </w:r>
    </w:p>
    <w:bookmarkEnd w:id="48"/>
    <w:bookmarkStart w:name="z62" w:id="49"/>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w:t>
      </w:r>
    </w:p>
    <w:bookmarkEnd w:id="49"/>
    <w:bookmarkStart w:name="z63" w:id="50"/>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 сондай-ақ бұрынғы КСР Одағы ішкі істер және мемлекеттік қауіпсіздік органдарының басшы және қатардағы құрамының адамдарына;</w:t>
      </w:r>
    </w:p>
    <w:bookmarkEnd w:id="50"/>
    <w:bookmarkStart w:name="z64" w:id="51"/>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қызметшілерге;</w:t>
      </w:r>
    </w:p>
    <w:bookmarkEnd w:id="51"/>
    <w:bookmarkStart w:name="z65" w:id="52"/>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w:t>
      </w:r>
    </w:p>
    <w:bookmarkEnd w:id="52"/>
    <w:bookmarkStart w:name="z66" w:id="53"/>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w:t>
      </w:r>
    </w:p>
    <w:bookmarkEnd w:id="53"/>
    <w:bookmarkStart w:name="z67" w:id="54"/>
    <w:p>
      <w:pPr>
        <w:spacing w:after="0"/>
        <w:ind w:left="0"/>
        <w:jc w:val="both"/>
      </w:pPr>
      <w:r>
        <w:rPr>
          <w:rFonts w:ascii="Times New Roman"/>
          <w:b w:val="false"/>
          <w:i w:val="false"/>
          <w:color w:val="000000"/>
          <w:sz w:val="28"/>
        </w:rPr>
        <w:t>
      ұрыс қимылдары жүргізілген басқа да мемлекеттерде жаралануы, контузия алуы, мертігуі, ауруға шалдығуы салдарынан қаза тапқан (хабар-ошарсыз кеткен) немесе қайтыс болған әскери қызметшiлердiң отбасыларына;</w:t>
      </w:r>
    </w:p>
    <w:bookmarkEnd w:id="54"/>
    <w:bookmarkStart w:name="z68" w:id="55"/>
    <w:p>
      <w:pPr>
        <w:spacing w:after="0"/>
        <w:ind w:left="0"/>
        <w:jc w:val="both"/>
      </w:pPr>
      <w:r>
        <w:rPr>
          <w:rFonts w:ascii="Times New Roman"/>
          <w:b w:val="false"/>
          <w:i w:val="false"/>
          <w:color w:val="000000"/>
          <w:sz w:val="28"/>
        </w:rPr>
        <w:t>
      4) 9 мамыр - Жеңіс күні:</w:t>
      </w:r>
    </w:p>
    <w:bookmarkEnd w:id="55"/>
    <w:bookmarkStart w:name="z69" w:id="56"/>
    <w:p>
      <w:pPr>
        <w:spacing w:after="0"/>
        <w:ind w:left="0"/>
        <w:jc w:val="both"/>
      </w:pPr>
      <w:r>
        <w:rPr>
          <w:rFonts w:ascii="Times New Roman"/>
          <w:b w:val="false"/>
          <w:i w:val="false"/>
          <w:color w:val="000000"/>
          <w:sz w:val="28"/>
        </w:rPr>
        <w:t>
      Ұлы Отан соғысының ардагерлеріне 5 000 000 (бес миллион) теңге мөлшерде;</w:t>
      </w:r>
    </w:p>
    <w:bookmarkEnd w:id="56"/>
    <w:bookmarkStart w:name="z70" w:id="57"/>
    <w:p>
      <w:pPr>
        <w:spacing w:after="0"/>
        <w:ind w:left="0"/>
        <w:jc w:val="both"/>
      </w:pPr>
      <w:r>
        <w:rPr>
          <w:rFonts w:ascii="Times New Roman"/>
          <w:b w:val="false"/>
          <w:i w:val="false"/>
          <w:color w:val="000000"/>
          <w:sz w:val="28"/>
        </w:rPr>
        <w:t>
      жеңілдіктер бойынша Ұлы Отан соғысының ардагерлеріне теңестірілген адамдарға, атап айтқанда:</w:t>
      </w:r>
    </w:p>
    <w:bookmarkEnd w:id="57"/>
    <w:bookmarkStart w:name="z71" w:id="58"/>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100 000 (жүз мың) теңге мөлшерде;</w:t>
      </w:r>
    </w:p>
    <w:bookmarkEnd w:id="58"/>
    <w:bookmarkStart w:name="z72" w:id="59"/>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iшкi iстер және мемлекеттiк қауiпсiздiк әскерлерi мен органдарының еріктi жалдамалы құрамының адамдарына 100 000 (жүз мың) теңге мөлшерде;</w:t>
      </w:r>
    </w:p>
    <w:bookmarkEnd w:id="59"/>
    <w:bookmarkStart w:name="z73" w:id="60"/>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100 000 (жүз мың) теңге мөлшерде;</w:t>
      </w:r>
    </w:p>
    <w:bookmarkEnd w:id="60"/>
    <w:bookmarkStart w:name="z74" w:id="61"/>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100 000 (жүз мың) теңге мөлшерде;</w:t>
      </w:r>
    </w:p>
    <w:bookmarkEnd w:id="61"/>
    <w:bookmarkStart w:name="z75" w:id="62"/>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мүшелеріне 100 000 (жүз мың) теңге мөлшерде;</w:t>
      </w:r>
    </w:p>
    <w:bookmarkEnd w:id="62"/>
    <w:bookmarkStart w:name="z76" w:id="63"/>
    <w:p>
      <w:pPr>
        <w:spacing w:after="0"/>
        <w:ind w:left="0"/>
        <w:jc w:val="both"/>
      </w:pPr>
      <w:r>
        <w:rPr>
          <w:rFonts w:ascii="Times New Roman"/>
          <w:b w:val="false"/>
          <w:i w:val="false"/>
          <w:color w:val="000000"/>
          <w:sz w:val="28"/>
        </w:rPr>
        <w:t>
      бұрынғы КСР Одағын қорғау кезінде жаралануы, контузия алуы, мертігуі салдарынан немесе майданда болуына байланысты ауруға шалдығуы салдарынан мүгедектік белгіленген әскери қызметшілерге 100 000 (жүз мың) теңге мөлшерде;</w:t>
      </w:r>
    </w:p>
    <w:bookmarkEnd w:id="63"/>
    <w:bookmarkStart w:name="z77" w:id="64"/>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100000 (жүз мың) теңге мөлшерде;</w:t>
      </w:r>
    </w:p>
    <w:bookmarkEnd w:id="64"/>
    <w:bookmarkStart w:name="z78" w:id="65"/>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100 000 (жүз мың) теңге мөлшерде;</w:t>
      </w:r>
    </w:p>
    <w:bookmarkEnd w:id="65"/>
    <w:bookmarkStart w:name="z79" w:id="66"/>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60 000 (алпыс мың) теңге мөлшерде;</w:t>
      </w:r>
    </w:p>
    <w:bookmarkEnd w:id="66"/>
    <w:bookmarkStart w:name="z80" w:id="67"/>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жауынгерлерi мен командалық құрамы қатарындағы, осы батальондарда, взводтарда, отрядтарда қызметтік мiндеттерiн атқару кезiнде жаралануы, контузия алуы немесе мертігуі салдарынан мүгедектік белгіленген адамдарға 60 000 (алпыс мың) теңге мөлшерде;</w:t>
      </w:r>
    </w:p>
    <w:bookmarkEnd w:id="67"/>
    <w:bookmarkStart w:name="z81" w:id="68"/>
    <w:p>
      <w:pPr>
        <w:spacing w:after="0"/>
        <w:ind w:left="0"/>
        <w:jc w:val="both"/>
      </w:pPr>
      <w:r>
        <w:rPr>
          <w:rFonts w:ascii="Times New Roman"/>
          <w:b w:val="false"/>
          <w:i w:val="false"/>
          <w:color w:val="000000"/>
          <w:sz w:val="28"/>
        </w:rPr>
        <w:t>
      Ұлы Отан соғысында қаза тапқан (қайтыс болған, хабар-ошарсыз кеткен) жауынгерлердің ата-аналарына және екінші рет некеге тұрмаған жесірлеріне, екінші рет некеге тұрмаған зайыбына (жұбайына) 50 000 (елу мың) теңге мөлшерде;</w:t>
      </w:r>
    </w:p>
    <w:bookmarkEnd w:id="68"/>
    <w:bookmarkStart w:name="z82" w:id="69"/>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50 000 (елу мың) теңге мөлшерде;</w:t>
      </w:r>
    </w:p>
    <w:bookmarkEnd w:id="69"/>
    <w:bookmarkStart w:name="z83" w:id="70"/>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сондай-ақ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50 000 (елу мың) теңге мөлшерде;</w:t>
      </w:r>
    </w:p>
    <w:bookmarkEnd w:id="70"/>
    <w:bookmarkStart w:name="z84" w:id="71"/>
    <w:p>
      <w:pPr>
        <w:spacing w:after="0"/>
        <w:ind w:left="0"/>
        <w:jc w:val="both"/>
      </w:pPr>
      <w:r>
        <w:rPr>
          <w:rFonts w:ascii="Times New Roman"/>
          <w:b w:val="false"/>
          <w:i w:val="false"/>
          <w:color w:val="000000"/>
          <w:sz w:val="28"/>
        </w:rPr>
        <w:t xml:space="preserve">
      бұрынғы КСР Одағын қорғау, әскери қызметтiң өзге де мiндеттерiн (қызметтік мiндеттерді) атқару кезiнде жаралануы, контузия алуы немесе мертігуі салдарынан немесе майданда болуына байланысты ауруға шалдығуы салдарынан қаза болған (хабар-ошарсыз кеткен) немесе қайтыс болған әскери қызметшiлердің, партизандардың, астыртын әрекет етушiлердің, Заңның </w:t>
      </w:r>
      <w:r>
        <w:rPr>
          <w:rFonts w:ascii="Times New Roman"/>
          <w:b w:val="false"/>
          <w:i w:val="false"/>
          <w:color w:val="000000"/>
          <w:sz w:val="28"/>
        </w:rPr>
        <w:t>4</w:t>
      </w:r>
      <w:r>
        <w:rPr>
          <w:rFonts w:ascii="Times New Roman"/>
          <w:b w:val="false"/>
          <w:i w:val="false"/>
          <w:color w:val="000000"/>
          <w:sz w:val="28"/>
        </w:rPr>
        <w:t xml:space="preserve"> – </w:t>
      </w:r>
      <w:r>
        <w:rPr>
          <w:rFonts w:ascii="Times New Roman"/>
          <w:b w:val="false"/>
          <w:i w:val="false"/>
          <w:color w:val="000000"/>
          <w:sz w:val="28"/>
        </w:rPr>
        <w:t>6-баптарында</w:t>
      </w:r>
      <w:r>
        <w:rPr>
          <w:rFonts w:ascii="Times New Roman"/>
          <w:b w:val="false"/>
          <w:i w:val="false"/>
          <w:color w:val="000000"/>
          <w:sz w:val="28"/>
        </w:rPr>
        <w:t xml:space="preserve"> аталған адамдардың отбасыларына 50 000 (елу мың) теңге мөлшерде;</w:t>
      </w:r>
    </w:p>
    <w:bookmarkEnd w:id="71"/>
    <w:bookmarkStart w:name="z85" w:id="72"/>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50000 (елу мың) теңге мөлшерде;</w:t>
      </w:r>
    </w:p>
    <w:bookmarkEnd w:id="72"/>
    <w:bookmarkStart w:name="z86" w:id="73"/>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отбасыларына 50 000 (елу мың) теңге мөлшерде;</w:t>
      </w:r>
    </w:p>
    <w:bookmarkEnd w:id="73"/>
    <w:bookmarkStart w:name="z87" w:id="74"/>
    <w:p>
      <w:pPr>
        <w:spacing w:after="0"/>
        <w:ind w:left="0"/>
        <w:jc w:val="both"/>
      </w:pPr>
      <w:r>
        <w:rPr>
          <w:rFonts w:ascii="Times New Roman"/>
          <w:b w:val="false"/>
          <w:i w:val="false"/>
          <w:color w:val="000000"/>
          <w:sz w:val="28"/>
        </w:rPr>
        <w:t>
      бейбiт уақытта әскери қызметiн өткеру кезiнде қаза тапқан (қайтыс болған) әскери қызметшiлердiң отбасыларына 50 000 (елу мың) теңге мөлшерде;</w:t>
      </w:r>
    </w:p>
    <w:bookmarkEnd w:id="74"/>
    <w:bookmarkStart w:name="z88" w:id="75"/>
    <w:p>
      <w:pPr>
        <w:spacing w:after="0"/>
        <w:ind w:left="0"/>
        <w:jc w:val="both"/>
      </w:pPr>
      <w:r>
        <w:rPr>
          <w:rFonts w:ascii="Times New Roman"/>
          <w:b w:val="false"/>
          <w:i w:val="false"/>
          <w:color w:val="000000"/>
          <w:sz w:val="28"/>
        </w:rPr>
        <w:t>
      келесі санаттағы адамдарға 5 айлық есептік көрсеткіш мөлшерде:</w:t>
      </w:r>
    </w:p>
    <w:bookmarkEnd w:id="75"/>
    <w:bookmarkStart w:name="z89" w:id="76"/>
    <w:p>
      <w:pPr>
        <w:spacing w:after="0"/>
        <w:ind w:left="0"/>
        <w:jc w:val="both"/>
      </w:pPr>
      <w:r>
        <w:rPr>
          <w:rFonts w:ascii="Times New Roman"/>
          <w:b w:val="false"/>
          <w:i w:val="false"/>
          <w:color w:val="000000"/>
          <w:sz w:val="28"/>
        </w:rPr>
        <w:t>
      Социалистік Еңбек Ерлеріне, үш дәрежелі Еңбек Даңқы орденінің иегерлеріне;</w:t>
      </w:r>
    </w:p>
    <w:bookmarkEnd w:id="76"/>
    <w:bookmarkStart w:name="z90" w:id="77"/>
    <w:p>
      <w:pPr>
        <w:spacing w:after="0"/>
        <w:ind w:left="0"/>
        <w:jc w:val="both"/>
      </w:pPr>
      <w:r>
        <w:rPr>
          <w:rFonts w:ascii="Times New Roman"/>
          <w:b w:val="false"/>
          <w:i w:val="false"/>
          <w:color w:val="000000"/>
          <w:sz w:val="28"/>
        </w:rPr>
        <w:t>
      "Қазақстанның Еңбек Ері", "Халық қаһарманы" атақтарына ие болған адамдарға;</w:t>
      </w:r>
    </w:p>
    <w:bookmarkEnd w:id="77"/>
    <w:bookmarkStart w:name="z91" w:id="78"/>
    <w:p>
      <w:pPr>
        <w:spacing w:after="0"/>
        <w:ind w:left="0"/>
        <w:jc w:val="both"/>
      </w:pPr>
      <w:r>
        <w:rPr>
          <w:rFonts w:ascii="Times New Roman"/>
          <w:b w:val="false"/>
          <w:i w:val="false"/>
          <w:color w:val="000000"/>
          <w:sz w:val="28"/>
        </w:rPr>
        <w:t>
      5) 29 тамыз - Семей ядролық сынақ полигонының жабылған күні, 100 000 (жүз мың) теңге мөлшерде:</w:t>
      </w:r>
    </w:p>
    <w:bookmarkEnd w:id="78"/>
    <w:bookmarkStart w:name="z92" w:id="79"/>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жоюға қатысқан, сондай-ақ ядролық сынақтарға тiкелей қатысқан адамдарға;</w:t>
      </w:r>
    </w:p>
    <w:bookmarkEnd w:id="79"/>
    <w:bookmarkStart w:name="z93" w:id="80"/>
    <w:p>
      <w:pPr>
        <w:spacing w:after="0"/>
        <w:ind w:left="0"/>
        <w:jc w:val="both"/>
      </w:pPr>
      <w:r>
        <w:rPr>
          <w:rFonts w:ascii="Times New Roman"/>
          <w:b w:val="false"/>
          <w:i w:val="false"/>
          <w:color w:val="000000"/>
          <w:sz w:val="28"/>
        </w:rPr>
        <w:t>
      азаматтық немесе әскери мақсаттағы объектілердегі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w:t>
      </w:r>
    </w:p>
    <w:bookmarkEnd w:id="80"/>
    <w:bookmarkStart w:name="z94" w:id="81"/>
    <w:p>
      <w:pPr>
        <w:spacing w:after="0"/>
        <w:ind w:left="0"/>
        <w:jc w:val="both"/>
      </w:pPr>
      <w:r>
        <w:rPr>
          <w:rFonts w:ascii="Times New Roman"/>
          <w:b w:val="false"/>
          <w:i w:val="false"/>
          <w:color w:val="000000"/>
          <w:sz w:val="28"/>
        </w:rPr>
        <w:t>
      азаматтық немесе әскери мақсаттағы объектiлердегi радиациялық апаттар мен авариялардың салдарларын жою кезiнде қаза тапқан адамдардың отбасыларына;</w:t>
      </w:r>
    </w:p>
    <w:bookmarkEnd w:id="81"/>
    <w:bookmarkStart w:name="z95" w:id="82"/>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азаматтық немесе әскери мақсаттағы объектілердегі радиациялық апаттар мен авариялардың және ядролық сынақтардың әсеріне байланысты болған азаматтардың отбасыларына.</w:t>
      </w:r>
    </w:p>
    <w:bookmarkEnd w:id="82"/>
    <w:bookmarkStart w:name="z96" w:id="83"/>
    <w:p>
      <w:pPr>
        <w:spacing w:after="0"/>
        <w:ind w:left="0"/>
        <w:jc w:val="both"/>
      </w:pPr>
      <w:r>
        <w:rPr>
          <w:rFonts w:ascii="Times New Roman"/>
          <w:b w:val="false"/>
          <w:i w:val="false"/>
          <w:color w:val="000000"/>
          <w:sz w:val="28"/>
        </w:rPr>
        <w:t>
      6. Әлеуметтік көмек мұқтаж азаматтардың келесі санаттарына көрсетіледі:</w:t>
      </w:r>
    </w:p>
    <w:bookmarkEnd w:id="83"/>
    <w:bookmarkStart w:name="z97" w:id="84"/>
    <w:p>
      <w:pPr>
        <w:spacing w:after="0"/>
        <w:ind w:left="0"/>
        <w:jc w:val="both"/>
      </w:pPr>
      <w:r>
        <w:rPr>
          <w:rFonts w:ascii="Times New Roman"/>
          <w:b w:val="false"/>
          <w:i w:val="false"/>
          <w:color w:val="000000"/>
          <w:sz w:val="28"/>
        </w:rPr>
        <w:t>
      1) Ұлы Отан соғысының ардагерлеріне, тұрмыстық қажеттіліктеріне, табыстарын есепке алмай, ай сайын, 10 айлық есептік көрсеткіш мөлшерде;</w:t>
      </w:r>
    </w:p>
    <w:bookmarkEnd w:id="84"/>
    <w:bookmarkStart w:name="z98" w:id="85"/>
    <w:p>
      <w:pPr>
        <w:spacing w:after="0"/>
        <w:ind w:left="0"/>
        <w:jc w:val="both"/>
      </w:pPr>
      <w:r>
        <w:rPr>
          <w:rFonts w:ascii="Times New Roman"/>
          <w:b w:val="false"/>
          <w:i w:val="false"/>
          <w:color w:val="000000"/>
          <w:sz w:val="28"/>
        </w:rPr>
        <w:t xml:space="preserve">
      2) ардагерлерге және Заңның </w:t>
      </w:r>
      <w:r>
        <w:rPr>
          <w:rFonts w:ascii="Times New Roman"/>
          <w:b w:val="false"/>
          <w:i w:val="false"/>
          <w:color w:val="000000"/>
          <w:sz w:val="28"/>
        </w:rPr>
        <w:t>8-бабының</w:t>
      </w:r>
      <w:r>
        <w:rPr>
          <w:rFonts w:ascii="Times New Roman"/>
          <w:b w:val="false"/>
          <w:i w:val="false"/>
          <w:color w:val="000000"/>
          <w:sz w:val="28"/>
        </w:rPr>
        <w:t xml:space="preserve"> бірінші бөлігінің 4) және 5) тармақшаларында көрсетілген адамдарды қоспағанда,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8-баптарында</w:t>
      </w:r>
      <w:r>
        <w:rPr>
          <w:rFonts w:ascii="Times New Roman"/>
          <w:b w:val="false"/>
          <w:i w:val="false"/>
          <w:color w:val="000000"/>
          <w:sz w:val="28"/>
        </w:rPr>
        <w:t xml:space="preserve"> көрсетілген басқа да адамдарға, тұрмыстық қажеттіліктерге, табыстарын есепке алмай, ай сайын, 3 айлық есептік көрсеткіш мөлшерде;</w:t>
      </w:r>
    </w:p>
    <w:bookmarkEnd w:id="85"/>
    <w:bookmarkStart w:name="z99" w:id="86"/>
    <w:p>
      <w:pPr>
        <w:spacing w:after="0"/>
        <w:ind w:left="0"/>
        <w:jc w:val="both"/>
      </w:pPr>
      <w:r>
        <w:rPr>
          <w:rFonts w:ascii="Times New Roman"/>
          <w:b w:val="false"/>
          <w:i w:val="false"/>
          <w:color w:val="000000"/>
          <w:sz w:val="28"/>
        </w:rPr>
        <w:t>
      3) диспансерлік есепте тұрған адамның иммун тапшылығы вирусын жұқтырған балалардың ата-аналарына немесе өзге де заңды өкілдеріне, табыстарын есепке алмай, ай сайын, екі еселік ең төмен күнкөріс деңгейі мөлшерде;</w:t>
      </w:r>
    </w:p>
    <w:bookmarkEnd w:id="86"/>
    <w:bookmarkStart w:name="z100" w:id="87"/>
    <w:p>
      <w:pPr>
        <w:spacing w:after="0"/>
        <w:ind w:left="0"/>
        <w:jc w:val="both"/>
      </w:pPr>
      <w:r>
        <w:rPr>
          <w:rFonts w:ascii="Times New Roman"/>
          <w:b w:val="false"/>
          <w:i w:val="false"/>
          <w:color w:val="000000"/>
          <w:sz w:val="28"/>
        </w:rPr>
        <w:t>
      4) туберкулез ауруынан зардап шеккен және амбулаториялық емдеудегі адамдарға, табыстарын есепке алмай, ай сайын, 10 айлық есептік көрсеткіш мөлшерде;</w:t>
      </w:r>
    </w:p>
    <w:bookmarkEnd w:id="87"/>
    <w:bookmarkStart w:name="z101" w:id="88"/>
    <w:p>
      <w:pPr>
        <w:spacing w:after="0"/>
        <w:ind w:left="0"/>
        <w:jc w:val="both"/>
      </w:pPr>
      <w:r>
        <w:rPr>
          <w:rFonts w:ascii="Times New Roman"/>
          <w:b w:val="false"/>
          <w:i w:val="false"/>
          <w:color w:val="000000"/>
          <w:sz w:val="28"/>
        </w:rPr>
        <w:t>
      5) мүгедектігі бар адамдарға, олардың оңалту орталықтарына жол жүруі мен кері қайтуына байланысты шығындарын өтеу үшін, табыстарын есепке алмай, тоқсан сайын, 3 айлық есептік көрсеткіштен артық емес мөлшерде;</w:t>
      </w:r>
    </w:p>
    <w:bookmarkEnd w:id="88"/>
    <w:bookmarkStart w:name="z102" w:id="89"/>
    <w:p>
      <w:pPr>
        <w:spacing w:after="0"/>
        <w:ind w:left="0"/>
        <w:jc w:val="both"/>
      </w:pPr>
      <w:r>
        <w:rPr>
          <w:rFonts w:ascii="Times New Roman"/>
          <w:b w:val="false"/>
          <w:i w:val="false"/>
          <w:color w:val="000000"/>
          <w:sz w:val="28"/>
        </w:rPr>
        <w:t>
      6) Қазақстан Республикасында оқу орындарында білім алуына байланысты, нақты құны бойынша оқу ақысын төлеу үшін оқу жылы ішінде жартыжылдықта бір рет аударылатын 400 айлық есептік көрсеткіштен аспайтын мөлшерде, білім беру гранттарының иегерлері, мемлекеттік бюджет төлемдерінің өзге де түрлерін алушылар болып табылатын адамдарды есептемегенде, алғашқы техникалық, кәсіптік, орта білімнен кейінгі не жоғары білім (бұдан әрі - білім) алушы адамдарға, оның ішінде:</w:t>
      </w:r>
    </w:p>
    <w:bookmarkEnd w:id="89"/>
    <w:bookmarkStart w:name="z103" w:id="90"/>
    <w:p>
      <w:pPr>
        <w:spacing w:after="0"/>
        <w:ind w:left="0"/>
        <w:jc w:val="both"/>
      </w:pPr>
      <w:r>
        <w:rPr>
          <w:rFonts w:ascii="Times New Roman"/>
          <w:b w:val="false"/>
          <w:i w:val="false"/>
          <w:color w:val="000000"/>
          <w:sz w:val="28"/>
        </w:rPr>
        <w:t>
      өтініш берудің алдындағы соңғы он екi айда Қостанай облысы бойынша белгiленген ең төмен күнкөрiс деңгейі шамасынан төмен жан басына шаққандағы орташа табысы бар отбасылардың күндізгі оқу нысанындағы жастарына;</w:t>
      </w:r>
    </w:p>
    <w:bookmarkEnd w:id="90"/>
    <w:bookmarkStart w:name="z104" w:id="91"/>
    <w:p>
      <w:pPr>
        <w:spacing w:after="0"/>
        <w:ind w:left="0"/>
        <w:jc w:val="both"/>
      </w:pPr>
      <w:r>
        <w:rPr>
          <w:rFonts w:ascii="Times New Roman"/>
          <w:b w:val="false"/>
          <w:i w:val="false"/>
          <w:color w:val="000000"/>
          <w:sz w:val="28"/>
        </w:rPr>
        <w:t>
      табыстарын есепке алмай, жергiлiктi бюджет қаражаты есебiнен оқуын жалғастыратын халықтың әлеуметтiк жағынан әлсiз топтарына жататын күндізгі оқу нысанындағы жастарға;</w:t>
      </w:r>
    </w:p>
    <w:bookmarkEnd w:id="91"/>
    <w:bookmarkStart w:name="z105" w:id="92"/>
    <w:p>
      <w:pPr>
        <w:spacing w:after="0"/>
        <w:ind w:left="0"/>
        <w:jc w:val="both"/>
      </w:pPr>
      <w:r>
        <w:rPr>
          <w:rFonts w:ascii="Times New Roman"/>
          <w:b w:val="false"/>
          <w:i w:val="false"/>
          <w:color w:val="000000"/>
          <w:sz w:val="28"/>
        </w:rPr>
        <w:t>
      табыстарын есепке алмай, мүгедектігі бар адамды абилитациялау мен оңалтудың жеке бағдарламасында ұсынымы бар, мүгедектігі бар адамдарға.</w:t>
      </w:r>
    </w:p>
    <w:bookmarkEnd w:id="92"/>
    <w:bookmarkStart w:name="z106" w:id="93"/>
    <w:p>
      <w:pPr>
        <w:spacing w:after="0"/>
        <w:ind w:left="0"/>
        <w:jc w:val="both"/>
      </w:pPr>
      <w:r>
        <w:rPr>
          <w:rFonts w:ascii="Times New Roman"/>
          <w:b w:val="false"/>
          <w:i w:val="false"/>
          <w:color w:val="000000"/>
          <w:sz w:val="28"/>
        </w:rPr>
        <w:t>
      7) мүгедектігі бар адамдарға, жедел емделуге, табыстарын есепке алмай, нақты шығындар мөлшерінде жылына 1 рет, бірақ 50 айлық есептік көрсеткіштен артық емес;</w:t>
      </w:r>
    </w:p>
    <w:bookmarkEnd w:id="93"/>
    <w:bookmarkStart w:name="z107" w:id="94"/>
    <w:p>
      <w:pPr>
        <w:spacing w:after="0"/>
        <w:ind w:left="0"/>
        <w:jc w:val="both"/>
      </w:pPr>
      <w:r>
        <w:rPr>
          <w:rFonts w:ascii="Times New Roman"/>
          <w:b w:val="false"/>
          <w:i w:val="false"/>
          <w:color w:val="000000"/>
          <w:sz w:val="28"/>
        </w:rPr>
        <w:t>
      8) мүгедектігі бар адамдарға, дәрілік заттарды сатып алуға байланысты шығындарын өтеу үшін, табыстарын есепке алмай, жылына 1 рет, нақты шығындар мөлшерінде, 30 айлық есептік көрсеткіштен артық емес;</w:t>
      </w:r>
    </w:p>
    <w:bookmarkEnd w:id="94"/>
    <w:bookmarkStart w:name="z108" w:id="95"/>
    <w:p>
      <w:pPr>
        <w:spacing w:after="0"/>
        <w:ind w:left="0"/>
        <w:jc w:val="both"/>
      </w:pPr>
      <w:r>
        <w:rPr>
          <w:rFonts w:ascii="Times New Roman"/>
          <w:b w:val="false"/>
          <w:i w:val="false"/>
          <w:color w:val="000000"/>
          <w:sz w:val="28"/>
        </w:rPr>
        <w:t>
      9) дүлей апаттың немесе өрттің салдарынан азаматқа (отбасына) не оның мүлкіне зиян келуіне байланысты, табыстарын есепке алмай, біржолғы, 100 айлық есептік көрсеткіш мөлшерде;</w:t>
      </w:r>
    </w:p>
    <w:bookmarkEnd w:id="95"/>
    <w:bookmarkStart w:name="z109" w:id="96"/>
    <w:p>
      <w:pPr>
        <w:spacing w:after="0"/>
        <w:ind w:left="0"/>
        <w:jc w:val="both"/>
      </w:pPr>
      <w:r>
        <w:rPr>
          <w:rFonts w:ascii="Times New Roman"/>
          <w:b w:val="false"/>
          <w:i w:val="false"/>
          <w:color w:val="000000"/>
          <w:sz w:val="28"/>
        </w:rPr>
        <w:t>
      10)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тұрмыстық қажеттіліктерге, жылына 1 рет, 7 айлық есептік көрсеткіш мөлшерде;</w:t>
      </w:r>
    </w:p>
    <w:bookmarkEnd w:id="96"/>
    <w:bookmarkStart w:name="z110" w:id="97"/>
    <w:p>
      <w:pPr>
        <w:spacing w:after="0"/>
        <w:ind w:left="0"/>
        <w:jc w:val="both"/>
      </w:pPr>
      <w:r>
        <w:rPr>
          <w:rFonts w:ascii="Times New Roman"/>
          <w:b w:val="false"/>
          <w:i w:val="false"/>
          <w:color w:val="000000"/>
          <w:sz w:val="28"/>
        </w:rPr>
        <w:t>
      11) өтініш берген тоқсанның алдындағы тоқсанда ең төмен күнкөріс деңгейі шамасынан төмен жан басына шаққандағы орташа табысы бар отбасылардың адамдарына, қайтыс болған күні еңбек ұтқырлығы орталығында жұмыссыз ретінде тіркелген, қайтыс болған туыстарын, жұбайларын жерлеуге, сондай-ақ аз қамтылған отбасылардың адамдарына кәмелетке толмаған балаларын жерлеуге, біржолғы, 15 айлық есептік көрсеткіш мөлшерде;</w:t>
      </w:r>
    </w:p>
    <w:bookmarkEnd w:id="97"/>
    <w:bookmarkStart w:name="z111" w:id="98"/>
    <w:p>
      <w:pPr>
        <w:spacing w:after="0"/>
        <w:ind w:left="0"/>
        <w:jc w:val="both"/>
      </w:pPr>
      <w:r>
        <w:rPr>
          <w:rFonts w:ascii="Times New Roman"/>
          <w:b w:val="false"/>
          <w:i w:val="false"/>
          <w:color w:val="000000"/>
          <w:sz w:val="28"/>
        </w:rPr>
        <w:t>
      12) бас бостандығынан айыру орындарынан босатылған, пробация қызметінің есебінде тұратын адамдарға, табыстарын есепке алмай, біржолғы, 5 айлық есептік көрсеткіш мөлшерде;</w:t>
      </w:r>
    </w:p>
    <w:bookmarkEnd w:id="98"/>
    <w:bookmarkStart w:name="z112" w:id="99"/>
    <w:p>
      <w:pPr>
        <w:spacing w:after="0"/>
        <w:ind w:left="0"/>
        <w:jc w:val="both"/>
      </w:pPr>
      <w:r>
        <w:rPr>
          <w:rFonts w:ascii="Times New Roman"/>
          <w:b w:val="false"/>
          <w:i w:val="false"/>
          <w:color w:val="000000"/>
          <w:sz w:val="28"/>
        </w:rPr>
        <w:t>
      13) мүгедектігі бар адамды абилитациялаудың және оңалтудың жеке бағдарламасына сәйкес әлеуметтік қызметтер порталы арқылы санаторийлік-курорттық емделуді ұсынатын ұйымдарға бірінші топтағы мүгедектігі бар адамдарға оларды санаторийлік-курорттық емделуге алып жүретін адамдардың шығындарын өтеуге, бірақ бір алып жүретін адамнан артық емес, табыстарын есепке алмай, жылына 1 рет, емдеу рәсімдерін қоспағанда, тұру және тамақтану үшін нақты шығындар мөлшерінде,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соманың жетпіс пайызынан артық емес;</w:t>
      </w:r>
    </w:p>
    <w:bookmarkEnd w:id="99"/>
    <w:bookmarkStart w:name="z113" w:id="100"/>
    <w:p>
      <w:pPr>
        <w:spacing w:after="0"/>
        <w:ind w:left="0"/>
        <w:jc w:val="both"/>
      </w:pPr>
      <w:r>
        <w:rPr>
          <w:rFonts w:ascii="Times New Roman"/>
          <w:b w:val="false"/>
          <w:i w:val="false"/>
          <w:color w:val="000000"/>
          <w:sz w:val="28"/>
        </w:rPr>
        <w:t xml:space="preserve">
      14) Ұлы Отан соғысының ардагерлеріне, Заңның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6-баптарында</w:t>
      </w:r>
      <w:r>
        <w:rPr>
          <w:rFonts w:ascii="Times New Roman"/>
          <w:b w:val="false"/>
          <w:i w:val="false"/>
          <w:color w:val="000000"/>
          <w:sz w:val="28"/>
        </w:rPr>
        <w:t xml:space="preserve">, </w:t>
      </w:r>
      <w:r>
        <w:rPr>
          <w:rFonts w:ascii="Times New Roman"/>
          <w:b w:val="false"/>
          <w:i w:val="false"/>
          <w:color w:val="000000"/>
          <w:sz w:val="28"/>
        </w:rPr>
        <w:t>7-бабының</w:t>
      </w:r>
      <w:r>
        <w:rPr>
          <w:rFonts w:ascii="Times New Roman"/>
          <w:b w:val="false"/>
          <w:i w:val="false"/>
          <w:color w:val="000000"/>
          <w:sz w:val="28"/>
        </w:rPr>
        <w:t xml:space="preserve"> 1) - 4) тармақшаларында көрсетілген ардагерлерге, санаторийлік-курорттық емделуге жолдаманың нақты құнын өтеуге, Қазақстан Республикасының шегінде, табыстарын есепке алмай, жылына 1 рет, бірақ уәкілетті мемлекеттік орган тиісті қаржы жылына айқындайтын, мүгедектігі бар адамдардың оларды әлеуметтік қызметтер порталы арқылы жүзеге асыру барысында санаторийлік-курорттық емделу құнын өтеу ретінде ұсынылатын кепілдік берілген сомадан артық емес.</w:t>
      </w:r>
    </w:p>
    <w:bookmarkEnd w:id="100"/>
    <w:bookmarkStart w:name="z114" w:id="101"/>
    <w:p>
      <w:pPr>
        <w:spacing w:after="0"/>
        <w:ind w:left="0"/>
        <w:jc w:val="both"/>
      </w:pPr>
      <w:r>
        <w:rPr>
          <w:rFonts w:ascii="Times New Roman"/>
          <w:b w:val="false"/>
          <w:i w:val="false"/>
          <w:color w:val="000000"/>
          <w:sz w:val="28"/>
        </w:rPr>
        <w:t xml:space="preserve">
      Санаторийлік-курорттық емделуге жолдама құнын өтеу Қостанай облыстық мәслихатының 2020 жылғы 11 маусымдағы </w:t>
      </w:r>
      <w:r>
        <w:rPr>
          <w:rFonts w:ascii="Times New Roman"/>
          <w:b w:val="false"/>
          <w:i w:val="false"/>
          <w:color w:val="000000"/>
          <w:sz w:val="28"/>
        </w:rPr>
        <w:t>№ 510</w:t>
      </w:r>
      <w:r>
        <w:rPr>
          <w:rFonts w:ascii="Times New Roman"/>
          <w:b w:val="false"/>
          <w:i w:val="false"/>
          <w:color w:val="000000"/>
          <w:sz w:val="28"/>
        </w:rPr>
        <w:t xml:space="preserve"> "Азаматтардың жекелеген санаттарын әлеуметтік қолдау бойынша қосымша шара туралы" шешімімен (Нормативтік құқықтық актілерді мемлекеттік тіркеу тізілімінде № 9264 болып тіркелген) белгіленген заттай нысаннан жазбаша бас тартылған жағдайда ұсынылады;</w:t>
      </w:r>
    </w:p>
    <w:bookmarkEnd w:id="101"/>
    <w:bookmarkStart w:name="z115" w:id="102"/>
    <w:p>
      <w:pPr>
        <w:spacing w:after="0"/>
        <w:ind w:left="0"/>
        <w:jc w:val="both"/>
      </w:pPr>
      <w:r>
        <w:rPr>
          <w:rFonts w:ascii="Times New Roman"/>
          <w:b w:val="false"/>
          <w:i w:val="false"/>
          <w:color w:val="000000"/>
          <w:sz w:val="28"/>
        </w:rPr>
        <w:t>
      15) мүгедектігі бар адамдарға олардың санаторийге баруы және кері қайтуына байланысты шығындарды өтеу үшін, табыстарын есепке алмай, жылына 1 рет, 3 айлық есептік көрсеткіш мөлшерде.</w:t>
      </w:r>
    </w:p>
    <w:bookmarkEnd w:id="102"/>
    <w:bookmarkStart w:name="z116" w:id="103"/>
    <w:p>
      <w:pPr>
        <w:spacing w:after="0"/>
        <w:ind w:left="0"/>
        <w:jc w:val="both"/>
      </w:pPr>
      <w:r>
        <w:rPr>
          <w:rFonts w:ascii="Times New Roman"/>
          <w:b w:val="false"/>
          <w:i w:val="false"/>
          <w:color w:val="000000"/>
          <w:sz w:val="28"/>
        </w:rPr>
        <w:t>
      7. Азаматтарды мұқтаждар санатына жатқызу үшін:</w:t>
      </w:r>
    </w:p>
    <w:bookmarkEnd w:id="103"/>
    <w:bookmarkStart w:name="z117" w:id="104"/>
    <w:p>
      <w:pPr>
        <w:spacing w:after="0"/>
        <w:ind w:left="0"/>
        <w:jc w:val="both"/>
      </w:pPr>
      <w:r>
        <w:rPr>
          <w:rFonts w:ascii="Times New Roman"/>
          <w:b w:val="false"/>
          <w:i w:val="false"/>
          <w:color w:val="000000"/>
          <w:sz w:val="28"/>
        </w:rPr>
        <w:t>
      1) дүлей апат салдарынан азаматқа (отбасына) не оның мүлкіне зиян келген;</w:t>
      </w:r>
    </w:p>
    <w:bookmarkEnd w:id="104"/>
    <w:bookmarkStart w:name="z118" w:id="105"/>
    <w:p>
      <w:pPr>
        <w:spacing w:after="0"/>
        <w:ind w:left="0"/>
        <w:jc w:val="both"/>
      </w:pPr>
      <w:r>
        <w:rPr>
          <w:rFonts w:ascii="Times New Roman"/>
          <w:b w:val="false"/>
          <w:i w:val="false"/>
          <w:color w:val="000000"/>
          <w:sz w:val="28"/>
        </w:rPr>
        <w:t>
      2) өрт салдарынан азаматқа (отбасына) не оның мүлкіне зиян келген;</w:t>
      </w:r>
    </w:p>
    <w:bookmarkEnd w:id="105"/>
    <w:bookmarkStart w:name="z119" w:id="106"/>
    <w:p>
      <w:pPr>
        <w:spacing w:after="0"/>
        <w:ind w:left="0"/>
        <w:jc w:val="both"/>
      </w:pPr>
      <w:r>
        <w:rPr>
          <w:rFonts w:ascii="Times New Roman"/>
          <w:b w:val="false"/>
          <w:i w:val="false"/>
          <w:color w:val="000000"/>
          <w:sz w:val="28"/>
        </w:rPr>
        <w:t>
      3) әлеуметтік маңызы бар аурудың болуы;</w:t>
      </w:r>
    </w:p>
    <w:bookmarkEnd w:id="106"/>
    <w:bookmarkStart w:name="z120" w:id="107"/>
    <w:p>
      <w:pPr>
        <w:spacing w:after="0"/>
        <w:ind w:left="0"/>
        <w:jc w:val="both"/>
      </w:pPr>
      <w:r>
        <w:rPr>
          <w:rFonts w:ascii="Times New Roman"/>
          <w:b w:val="false"/>
          <w:i w:val="false"/>
          <w:color w:val="000000"/>
          <w:sz w:val="28"/>
        </w:rPr>
        <w:t>
      4) жергілікті өкілді органдар ең төмен күнкөріс деңгейіне еселік қатынаста белгілеген шектен аспайтын жан басына шаққандағы орташа табыстың болуы;</w:t>
      </w:r>
    </w:p>
    <w:bookmarkEnd w:id="107"/>
    <w:bookmarkStart w:name="z121" w:id="108"/>
    <w:p>
      <w:pPr>
        <w:spacing w:after="0"/>
        <w:ind w:left="0"/>
        <w:jc w:val="both"/>
      </w:pPr>
      <w:r>
        <w:rPr>
          <w:rFonts w:ascii="Times New Roman"/>
          <w:b w:val="false"/>
          <w:i w:val="false"/>
          <w:color w:val="000000"/>
          <w:sz w:val="28"/>
        </w:rPr>
        <w:t>
      5) жетімдік, ата-ана қамқорлығының болмауы;</w:t>
      </w:r>
    </w:p>
    <w:bookmarkEnd w:id="108"/>
    <w:bookmarkStart w:name="z122" w:id="109"/>
    <w:p>
      <w:pPr>
        <w:spacing w:after="0"/>
        <w:ind w:left="0"/>
        <w:jc w:val="both"/>
      </w:pPr>
      <w:r>
        <w:rPr>
          <w:rFonts w:ascii="Times New Roman"/>
          <w:b w:val="false"/>
          <w:i w:val="false"/>
          <w:color w:val="000000"/>
          <w:sz w:val="28"/>
        </w:rPr>
        <w:t>
      6) жасының егде тартуына байланысты өзіне-өзі күтім жасай алмауы;</w:t>
      </w:r>
    </w:p>
    <w:bookmarkEnd w:id="109"/>
    <w:bookmarkStart w:name="z123" w:id="110"/>
    <w:p>
      <w:pPr>
        <w:spacing w:after="0"/>
        <w:ind w:left="0"/>
        <w:jc w:val="both"/>
      </w:pPr>
      <w:r>
        <w:rPr>
          <w:rFonts w:ascii="Times New Roman"/>
          <w:b w:val="false"/>
          <w:i w:val="false"/>
          <w:color w:val="000000"/>
          <w:sz w:val="28"/>
        </w:rPr>
        <w:t>
      7) бас бостандығынан айыру орындарынан босатылуы, пробация қызметінің есебінде болуы негіз болып табылады.</w:t>
      </w:r>
    </w:p>
    <w:bookmarkEnd w:id="110"/>
    <w:bookmarkStart w:name="z124" w:id="111"/>
    <w:p>
      <w:pPr>
        <w:spacing w:after="0"/>
        <w:ind w:left="0"/>
        <w:jc w:val="both"/>
      </w:pPr>
      <w:r>
        <w:rPr>
          <w:rFonts w:ascii="Times New Roman"/>
          <w:b w:val="false"/>
          <w:i w:val="false"/>
          <w:color w:val="000000"/>
          <w:sz w:val="28"/>
        </w:rPr>
        <w:t>
      Дүлей апат немесе өрт салдарынан мүлкіне зиян келген болса, әлеуметтік көмек зиян келген мүлік орналасқан жер бойынша меншік иесінің тіркелген жеріне қарамастан көрсетіледі.</w:t>
      </w:r>
    </w:p>
    <w:bookmarkEnd w:id="111"/>
    <w:bookmarkStart w:name="z125" w:id="112"/>
    <w:p>
      <w:pPr>
        <w:spacing w:after="0"/>
        <w:ind w:left="0"/>
        <w:jc w:val="both"/>
      </w:pPr>
      <w:r>
        <w:rPr>
          <w:rFonts w:ascii="Times New Roman"/>
          <w:b w:val="false"/>
          <w:i w:val="false"/>
          <w:color w:val="000000"/>
          <w:sz w:val="28"/>
        </w:rPr>
        <w:t>
      8. Жан басына шаққандағы орташа табыстың шегі Қостанай облысы бойынша бір еселік ең төмен күнкөрiс деңгейi мөлшерінде белгіленеді.</w:t>
      </w:r>
    </w:p>
    <w:bookmarkEnd w:id="112"/>
    <w:bookmarkStart w:name="z126" w:id="113"/>
    <w:p>
      <w:pPr>
        <w:spacing w:after="0"/>
        <w:ind w:left="0"/>
        <w:jc w:val="both"/>
      </w:pPr>
      <w:r>
        <w:rPr>
          <w:rFonts w:ascii="Times New Roman"/>
          <w:b w:val="false"/>
          <w:i w:val="false"/>
          <w:color w:val="000000"/>
          <w:sz w:val="28"/>
        </w:rPr>
        <w:t>
      9. Оқуға төлеуге арналған әлеуметтік көмек бір білімді алу үшін көрсетіледі.</w:t>
      </w:r>
    </w:p>
    <w:bookmarkEnd w:id="113"/>
    <w:bookmarkStart w:name="z127" w:id="114"/>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7-тармағының</w:t>
      </w:r>
      <w:r>
        <w:rPr>
          <w:rFonts w:ascii="Times New Roman"/>
          <w:b w:val="false"/>
          <w:i w:val="false"/>
          <w:color w:val="000000"/>
          <w:sz w:val="28"/>
        </w:rPr>
        <w:t xml:space="preserve"> 1), 2) және 7) тармақшаларымен көзделген әлеуметтік көмек көрсетілген оқиғалар басталған күннен бастап үш айдан кешіктірілмей көрсетіледі.</w:t>
      </w:r>
    </w:p>
    <w:bookmarkEnd w:id="114"/>
    <w:bookmarkStart w:name="z128" w:id="115"/>
    <w:p>
      <w:pPr>
        <w:spacing w:after="0"/>
        <w:ind w:left="0"/>
        <w:jc w:val="both"/>
      </w:pPr>
      <w:r>
        <w:rPr>
          <w:rFonts w:ascii="Times New Roman"/>
          <w:b w:val="false"/>
          <w:i w:val="false"/>
          <w:color w:val="000000"/>
          <w:sz w:val="28"/>
        </w:rPr>
        <w:t>
      11. Әрбiр жекелеген жағдайда көрсетiлетiн әлеуметтiк көмек мөлшерiн арнайы комиссия айқындайды, ол оны әлеуметтiк көмек көрсету қажеттiгi туралы қорытындыда көрсетедi.</w:t>
      </w:r>
    </w:p>
    <w:bookmarkEnd w:id="115"/>
    <w:bookmarkStart w:name="z129" w:id="116"/>
    <w:p>
      <w:pPr>
        <w:spacing w:after="0"/>
        <w:ind w:left="0"/>
        <w:jc w:val="left"/>
      </w:pPr>
      <w:r>
        <w:rPr>
          <w:rFonts w:ascii="Times New Roman"/>
          <w:b/>
          <w:i w:val="false"/>
          <w:color w:val="000000"/>
        </w:rPr>
        <w:t xml:space="preserve"> 3. Әлеуметтік көмек көрсету тәртібі</w:t>
      </w:r>
    </w:p>
    <w:bookmarkEnd w:id="116"/>
    <w:bookmarkStart w:name="z130" w:id="117"/>
    <w:p>
      <w:pPr>
        <w:spacing w:after="0"/>
        <w:ind w:left="0"/>
        <w:jc w:val="both"/>
      </w:pPr>
      <w:r>
        <w:rPr>
          <w:rFonts w:ascii="Times New Roman"/>
          <w:b w:val="false"/>
          <w:i w:val="false"/>
          <w:color w:val="000000"/>
          <w:sz w:val="28"/>
        </w:rPr>
        <w:t>
      12. Мереке күндері мен атаулы күндерге орай әлеуметтік көмек алушылардан өтініштер талап етілмей көрсетіледі.</w:t>
      </w:r>
    </w:p>
    <w:bookmarkEnd w:id="117"/>
    <w:bookmarkStart w:name="z131" w:id="118"/>
    <w:p>
      <w:pPr>
        <w:spacing w:after="0"/>
        <w:ind w:left="0"/>
        <w:jc w:val="both"/>
      </w:pPr>
      <w:r>
        <w:rPr>
          <w:rFonts w:ascii="Times New Roman"/>
          <w:b w:val="false"/>
          <w:i w:val="false"/>
          <w:color w:val="000000"/>
          <w:sz w:val="28"/>
        </w:rPr>
        <w:t>
      Әлеуметтік көмекті алушылардың санаттарын жергілікті атқарушы орган айқындайды.</w:t>
      </w:r>
    </w:p>
    <w:bookmarkEnd w:id="118"/>
    <w:bookmarkStart w:name="z132" w:id="119"/>
    <w:p>
      <w:pPr>
        <w:spacing w:after="0"/>
        <w:ind w:left="0"/>
        <w:jc w:val="both"/>
      </w:pPr>
      <w:r>
        <w:rPr>
          <w:rFonts w:ascii="Times New Roman"/>
          <w:b w:val="false"/>
          <w:i w:val="false"/>
          <w:color w:val="000000"/>
          <w:sz w:val="28"/>
        </w:rPr>
        <w:t>
      Әлеуметтік көмек алушылардың тізімдері Мемлекеттік корпорацияға не өзге ұйымдарға сұрау салу негізінде не уәкілетті мемлекеттік органның ақпараттық жүйелерінен электрондық түрде қалыптастырылады.</w:t>
      </w:r>
    </w:p>
    <w:bookmarkEnd w:id="119"/>
    <w:bookmarkStart w:name="z133" w:id="120"/>
    <w:p>
      <w:pPr>
        <w:spacing w:after="0"/>
        <w:ind w:left="0"/>
        <w:jc w:val="both"/>
      </w:pPr>
      <w:r>
        <w:rPr>
          <w:rFonts w:ascii="Times New Roman"/>
          <w:b w:val="false"/>
          <w:i w:val="false"/>
          <w:color w:val="000000"/>
          <w:sz w:val="28"/>
        </w:rPr>
        <w:t xml:space="preserve">
      13.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жергілікті әлеуметтік көмек көрсету жөніндегі уәкілетті органға немесе ауыл, ауылдық округ әкіміне немесе Мемлекеттік корпорацияға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жазбаша өтінішпен немесе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0"/>
    <w:bookmarkStart w:name="z134" w:id="121"/>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нысанда сұрау салу қалыптастырады.</w:t>
      </w:r>
    </w:p>
    <w:bookmarkEnd w:id="121"/>
    <w:bookmarkStart w:name="z135" w:id="122"/>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2"/>
    <w:bookmarkStart w:name="z136" w:id="123"/>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3"/>
    <w:bookmarkStart w:name="z137" w:id="124"/>
    <w:p>
      <w:pPr>
        <w:spacing w:after="0"/>
        <w:ind w:left="0"/>
        <w:jc w:val="both"/>
      </w:pPr>
      <w:r>
        <w:rPr>
          <w:rFonts w:ascii="Times New Roman"/>
          <w:b w:val="false"/>
          <w:i w:val="false"/>
          <w:color w:val="000000"/>
          <w:sz w:val="28"/>
        </w:rPr>
        <w:t>
      2) адамның (отбасы мүшелерінің) табыстары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4"/>
    <w:bookmarkStart w:name="z138" w:id="12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 2) тармақшаларында көрсетілген адамдар өтініш берушінің әлеуметтік мәртебесін растайтын құжатты ұсынады.</w:t>
      </w:r>
    </w:p>
    <w:bookmarkEnd w:id="125"/>
    <w:bookmarkStart w:name="z139" w:id="12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3) тармақшасында көрсетілген адамдардың ата-анасы немесе заңды өкілі адамның иммун тапшылығы вирусымен ауыру фактісін растайтын құжатты ұсынады.</w:t>
      </w:r>
    </w:p>
    <w:bookmarkEnd w:id="126"/>
    <w:bookmarkStart w:name="z140" w:id="12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4) тармақшасында көрсетілген адамдар туберкулезбен ауыру фактісін және амбулаторлық емделуде екенін растайтын құжатты ұсынады.</w:t>
      </w:r>
    </w:p>
    <w:bookmarkEnd w:id="127"/>
    <w:bookmarkStart w:name="z141" w:id="128"/>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5), 15) тармақшаларында көрсетілген адамдар оңалту кезеңінде тиісті ұйымдарда тұру фактісін растайтын құжаттарды ұсынады.</w:t>
      </w:r>
    </w:p>
    <w:bookmarkEnd w:id="128"/>
    <w:bookmarkStart w:name="z142" w:id="129"/>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6) тармақшасының төртінші абзацында көрсетілген адамдар білім алғанын, оның құнын растайтын құжаттарды және мүгедектігі бар адамды абилитациялау мен оңалтудың жеке бағдарламасын ұсынады.</w:t>
      </w:r>
    </w:p>
    <w:bookmarkEnd w:id="129"/>
    <w:bookmarkStart w:name="z143" w:id="130"/>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7) тармақшасында көрсетілген адамдар жедел емдеуден өткенін және оның ақысын растайтын құжаттарды ұсынады.</w:t>
      </w:r>
    </w:p>
    <w:bookmarkEnd w:id="130"/>
    <w:bookmarkStart w:name="z144" w:id="131"/>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8) тармақшасында көрсетілген адамдар дәрігер растаған ағымдағы жылға рецептуралық бланкінің көшірмесін және кассалық және/немесе тауар чегін ұсынады.</w:t>
      </w:r>
    </w:p>
    <w:bookmarkEnd w:id="131"/>
    <w:bookmarkStart w:name="z145" w:id="132"/>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9) тармақшасында көрсетілген адамдар дүлей апат немесе өрт салдарынан азаматқа (отбасына) не оның мүлкіне зиян келу фактісін растайтын құжатты ұсынады.</w:t>
      </w:r>
    </w:p>
    <w:bookmarkEnd w:id="132"/>
    <w:bookmarkStart w:name="z146" w:id="13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11) тармақшасында көрсетілген адамдар өтініш берген тоқсанның алдындағы тоқсандағы табысы туралы мәліметтерді, қайтыс болу фактісін, сондай-ақ қайтыс болған адамның қайтыс болған сәтінде жұмыссыз ретінде тіркелуі фактісін растайтын құжаттарды ұсынады.</w:t>
      </w:r>
    </w:p>
    <w:bookmarkEnd w:id="133"/>
    <w:bookmarkStart w:name="z147" w:id="134"/>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12) тармақшасында көрсетілген адамдар бас бостандығынан айыру орындарынан босату, пробация қызметінің есебінде тұру фактісін растайтын құжаттарды ұсынады.</w:t>
      </w:r>
    </w:p>
    <w:bookmarkEnd w:id="134"/>
    <w:bookmarkStart w:name="z148" w:id="1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13) тармақшасында көрсетілген адамдар санаторийлік-курорттық емделуге ақы төленгенін растайтын құжаттарды, санаторийлік-курорттық ұйым бірінші топтағы мүгедектігі бар адамға және оны алып жүретін адамға берген орындалған жұмыстардың (көрсетілген қызметтердің) актісін ұсынады.</w:t>
      </w:r>
    </w:p>
    <w:bookmarkEnd w:id="135"/>
    <w:bookmarkStart w:name="z149" w:id="136"/>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6-тармағының</w:t>
      </w:r>
      <w:r>
        <w:rPr>
          <w:rFonts w:ascii="Times New Roman"/>
          <w:b w:val="false"/>
          <w:i w:val="false"/>
          <w:color w:val="000000"/>
          <w:sz w:val="28"/>
        </w:rPr>
        <w:t xml:space="preserve"> 14) тармақшасында көрсетілген адамдар әлеуметтік мәртебесін, санаторийлік-курорттық емделуге ақы төленгенін растайтын құжаттарды, санаторийлік-курорттық ұйым берген орындалған жұмыстардың (көрсетілген қызметтердің) актісін ұсынады.</w:t>
      </w:r>
    </w:p>
    <w:bookmarkEnd w:id="136"/>
    <w:bookmarkStart w:name="z150" w:id="137"/>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төлнұсқалары өтініш берушіге қайтарылады.</w:t>
      </w:r>
    </w:p>
    <w:bookmarkEnd w:id="137"/>
    <w:bookmarkStart w:name="z151" w:id="138"/>
    <w:p>
      <w:pPr>
        <w:spacing w:after="0"/>
        <w:ind w:left="0"/>
        <w:jc w:val="both"/>
      </w:pPr>
      <w:r>
        <w:rPr>
          <w:rFonts w:ascii="Times New Roman"/>
          <w:b w:val="false"/>
          <w:i w:val="false"/>
          <w:color w:val="000000"/>
          <w:sz w:val="28"/>
        </w:rPr>
        <w:t xml:space="preserve">
      Өтініш беруші толық емес құжаттар топтамасын және (немесе) қолданылу мерзімі өткен құжаттарды ұсынған кезде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 қабылдаудан бас тарту туралы қолхат беріледі.</w:t>
      </w:r>
    </w:p>
    <w:bookmarkEnd w:id="138"/>
    <w:bookmarkStart w:name="z152" w:id="139"/>
    <w:p>
      <w:pPr>
        <w:spacing w:after="0"/>
        <w:ind w:left="0"/>
        <w:jc w:val="both"/>
      </w:pPr>
      <w:r>
        <w:rPr>
          <w:rFonts w:ascii="Times New Roman"/>
          <w:b w:val="false"/>
          <w:i w:val="false"/>
          <w:color w:val="000000"/>
          <w:sz w:val="28"/>
        </w:rPr>
        <w:t>
      Өтініш беруші әлеуметтік көмекке портал арқылы электронды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39"/>
    <w:bookmarkStart w:name="z153" w:id="140"/>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40"/>
    <w:bookmarkStart w:name="z154" w:id="141"/>
    <w:p>
      <w:pPr>
        <w:spacing w:after="0"/>
        <w:ind w:left="0"/>
        <w:jc w:val="both"/>
      </w:pPr>
      <w:r>
        <w:rPr>
          <w:rFonts w:ascii="Times New Roman"/>
          <w:b w:val="false"/>
          <w:i w:val="false"/>
          <w:color w:val="000000"/>
          <w:sz w:val="28"/>
        </w:rPr>
        <w:t>
      14. Әлеуметтік көмек өтініш берген айдан бастап тағайындалады.</w:t>
      </w:r>
    </w:p>
    <w:bookmarkEnd w:id="141"/>
    <w:bookmarkStart w:name="z155" w:id="142"/>
    <w:p>
      <w:pPr>
        <w:spacing w:after="0"/>
        <w:ind w:left="0"/>
        <w:jc w:val="both"/>
      </w:pPr>
      <w:r>
        <w:rPr>
          <w:rFonts w:ascii="Times New Roman"/>
          <w:b w:val="false"/>
          <w:i w:val="false"/>
          <w:color w:val="000000"/>
          <w:sz w:val="28"/>
        </w:rPr>
        <w:t xml:space="preserve">
      15. Құжаттарды қарау тәртібі, әлеуметтік көмек көрсету мерзімдері, әлеуметтік көмекті төлеуден бас тарту, тоқтату негіздері, артық төленген сомаларды қайтару және әлеуметтік көмек көрсетуге жұмсалатын шығыстарды қаржыландыру Үлгілік қағидалардың </w:t>
      </w:r>
      <w:r>
        <w:rPr>
          <w:rFonts w:ascii="Times New Roman"/>
          <w:b w:val="false"/>
          <w:i w:val="false"/>
          <w:color w:val="000000"/>
          <w:sz w:val="28"/>
        </w:rPr>
        <w:t>13-24-тармақтарына</w:t>
      </w:r>
      <w:r>
        <w:rPr>
          <w:rFonts w:ascii="Times New Roman"/>
          <w:b w:val="false"/>
          <w:i w:val="false"/>
          <w:color w:val="000000"/>
          <w:sz w:val="28"/>
        </w:rPr>
        <w:t xml:space="preserve"> сәйкес айқындалды.</w:t>
      </w:r>
    </w:p>
    <w:bookmarkEnd w:id="142"/>
    <w:bookmarkStart w:name="z156" w:id="143"/>
    <w:p>
      <w:pPr>
        <w:spacing w:after="0"/>
        <w:ind w:left="0"/>
        <w:jc w:val="both"/>
      </w:pPr>
      <w:r>
        <w:rPr>
          <w:rFonts w:ascii="Times New Roman"/>
          <w:b w:val="false"/>
          <w:i w:val="false"/>
          <w:color w:val="000000"/>
          <w:sz w:val="28"/>
        </w:rPr>
        <w:t>
      16. Әлеуметтік көмек көрсетуді мониторингтеу мен есепке алуды әлеуметтік көмек көрсету жөніндегі уәкілетті орган "Е-собес" автоматтандырылған ақпараттық жүйесінің дерекқорын пайдалана отырып жүргізеді.</w:t>
      </w:r>
    </w:p>
    <w:bookmarkEnd w:id="143"/>
    <w:bookmarkStart w:name="z157" w:id="144"/>
    <w:p>
      <w:pPr>
        <w:spacing w:after="0"/>
        <w:ind w:left="0"/>
        <w:jc w:val="both"/>
      </w:pPr>
      <w:r>
        <w:rPr>
          <w:rFonts w:ascii="Times New Roman"/>
          <w:b w:val="false"/>
          <w:i w:val="false"/>
          <w:color w:val="000000"/>
          <w:sz w:val="28"/>
        </w:rPr>
        <w:t>
      17.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ақпараттық жүйелеріне сұрау салуға бастама жасайды.</w:t>
      </w:r>
    </w:p>
    <w:bookmarkEnd w:id="144"/>
    <w:bookmarkStart w:name="z158" w:id="145"/>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қалыптастырылады.</w:t>
      </w:r>
    </w:p>
    <w:bookmarkEnd w:id="145"/>
    <w:bookmarkStart w:name="z159" w:id="146"/>
    <w:p>
      <w:pPr>
        <w:spacing w:after="0"/>
        <w:ind w:left="0"/>
        <w:jc w:val="both"/>
      </w:pPr>
      <w:r>
        <w:rPr>
          <w:rFonts w:ascii="Times New Roman"/>
          <w:b w:val="false"/>
          <w:i w:val="false"/>
          <w:color w:val="000000"/>
          <w:sz w:val="28"/>
        </w:rPr>
        <w:t xml:space="preserve">
      18. Үлгілік қағидалардың </w:t>
      </w:r>
      <w:r>
        <w:rPr>
          <w:rFonts w:ascii="Times New Roman"/>
          <w:b w:val="false"/>
          <w:i w:val="false"/>
          <w:color w:val="000000"/>
          <w:sz w:val="28"/>
        </w:rPr>
        <w:t>28-32-тармақтарына</w:t>
      </w:r>
      <w:r>
        <w:rPr>
          <w:rFonts w:ascii="Times New Roman"/>
          <w:b w:val="false"/>
          <w:i w:val="false"/>
          <w:color w:val="000000"/>
          <w:sz w:val="28"/>
        </w:rPr>
        <w:t xml:space="preserve"> сәйкес уәкілетті мемлекеттік органның ақпараттық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46"/>
    <w:bookmarkStart w:name="z160" w:id="147"/>
    <w:p>
      <w:pPr>
        <w:spacing w:after="0"/>
        <w:ind w:left="0"/>
        <w:jc w:val="both"/>
      </w:pPr>
      <w:r>
        <w:rPr>
          <w:rFonts w:ascii="Times New Roman"/>
          <w:b w:val="false"/>
          <w:i w:val="false"/>
          <w:color w:val="000000"/>
          <w:sz w:val="28"/>
        </w:rPr>
        <w:t>
      19.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 қаражаты есебінен жүзеге асырылады.</w:t>
      </w:r>
    </w:p>
    <w:bookmarkEnd w:id="147"/>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