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1c11" w14:textId="7241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17 қарашадағы № 76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Қостанай облысы Денисов ауданы мәслихатының 2025 жылғы 21 сәуірдегі № 32 шешімі. Қостанай облысының Әділет департаментінде 2025 жылғы 25 сәуірде № 10445-10 болып тіркелді</w:t>
      </w:r>
    </w:p>
    <w:p>
      <w:pPr>
        <w:spacing w:after="0"/>
        <w:ind w:left="0"/>
        <w:jc w:val="both"/>
      </w:pPr>
      <w:bookmarkStart w:name="z4" w:id="0"/>
      <w:r>
        <w:rPr>
          <w:rFonts w:ascii="Times New Roman"/>
          <w:b w:val="false"/>
          <w:i w:val="false"/>
          <w:color w:val="000000"/>
          <w:sz w:val="28"/>
        </w:rPr>
        <w:t>
      Денисов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17 қарашадағы </w:t>
      </w:r>
      <w:r>
        <w:rPr>
          <w:rFonts w:ascii="Times New Roman"/>
          <w:b w:val="false"/>
          <w:i w:val="false"/>
          <w:color w:val="000000"/>
          <w:sz w:val="28"/>
        </w:rPr>
        <w:t>№ 76</w:t>
      </w:r>
      <w:r>
        <w:rPr>
          <w:rFonts w:ascii="Times New Roman"/>
          <w:b w:val="false"/>
          <w:i w:val="false"/>
          <w:color w:val="000000"/>
          <w:sz w:val="28"/>
        </w:rPr>
        <w:t xml:space="preserve"> шешіміне (Нормативтік құқықтық актілерді мемлекеттік тіркеу тізілімінде № 10094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"5. Мереке күндері мен атаулы күндерге әлеуметтік көмек табыстарын есепке алмай, бір рет, азаматтардың мынадай санаттарына көрсетіледі:</w:t>
      </w:r>
    </w:p>
    <w:bookmarkEnd w:id="3"/>
    <w:bookmarkStart w:name="z9" w:id="4"/>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
    <w:bookmarkStart w:name="z10" w:id="5"/>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үкiметтік органдарының шешiмдерiне сәйкес Ауғанстан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5"/>
    <w:bookmarkStart w:name="z11" w:id="6"/>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100000 (жүз мың) теңге мөлшерінде;</w:t>
      </w:r>
    </w:p>
    <w:bookmarkEnd w:id="6"/>
    <w:bookmarkStart w:name="z12" w:id="7"/>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100000 (жүз мың) теңге мөлшерінде;</w:t>
      </w:r>
    </w:p>
    <w:bookmarkEnd w:id="7"/>
    <w:bookmarkStart w:name="z13" w:id="8"/>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100000 (жүз мың) теңге мөлшерінде;</w:t>
      </w:r>
    </w:p>
    <w:bookmarkEnd w:id="8"/>
    <w:bookmarkStart w:name="z14" w:id="9"/>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100000 (жүз мың) теңге мөлшерінде;</w:t>
      </w:r>
    </w:p>
    <w:bookmarkEnd w:id="9"/>
    <w:bookmarkStart w:name="z15" w:id="10"/>
    <w:p>
      <w:pPr>
        <w:spacing w:after="0"/>
        <w:ind w:left="0"/>
        <w:jc w:val="both"/>
      </w:pPr>
      <w:r>
        <w:rPr>
          <w:rFonts w:ascii="Times New Roman"/>
          <w:b w:val="false"/>
          <w:i w:val="false"/>
          <w:color w:val="000000"/>
          <w:sz w:val="28"/>
        </w:rPr>
        <w:t>
      бұрынғы КСР Одағын қорғау кезінде, әскери қызметтің өзге де міндеттерін атқару кезінде жаралануы, контузия алуы, мертігуі салдарынан немесе Ауғанстандағы ұрыс қимылдары кезеңінде әскери қызметін өткеру кезінде ауруға шалдығуы салдарынан мүгедектік белгіленген әскери қызметшілерге 100000 (жүз мың) теңге мөлшерінде;</w:t>
      </w:r>
    </w:p>
    <w:bookmarkEnd w:id="10"/>
    <w:bookmarkStart w:name="z16" w:id="11"/>
    <w:p>
      <w:pPr>
        <w:spacing w:after="0"/>
        <w:ind w:left="0"/>
        <w:jc w:val="both"/>
      </w:pPr>
      <w:r>
        <w:rPr>
          <w:rFonts w:ascii="Times New Roman"/>
          <w:b w:val="false"/>
          <w:i w:val="false"/>
          <w:color w:val="000000"/>
          <w:sz w:val="28"/>
        </w:rPr>
        <w:t>
      Ауғанстандағы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11"/>
    <w:bookmarkStart w:name="z17" w:id="12"/>
    <w:p>
      <w:pPr>
        <w:spacing w:after="0"/>
        <w:ind w:left="0"/>
        <w:jc w:val="both"/>
      </w:pPr>
      <w:r>
        <w:rPr>
          <w:rFonts w:ascii="Times New Roman"/>
          <w:b w:val="false"/>
          <w:i w:val="false"/>
          <w:color w:val="000000"/>
          <w:sz w:val="28"/>
        </w:rPr>
        <w:t>
      2) 26 сәуір - Чернобыль апатын халықаралық еске алу күні:</w:t>
      </w:r>
    </w:p>
    <w:bookmarkEnd w:id="12"/>
    <w:bookmarkStart w:name="z18" w:id="13"/>
    <w:p>
      <w:pPr>
        <w:spacing w:after="0"/>
        <w:ind w:left="0"/>
        <w:jc w:val="both"/>
      </w:pPr>
      <w:r>
        <w:rPr>
          <w:rFonts w:ascii="Times New Roman"/>
          <w:b w:val="false"/>
          <w:i w:val="false"/>
          <w:color w:val="000000"/>
          <w:sz w:val="28"/>
        </w:rPr>
        <w:t>
      1986 - 1987 жылдары Чернобыль атом электр станциясындағы апаттың салдарларын жоюға қатысқан адамдарға 100000 (жүз мың) теңге мөлшерінде;</w:t>
      </w:r>
    </w:p>
    <w:bookmarkEnd w:id="13"/>
    <w:bookmarkStart w:name="z19" w:id="14"/>
    <w:p>
      <w:pPr>
        <w:spacing w:after="0"/>
        <w:ind w:left="0"/>
        <w:jc w:val="both"/>
      </w:pPr>
      <w:r>
        <w:rPr>
          <w:rFonts w:ascii="Times New Roman"/>
          <w:b w:val="false"/>
          <w:i w:val="false"/>
          <w:color w:val="000000"/>
          <w:sz w:val="28"/>
        </w:rPr>
        <w:t>
      Чернобыль атом электр станциясындағы апаттың салдарынан мүгедектік белгіленген адамдарға 100000 (жүз мың) теңге мөлшерінде;</w:t>
      </w:r>
    </w:p>
    <w:bookmarkEnd w:id="14"/>
    <w:bookmarkStart w:name="z20" w:id="15"/>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100000 (жүз мың) теңге мөлшерінде;</w:t>
      </w:r>
    </w:p>
    <w:bookmarkEnd w:id="15"/>
    <w:bookmarkStart w:name="z21" w:id="16"/>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100000 (жүз мың) теңге мөлшерінде;</w:t>
      </w:r>
    </w:p>
    <w:bookmarkEnd w:id="16"/>
    <w:bookmarkStart w:name="z22" w:id="17"/>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әсеріне байланысты болған азаматтардың отбасыларына 100000 (жүз мың) теңге мөлшерінде;</w:t>
      </w:r>
    </w:p>
    <w:bookmarkEnd w:id="17"/>
    <w:bookmarkStart w:name="z23" w:id="18"/>
    <w:p>
      <w:pPr>
        <w:spacing w:after="0"/>
        <w:ind w:left="0"/>
        <w:jc w:val="both"/>
      </w:pPr>
      <w:r>
        <w:rPr>
          <w:rFonts w:ascii="Times New Roman"/>
          <w:b w:val="false"/>
          <w:i w:val="false"/>
          <w:color w:val="000000"/>
          <w:sz w:val="28"/>
        </w:rPr>
        <w:t>
      3) 7 мамыр - Отан қорғаушы күні:</w:t>
      </w:r>
    </w:p>
    <w:bookmarkEnd w:id="18"/>
    <w:bookmarkStart w:name="z24" w:id="1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1) тармақшасының екінші абзацында көрсетілген адамдарды қоспағанда,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100000 (жүз мың) теңге мөлшерінде;</w:t>
      </w:r>
    </w:p>
    <w:bookmarkEnd w:id="19"/>
    <w:bookmarkStart w:name="z25" w:id="20"/>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100000 (жүз мың) теңге мөлшерінде;</w:t>
      </w:r>
    </w:p>
    <w:bookmarkEnd w:id="20"/>
    <w:bookmarkStart w:name="z26" w:id="21"/>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100000 (жүз мың) теңге мөлшерінде;</w:t>
      </w:r>
    </w:p>
    <w:bookmarkEnd w:id="21"/>
    <w:bookmarkStart w:name="z27" w:id="22"/>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100000 (жүз мың) теңге мөлшерінде;</w:t>
      </w:r>
    </w:p>
    <w:bookmarkEnd w:id="22"/>
    <w:bookmarkStart w:name="z28" w:id="2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100000 (жүз мың) теңге мөлшерінде;</w:t>
      </w:r>
    </w:p>
    <w:bookmarkEnd w:id="23"/>
    <w:bookmarkStart w:name="z29" w:id="24"/>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100000 (жүз мың) теңге мөлшерінде;</w:t>
      </w:r>
    </w:p>
    <w:bookmarkEnd w:id="24"/>
    <w:bookmarkStart w:name="z30" w:id="25"/>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100000 (жүз мың) теңге мөлшерінде;</w:t>
      </w:r>
    </w:p>
    <w:bookmarkEnd w:id="25"/>
    <w:bookmarkStart w:name="z31" w:id="26"/>
    <w:p>
      <w:pPr>
        <w:spacing w:after="0"/>
        <w:ind w:left="0"/>
        <w:jc w:val="both"/>
      </w:pPr>
      <w:r>
        <w:rPr>
          <w:rFonts w:ascii="Times New Roman"/>
          <w:b w:val="false"/>
          <w:i w:val="false"/>
          <w:color w:val="000000"/>
          <w:sz w:val="28"/>
        </w:rPr>
        <w:t>
      ұрыс қимылдары жүргізілген басқа елдерде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100000 (жүз мың) теңге мөлшерінде;</w:t>
      </w:r>
    </w:p>
    <w:bookmarkEnd w:id="26"/>
    <w:bookmarkStart w:name="z32" w:id="27"/>
    <w:p>
      <w:pPr>
        <w:spacing w:after="0"/>
        <w:ind w:left="0"/>
        <w:jc w:val="both"/>
      </w:pPr>
      <w:r>
        <w:rPr>
          <w:rFonts w:ascii="Times New Roman"/>
          <w:b w:val="false"/>
          <w:i w:val="false"/>
          <w:color w:val="000000"/>
          <w:sz w:val="28"/>
        </w:rPr>
        <w:t>
      4) 9 мамыр - Жеңіс күні:</w:t>
      </w:r>
    </w:p>
    <w:bookmarkEnd w:id="27"/>
    <w:bookmarkStart w:name="z33" w:id="28"/>
    <w:p>
      <w:pPr>
        <w:spacing w:after="0"/>
        <w:ind w:left="0"/>
        <w:jc w:val="both"/>
      </w:pPr>
      <w:r>
        <w:rPr>
          <w:rFonts w:ascii="Times New Roman"/>
          <w:b w:val="false"/>
          <w:i w:val="false"/>
          <w:color w:val="000000"/>
          <w:sz w:val="28"/>
        </w:rPr>
        <w:t>
      Ұлы Отан соғысының ардагерлеріне 5000000 (бес миллион) теңге мөлшерінде;</w:t>
      </w:r>
    </w:p>
    <w:bookmarkEnd w:id="28"/>
    <w:bookmarkStart w:name="z34" w:id="29"/>
    <w:p>
      <w:pPr>
        <w:spacing w:after="0"/>
        <w:ind w:left="0"/>
        <w:jc w:val="both"/>
      </w:pPr>
      <w:r>
        <w:rPr>
          <w:rFonts w:ascii="Times New Roman"/>
          <w:b w:val="false"/>
          <w:i w:val="false"/>
          <w:color w:val="000000"/>
          <w:sz w:val="28"/>
        </w:rPr>
        <w:t>
      жеңілдіктер бойынша Ұлы Отан соғысына қатысушыларға теңестірілген адамдарға, атап айтқанда:</w:t>
      </w:r>
    </w:p>
    <w:bookmarkEnd w:id="29"/>
    <w:bookmarkStart w:name="z35" w:id="3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100000 (жүз мың) теңге мөлшерінде;</w:t>
      </w:r>
    </w:p>
    <w:bookmarkEnd w:id="30"/>
    <w:bookmarkStart w:name="z36" w:id="3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100000 (жүз мың) теңге мөлшерінде;</w:t>
      </w:r>
    </w:p>
    <w:bookmarkEnd w:id="31"/>
    <w:bookmarkStart w:name="z37" w:id="3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100000 (жүз мың) теңге мөлшерінде;</w:t>
      </w:r>
    </w:p>
    <w:bookmarkEnd w:id="32"/>
    <w:bookmarkStart w:name="z38" w:id="3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100000 (жүз мың) теңге мөлшерінде;</w:t>
      </w:r>
    </w:p>
    <w:bookmarkEnd w:id="33"/>
    <w:bookmarkStart w:name="z39" w:id="3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мүшелеріне 100000 (жүз мың) теңге мөлшерінде;</w:t>
      </w:r>
    </w:p>
    <w:bookmarkEnd w:id="34"/>
    <w:bookmarkStart w:name="z40" w:id="35"/>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қызметшілерге 100000 (жүз мың) теңге мөлшерінде;</w:t>
      </w:r>
    </w:p>
    <w:bookmarkEnd w:id="35"/>
    <w:bookmarkStart w:name="z41" w:id="36"/>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36"/>
    <w:bookmarkStart w:name="z42" w:id="37"/>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100000 (жүз мың) теңге мөлшерінде;</w:t>
      </w:r>
    </w:p>
    <w:bookmarkEnd w:id="37"/>
    <w:bookmarkStart w:name="z43" w:id="38"/>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60000 (алпыс мың) теңге мөлшерінде;</w:t>
      </w:r>
    </w:p>
    <w:bookmarkEnd w:id="38"/>
    <w:bookmarkStart w:name="z44" w:id="39"/>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60000 (алпыс мың) теңге мөлшерінде;</w:t>
      </w:r>
    </w:p>
    <w:bookmarkEnd w:id="39"/>
    <w:bookmarkStart w:name="z45" w:id="40"/>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екінші рет некеге тұрмаған зайыбына (жұбайына) 50000 (елу мың) теңге мөлшерінде;</w:t>
      </w:r>
    </w:p>
    <w:bookmarkEnd w:id="40"/>
    <w:bookmarkStart w:name="z46" w:id="41"/>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зайыбына (жұбайына), сондай-ақ жалпы ауруға шалдығу, жұмыста мертігуі және басқа да себептер (құқыққа қарсы келетiндердi қоспағанда) салдарынан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зайыбына (жұбайына) 50000 (елу мың) теңге мөлшерінде;</w:t>
      </w:r>
    </w:p>
    <w:bookmarkEnd w:id="41"/>
    <w:bookmarkStart w:name="z47" w:id="42"/>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50000 (елу мың) теңге мөлшерінде;</w:t>
      </w:r>
    </w:p>
    <w:bookmarkEnd w:id="42"/>
    <w:bookmarkStart w:name="z48" w:id="43"/>
    <w:p>
      <w:pPr>
        <w:spacing w:after="0"/>
        <w:ind w:left="0"/>
        <w:jc w:val="both"/>
      </w:pPr>
      <w:r>
        <w:rPr>
          <w:rFonts w:ascii="Times New Roman"/>
          <w:b w:val="false"/>
          <w:i w:val="false"/>
          <w:color w:val="000000"/>
          <w:sz w:val="28"/>
        </w:rPr>
        <w:t xml:space="preserve">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50000 (елу мың) теңге мөлшерінде;</w:t>
      </w:r>
    </w:p>
    <w:bookmarkEnd w:id="43"/>
    <w:bookmarkStart w:name="z49" w:id="44"/>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50000 (елу мың) теңге мөлшерінде;</w:t>
      </w:r>
    </w:p>
    <w:bookmarkEnd w:id="44"/>
    <w:bookmarkStart w:name="z50" w:id="45"/>
    <w:p>
      <w:pPr>
        <w:spacing w:after="0"/>
        <w:ind w:left="0"/>
        <w:jc w:val="both"/>
      </w:pPr>
      <w:r>
        <w:rPr>
          <w:rFonts w:ascii="Times New Roman"/>
          <w:b w:val="false"/>
          <w:i w:val="false"/>
          <w:color w:val="000000"/>
          <w:sz w:val="28"/>
        </w:rPr>
        <w:t>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50000 (елу мың) теңге мөлшерінде;</w:t>
      </w:r>
    </w:p>
    <w:bookmarkEnd w:id="45"/>
    <w:bookmarkStart w:name="z51" w:id="46"/>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50000 (елу мың) теңге мөлшерінде;</w:t>
      </w:r>
    </w:p>
    <w:bookmarkEnd w:id="46"/>
    <w:bookmarkStart w:name="z52" w:id="47"/>
    <w:p>
      <w:pPr>
        <w:spacing w:after="0"/>
        <w:ind w:left="0"/>
        <w:jc w:val="both"/>
      </w:pPr>
      <w:r>
        <w:rPr>
          <w:rFonts w:ascii="Times New Roman"/>
          <w:b w:val="false"/>
          <w:i w:val="false"/>
          <w:color w:val="000000"/>
          <w:sz w:val="28"/>
        </w:rPr>
        <w:t>
      келесі санаттағы адамдарға 5 айлық есептік көрсеткіш мөлшерінде:</w:t>
      </w:r>
    </w:p>
    <w:bookmarkEnd w:id="47"/>
    <w:bookmarkStart w:name="z53" w:id="48"/>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w:t>
      </w:r>
    </w:p>
    <w:bookmarkEnd w:id="48"/>
    <w:bookmarkStart w:name="z54" w:id="49"/>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w:t>
      </w:r>
    </w:p>
    <w:bookmarkEnd w:id="49"/>
    <w:bookmarkStart w:name="z55" w:id="50"/>
    <w:p>
      <w:pPr>
        <w:spacing w:after="0"/>
        <w:ind w:left="0"/>
        <w:jc w:val="both"/>
      </w:pPr>
      <w:r>
        <w:rPr>
          <w:rFonts w:ascii="Times New Roman"/>
          <w:b w:val="false"/>
          <w:i w:val="false"/>
          <w:color w:val="000000"/>
          <w:sz w:val="28"/>
        </w:rPr>
        <w:t>
      5) 29 тамыз- Семей ядролық сынақ полигонының жабылған күні:</w:t>
      </w:r>
    </w:p>
    <w:bookmarkEnd w:id="50"/>
    <w:bookmarkStart w:name="z56" w:id="51"/>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жоюға қатысқан, сондай-ақ ядролық сынақтарға тiкелей қатысқан адамдарға 100000 (жүз мың) теңге мөлшерінде;</w:t>
      </w:r>
    </w:p>
    <w:bookmarkEnd w:id="51"/>
    <w:bookmarkStart w:name="z57" w:id="52"/>
    <w:p>
      <w:pPr>
        <w:spacing w:after="0"/>
        <w:ind w:left="0"/>
        <w:jc w:val="both"/>
      </w:pPr>
      <w:r>
        <w:rPr>
          <w:rFonts w:ascii="Times New Roman"/>
          <w:b w:val="false"/>
          <w:i w:val="false"/>
          <w:color w:val="000000"/>
          <w:sz w:val="28"/>
        </w:rPr>
        <w:t>
      азаматтық немесе әскери мақсаттағы объектілердегі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100000 (жүз мың) теңге мөлшерінде;</w:t>
      </w:r>
    </w:p>
    <w:bookmarkEnd w:id="52"/>
    <w:bookmarkStart w:name="z58" w:id="53"/>
    <w:p>
      <w:pPr>
        <w:spacing w:after="0"/>
        <w:ind w:left="0"/>
        <w:jc w:val="both"/>
      </w:pPr>
      <w:r>
        <w:rPr>
          <w:rFonts w:ascii="Times New Roman"/>
          <w:b w:val="false"/>
          <w:i w:val="false"/>
          <w:color w:val="000000"/>
          <w:sz w:val="28"/>
        </w:rPr>
        <w:t>
      азаматтық немесе әскери мақсаттағы объектiлердегi радиациялық апаттар мен авариялардың салдарларын жою кезiнде қаза тапқан адамдардың отбасыларына 100000 (жүз мың) теңге мөлшерінде;</w:t>
      </w:r>
    </w:p>
    <w:bookmarkEnd w:id="53"/>
    <w:bookmarkStart w:name="z59" w:id="54"/>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азаматтық немесе әскери мақсаттағы объектілердегі радиациялық апаттар мен авариялардың және ядролық сынақтардың әсеріне байланысты болған азаматтардың отбасыларына 100000 (жүз мың) теңге мөлшерінде.".</w:t>
      </w:r>
    </w:p>
    <w:bookmarkEnd w:id="54"/>
    <w:bookmarkStart w:name="z60" w:id="5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2025 жылдың 15 ақпанынан бастап туындаған қатынастарға таратылады.</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Шерер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