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786e" w14:textId="4ba7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17 қарашадағы № 98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Әулиекөл ауданы мәслихатының 2025 жылғы 6 наурыздағы № 300 шешімі. Қостанай облысының Әділет департаментінде 2025 жылғы 13 наурызда № 10402-10 болып тіркелді</w:t>
      </w:r>
    </w:p>
    <w:p>
      <w:pPr>
        <w:spacing w:after="0"/>
        <w:ind w:left="0"/>
        <w:jc w:val="both"/>
      </w:pPr>
      <w:bookmarkStart w:name="z4" w:id="0"/>
      <w:r>
        <w:rPr>
          <w:rFonts w:ascii="Times New Roman"/>
          <w:b w:val="false"/>
          <w:i w:val="false"/>
          <w:color w:val="000000"/>
          <w:sz w:val="28"/>
        </w:rPr>
        <w:t>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17 қарашадағы № 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10091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3"/>
    <w:bookmarkStart w:name="z9" w:id="4"/>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100 000 (жүз мың) теңге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100 000 (жүз мың) теңге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100 000 (жүз мың) теңге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100 000 (жүз мың) теңге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100 000 (жүз мың) теңге мөлшерінде;</w:t>
      </w:r>
    </w:p>
    <w:bookmarkEnd w:id="9"/>
    <w:bookmarkStart w:name="z15" w:id="10"/>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100 000 (жүз мың) теңге мөлшерінде;</w:t>
      </w:r>
    </w:p>
    <w:bookmarkEnd w:id="10"/>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100 000 (жүз мың) теңге мөлшерінде;</w:t>
      </w:r>
    </w:p>
    <w:bookmarkEnd w:id="11"/>
    <w:bookmarkStart w:name="z17" w:id="12"/>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100 000 (жүз мың) теңге мөлшерінде;</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100 000 (жүз мың) теңге мөлшерінде;</w:t>
      </w:r>
    </w:p>
    <w:bookmarkEnd w:id="14"/>
    <w:bookmarkStart w:name="z20" w:id="1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15"/>
    <w:bookmarkStart w:name="z21" w:id="16"/>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16"/>
    <w:bookmarkStart w:name="z22"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17"/>
    <w:bookmarkStart w:name="z23" w:id="18"/>
    <w:p>
      <w:pPr>
        <w:spacing w:after="0"/>
        <w:ind w:left="0"/>
        <w:jc w:val="both"/>
      </w:pPr>
      <w:r>
        <w:rPr>
          <w:rFonts w:ascii="Times New Roman"/>
          <w:b w:val="false"/>
          <w:i w:val="false"/>
          <w:color w:val="000000"/>
          <w:sz w:val="28"/>
        </w:rPr>
        <w:t>
      3) Отан қорғаушы күні – 7 мамыр:</w:t>
      </w:r>
    </w:p>
    <w:bookmarkEnd w:id="18"/>
    <w:bookmarkStart w:name="z24" w:id="19"/>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19"/>
    <w:bookmarkStart w:name="z25" w:id="2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100 000 (жүз мың) теңге мөлшерінде;</w:t>
      </w:r>
    </w:p>
    <w:bookmarkEnd w:id="20"/>
    <w:bookmarkStart w:name="z26" w:id="2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100 000 (жүз мың) теңге мөлшерінде;</w:t>
      </w:r>
    </w:p>
    <w:bookmarkEnd w:id="21"/>
    <w:bookmarkStart w:name="z27" w:id="2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100 000 (жүз мың) теңге мөлшерінде;</w:t>
      </w:r>
    </w:p>
    <w:bookmarkEnd w:id="22"/>
    <w:bookmarkStart w:name="z28"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100 000 (жүз мың) теңге мөлшерінде;</w:t>
      </w:r>
    </w:p>
    <w:bookmarkEnd w:id="23"/>
    <w:bookmarkStart w:name="z29"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4"/>
    <w:bookmarkStart w:name="z30" w:id="25"/>
    <w:p>
      <w:pPr>
        <w:spacing w:after="0"/>
        <w:ind w:left="0"/>
        <w:jc w:val="both"/>
      </w:pPr>
      <w:r>
        <w:rPr>
          <w:rFonts w:ascii="Times New Roman"/>
          <w:b w:val="false"/>
          <w:i w:val="false"/>
          <w:color w:val="000000"/>
          <w:sz w:val="28"/>
        </w:rPr>
        <w:t>
      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100 000 (жүз мың) теңге мөлшерінде;</w:t>
      </w:r>
    </w:p>
    <w:bookmarkEnd w:id="25"/>
    <w:bookmarkStart w:name="z31" w:id="2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100 000 (жүз мың) теңге мөлшерінде;</w:t>
      </w:r>
    </w:p>
    <w:bookmarkEnd w:id="26"/>
    <w:bookmarkStart w:name="z32" w:id="27"/>
    <w:p>
      <w:pPr>
        <w:spacing w:after="0"/>
        <w:ind w:left="0"/>
        <w:jc w:val="both"/>
      </w:pPr>
      <w:r>
        <w:rPr>
          <w:rFonts w:ascii="Times New Roman"/>
          <w:b w:val="false"/>
          <w:i w:val="false"/>
          <w:color w:val="000000"/>
          <w:sz w:val="28"/>
        </w:rPr>
        <w:t>
      4) Жеңіс күні - 9 мамыр:</w:t>
      </w:r>
    </w:p>
    <w:bookmarkEnd w:id="27"/>
    <w:bookmarkStart w:name="z33" w:id="28"/>
    <w:p>
      <w:pPr>
        <w:spacing w:after="0"/>
        <w:ind w:left="0"/>
        <w:jc w:val="both"/>
      </w:pPr>
      <w:r>
        <w:rPr>
          <w:rFonts w:ascii="Times New Roman"/>
          <w:b w:val="false"/>
          <w:i w:val="false"/>
          <w:color w:val="000000"/>
          <w:sz w:val="28"/>
        </w:rPr>
        <w:t>
      Ұлы Отан соғысының ардагерлеріне 5 000 000 (бес миллион) теңге мөлшерінде;</w:t>
      </w:r>
    </w:p>
    <w:bookmarkEnd w:id="28"/>
    <w:bookmarkStart w:name="z34" w:id="29"/>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29"/>
    <w:bookmarkStart w:name="z35"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bookmarkEnd w:id="32"/>
    <w:bookmarkStart w:name="z38"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3"/>
    <w:bookmarkStart w:name="z39"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100 000 (жүз мың) теңге мөлшерінде;</w:t>
      </w:r>
    </w:p>
    <w:bookmarkEnd w:id="34"/>
    <w:bookmarkStart w:name="z40" w:id="3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100 000 (жүз мың) теңге мөлшерінде;</w:t>
      </w:r>
    </w:p>
    <w:bookmarkEnd w:id="35"/>
    <w:bookmarkStart w:name="z41"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100 000 (жүз мың) теңге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37"/>
    <w:bookmarkStart w:name="z4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60 000 (алпыс мың) теңге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50 000 (елу мың) теңге мөлшерінде;</w:t>
      </w:r>
    </w:p>
    <w:bookmarkEnd w:id="40"/>
    <w:bookmarkStart w:name="z46" w:id="41"/>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50 000 (елу мың) теңге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bookmarkEnd w:id="42"/>
    <w:bookmarkStart w:name="z48" w:id="4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50 000 (елу мың) теңге мөлшерінде;</w:t>
      </w:r>
    </w:p>
    <w:bookmarkEnd w:id="43"/>
    <w:bookmarkStart w:name="z49"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50 000 (елу мың) теңге мөлшерінде;</w:t>
      </w:r>
    </w:p>
    <w:bookmarkEnd w:id="44"/>
    <w:bookmarkStart w:name="z50" w:id="4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50 000 (елу мың) теңге мөлшерінде;</w:t>
      </w:r>
    </w:p>
    <w:bookmarkEnd w:id="45"/>
    <w:bookmarkStart w:name="z51"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50 000 (елу мың) теңге мөлшерінде;</w:t>
      </w:r>
    </w:p>
    <w:bookmarkEnd w:id="46"/>
    <w:bookmarkStart w:name="z52" w:id="47"/>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47"/>
    <w:bookmarkStart w:name="z53" w:id="4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8"/>
    <w:bookmarkStart w:name="z54" w:id="49"/>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9"/>
    <w:bookmarkStart w:name="z55" w:id="50"/>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50"/>
    <w:bookmarkStart w:name="z56" w:id="5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51"/>
    <w:bookmarkStart w:name="z57" w:id="52"/>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2"/>
    <w:bookmarkStart w:name="z58" w:id="53"/>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3"/>
    <w:bookmarkStart w:name="z59"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4"/>
    <w:bookmarkStart w:name="z60" w:id="5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2025 жылғы 15 ақпаннан бастап туындаған қатынастарға таратылады.</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төреғасы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