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592b" w14:textId="0c65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25 ақпандағы № 67 "Лисаков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2025 жылғы 23 сәуірдегі № 103 қаулысы. Қостанай облысының Әділет департаментінде 2025 жылғы 25 сәуірде № 10442-10 болып тіркелді</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 іс-шараларды ұйымдастыру және жүргізу қағидаларын бекіту туралы" 2022 жылғы 25 ақпандағы </w:t>
      </w:r>
      <w:r>
        <w:rPr>
          <w:rFonts w:ascii="Times New Roman"/>
          <w:b w:val="false"/>
          <w:i w:val="false"/>
          <w:color w:val="000000"/>
          <w:sz w:val="28"/>
        </w:rPr>
        <w:t>№ 67</w:t>
      </w:r>
      <w:r>
        <w:rPr>
          <w:rFonts w:ascii="Times New Roman"/>
          <w:b w:val="false"/>
          <w:i w:val="false"/>
          <w:color w:val="000000"/>
          <w:sz w:val="28"/>
        </w:rPr>
        <w:t xml:space="preserve"> қаулысына (Нормативтік құқықтық актілерді мемлекеттік тіркеу тізілімінде № 27014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2"/>
    <w:p>
      <w:pPr>
        <w:spacing w:after="0"/>
        <w:ind w:left="0"/>
        <w:jc w:val="left"/>
      </w:pPr>
      <w:r>
        <w:rPr>
          <w:rFonts w:ascii="Times New Roman"/>
          <w:b/>
          <w:i w:val="false"/>
          <w:color w:val="000000"/>
        </w:rPr>
        <w:t xml:space="preserve">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4"/>
    <w:bookmarkStart w:name="z29"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5"/>
    <w:bookmarkStart w:name="z30"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1"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2"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3"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4"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5"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6"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7" w:id="2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8"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9" w:id="25"/>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5"/>
    <w:bookmarkStart w:name="z40" w:id="2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6"/>
    <w:bookmarkStart w:name="z41" w:id="27"/>
    <w:p>
      <w:pPr>
        <w:spacing w:after="0"/>
        <w:ind w:left="0"/>
        <w:jc w:val="both"/>
      </w:pPr>
      <w:r>
        <w:rPr>
          <w:rFonts w:ascii="Times New Roman"/>
          <w:b w:val="false"/>
          <w:i w:val="false"/>
          <w:color w:val="000000"/>
          <w:sz w:val="28"/>
        </w:rPr>
        <w:t xml:space="preserve">
      3. "Лисаков қаласы әкімдігінің тұрғын үй-коммуналдық шаруашылық, жолаушылар көлігі және автомобиль жолдары бөлімі" мемлекеттік мекемесі (бұдан әрі-Бөлім)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Лисаков қаласына және Октябрь кентіне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7"/>
    <w:bookmarkStart w:name="z42" w:id="2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"Лисаков қаласы әкімдігінің сәулет және қала құрылысы бөлімі" мемлекеттік мекемесі Лисаков қаласына және Октябрь кентіне бірыңғай сәулеттік көрінісін әзірлеуді және бекітуді қамтамасыз етеді.</w:t>
      </w:r>
    </w:p>
    <w:bookmarkEnd w:id="28"/>
    <w:bookmarkStart w:name="z43" w:id="29"/>
    <w:p>
      <w:pPr>
        <w:spacing w:after="0"/>
        <w:ind w:left="0"/>
        <w:jc w:val="both"/>
      </w:pPr>
      <w:r>
        <w:rPr>
          <w:rFonts w:ascii="Times New Roman"/>
          <w:b w:val="false"/>
          <w:i w:val="false"/>
          <w:color w:val="000000"/>
          <w:sz w:val="28"/>
        </w:rPr>
        <w:t xml:space="preserve">
      5. Лисаков қаласы мен Октябрь кентінің әкімдіктері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29"/>
    <w:bookmarkStart w:name="z44" w:id="3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қаланың бірыңғай сәулеттік келбеті жобасымен таныстыру;</w:t>
      </w:r>
    </w:p>
    <w:bookmarkEnd w:id="30"/>
    <w:bookmarkStart w:name="z45" w:id="3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31"/>
    <w:bookmarkStart w:name="z46" w:id="32"/>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32"/>
    <w:bookmarkStart w:name="z47" w:id="3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33"/>
    <w:bookmarkStart w:name="z48" w:id="3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34"/>
    <w:bookmarkStart w:name="z49" w:id="3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5"/>
    <w:bookmarkStart w:name="z50" w:id="3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6"/>
    <w:bookmarkStart w:name="z51" w:id="37"/>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37"/>
    <w:bookmarkStart w:name="z52" w:id="38"/>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8"/>
    <w:bookmarkStart w:name="z53" w:id="3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сыртқы қабырғаларды, көппәтерлі тұрғын үйлердің шатырын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9"/>
    <w:bookmarkStart w:name="z54" w:id="4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40"/>
    <w:bookmarkStart w:name="z55" w:id="41"/>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41"/>
    <w:bookmarkStart w:name="z56" w:id="42"/>
    <w:p>
      <w:pPr>
        <w:spacing w:after="0"/>
        <w:ind w:left="0"/>
        <w:jc w:val="left"/>
      </w:pPr>
      <w:r>
        <w:rPr>
          <w:rFonts w:ascii="Times New Roman"/>
          <w:b/>
          <w:i w:val="false"/>
          <w:color w:val="000000"/>
        </w:rPr>
        <w:t xml:space="preserve"> 4-тарау. Қорытынды ереже</w:t>
      </w:r>
    </w:p>
    <w:bookmarkEnd w:id="42"/>
    <w:bookmarkStart w:name="z57" w:id="43"/>
    <w:p>
      <w:pPr>
        <w:spacing w:after="0"/>
        <w:ind w:left="0"/>
        <w:jc w:val="both"/>
      </w:pPr>
      <w:r>
        <w:rPr>
          <w:rFonts w:ascii="Times New Roman"/>
          <w:b w:val="false"/>
          <w:i w:val="false"/>
          <w:color w:val="000000"/>
          <w:sz w:val="28"/>
        </w:rPr>
        <w:t>
      14.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