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db8" w14:textId="585f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20 қарашадағы № 201 шешімі. Қазақстан Республикасының Әділет министрлігінде 2025 жылғы 27 қарашада № 37479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қалалық мәслихатының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7656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