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09da" w14:textId="9070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2009 жылғы 16 қаңтардағы № 14 "Қостанай облысының жергілікті маңызы бар балық шаруашылығы су айдындарының және (немесе) учаскелерінің тізбесін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2025 жылғы 13 наурыздағы № 64 қаулысы. Қостанай облысының Әділет департаментінде 2025 жылғы 20 наурызда № 10406-10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жергілікті маңызы бар балық шаруашылығы су айдындарының және (немесе) учаскелерінің тізбесін бекіту туралы" 2009 жылғы 16 қаңтардағы № 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3666 болып тіркелген)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68-1, 68-2, 113-3, 131-1, 144-1, 144-2, 144-3, 170-1, 271-1, 384-3 жолдарымен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Камышанка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Тұздыбөрлі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Алақамыс көлінің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көлінің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Шөптігін (Моховое)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