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43c87" w14:textId="2643c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бойынша 2025 жылға арналған акваөсіру (балық өсіру шаруашылығы) өнімінің өнімділігі мен сапасын арттыруды, сондай - ақ асыл тұқымды балық өсіруді дамытуды субсидиялау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2025 жылғы 8 мамырдағы № 100 қаулысы. Маңғыстау облысы Әділет департаментінде 2025 жылғы 20 мамырда № 4791-12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"Жануарлар дүниесiн қорғау, өсiмiн молайту және пайдалану туралы" Қазақстан Республикасының Заңының 10-бабының 2-тармағының 5-14) тармақшасына, "Акваөсіру (балық өсіру шаруашылығы) өнімінің өнімділігі мен сапасын арттыруды, сондай-ақ асыл тұқымды балық өсіруді дамытуды субсидиялау қағидаларын бекіту туралы" Қазақстан Республикасы Экология, геология және табиғи ресурстар министрінің 2022 жылғы 24 мамырдағы № 180 бұйрығына (Нормативтік құқықтық актілерді мемлекеттік тіркеу тізілімінде № 28188 болып тіркелген) сәйкес, Маңғыстау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қаулыға қосымшаға сәйкес Маңғыстау облысы бойынша 2025 жылға арналған акваөсіру (балық өсіру шаруашылығы) өнімінің өнімділігі мен сапасын арттыруды, сондай-ақ асыл тұқымды балық өсіруді дамытуды субсидиялау көлемдері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Маңғыстау облысы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 қаулысына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бойынша 2025 жылға арналған акваөсіру (балық өсіру шаруашылығы) өнімінің өнімділігі мен сапасын арттыруды, сондай-ақ асыл тұқымды балық өсіруді дамытуды субсидиялау көлемдері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азықтарын сатып алу үшін шығыстарын өтеуге субсидиялар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тұқымдас балықтар мен олардың будандары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 тұқымдас балықтар мен олардың будандары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мен олардың будандары (отандық өндірістің азықтары үшін)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мен олардың будандары (шетелдік өндірістің азықтары үшін)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цихлид және олардың будандары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 материалын сатып алу үшін шығыстарын өтеуге субсидиялар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тұқымдас балықтар мен олардың будандары, шабақ (10 граммға дейін)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 тұқымдас балықтар мен олардың будандары, шабақ (0,5-5 грамм)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мен олардың будандары, шабақ (30 граммға дейін)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цихлид және олардың будандары, шабақ (0,5 – 5 грамм)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өсіру-биологиялық негіздемені сатып алу үшін шығыстарын өтеуге субсидиялар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препараттарды сатып алу үшін шығыстарын өтеуге субсидиялар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басын толықтыратын аналық балық үйірі және оларды күтіп-ұстауды сатып алу үшiн шығыстарын өтеуге субсидиялар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тұқымдас балықтар мен олардың будандары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 тұқымдас балықтар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цихлид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