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e2b4" w14:textId="1dce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"Қазалы ауданының Құрмет грамотасымен наградтау туралы ережесін бекіту туралы" Қазалы аудандық мәслихатының 2015 жылғы 23 қыркүйектегі №349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26 ақпандағы № 381 шешімі. Қызылорда облысының Әділет департаментінде 2025 жылғы 28 ақпанда № 8587-11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"Қазалы ауданының Құрмет грамотасымен наградтау туралы ережесін бекіту туралы" Қазалы аудандық мәслихатының 2015 жылғы 23 қыркүйектегі №349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№5190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Қазалы ауданының Құрмет грамотасымен наградтау туралы ережесінің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Комиссия отырысы айына 2 рет өткізіледі және аудан әкімінің, мәслихат төрағасының атына наградтау жөнінде ұсыныстар наградтау күніне дейін 10 күн бұрын қабылданады.";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Комиссияның оң қорытындысына сәйкес аудан әкімі мен аудандық мәслихат төрағасының (немесе олардың міндеттерін атқарушының) бірлескен өкімін шығару арқылы Құрмет грамотасымен наградтау туралы шешім қабылданады.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Шұғыл жағдайларда аудан әкімі мен аудандық мәслихат төрағасы Құрмет грамотасымен наградтау туралы шешімді Комиссияның тиісті қорытындысыз да қабылдай алады.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Құрмет грамотасын тапсыру салтанатты түрде жүргізіледі. Құрмет грамотасын аудан әкімі немесе аудандық мәслихат төрағасы немесе олардың тапсырысы бойынша өзге тұлға тапсырады.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Құрмет грамотасымен наградтау мәселелері бойынша құжаттама жүргізуді және есепке алуды "Қазалы ауданы әкімінің аппараты" коммуналдық мемлекеттік мекемесі жүзеге асырады.".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