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c491" w14:textId="283c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мөлшерлемелерін жоғарылату туралы" Қызылорда қалалық мәслихатының 2018 жылғы 8 маусымдағы № 164-26/11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24 желтоқсандағы № 320-45/7 шешімі. Қазақстан Республикасының Әділет министрлігінде 2025 жылғы 24 желтоқсанда № 37665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мөлшерлемелерін жоғарылату туралы" Қызылорда қалалық мәслихатының 2018 жылғы 8 маусымдағы № 164-26/11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6342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күшіне енеді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