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f0b3" w14:textId="a0ff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ауызсумен жабдықтаудың баламасыз көздері болып табылатын су мен жабдықтаудың ерекше маңызды топтық және оқшау жүйелерінен халыққа берілген ауызсудың бір текше метрі үшін төлемақы мөлшерін бекіту" Қызылорда облыстық мәслихатының 2021 жылғы 24 желтоқсандағы № 82 шешімінің күші жойылды деп тану туралы</w:t>
      </w:r>
    </w:p>
    <w:p>
      <w:pPr>
        <w:spacing w:after="0"/>
        <w:ind w:left="0"/>
        <w:jc w:val="both"/>
      </w:pPr>
      <w:r>
        <w:rPr>
          <w:rFonts w:ascii="Times New Roman"/>
          <w:b w:val="false"/>
          <w:i w:val="false"/>
          <w:color w:val="000000"/>
          <w:sz w:val="28"/>
        </w:rPr>
        <w:t>Қызылорда облыстық мәслихатының 2025 жылғы 9 желтоқсандағы № 208 шешімі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"Қызылорда облысы бойынша ауызсумен жабдықтаудың баламасыз көздері болып табылатын су мен жабдықтаудың ерекше маңызды топтық және оқшау жүйелерінен халыққа берілген ауызсудың бір текше метрі үшін төлемақы мөлшерін бекіту" Қызылорда облыстық мәслихатының 2021 жылғы 24 желтоқсандағы № 82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26083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