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ad71" w14:textId="23ea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әкімдігінің 2015 жылғы 03 желтоқсандағы № 47/02 "Аудандық коммуналдық мүлікті иеліктен шығару түрлерін таңдау бойынша критерийлерді анықтау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2025 жылғы 21 ақпандағы № 16/01 қаулысы. Қарағанды облысының Әділет департаментінде 2025 жылғы 27 ақпанда № 6722-09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ауданы әкімдігінің 2015 жылғы 03 желтоқсандағы № 47/02 "Аудандық коммуналдық мүлікті иеліктен шығару түрлерін таңдау бойынша критерийлерді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№3572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