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20517" w14:textId="30205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Абай аудандық мәслихатының 2023 жылғы 22 маусымдағы № 6/58 "Қарағанды облысының Абай ауданында бөлшек салықтың арнаулы салық режимін қолдану кезінде салық мөлшерлемесінің мөлшерін төмендету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Абай аудандық мәслихатының 2025 жылғы 18 желтоқсандағы № 43/395 шешімі. Қазақстан Республикасының Әділет министрлігінде 2025 жылғы 19 желтоқсанда № 37610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01.01.2026 бастап қолданысқа енгізіледі.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Абай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Абай аудандық мәслихатының 2023 жылғы 22 маусымдағы № 6/58 "Қарағанды облысының Абай ауданында бөлшек салықтың арнаулы салық режимін қолдану кезінде салық мөлшерлемесінің мөлшерін төмендету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6442-09 болып тіркелген)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 және ресми жариялануға тиіс.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Абай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Сакенов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