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4484" w14:textId="7cc4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7 наурыздағы № 20/196 шешімі. Қарағанды облысының Әділет департаментінде 2025 жылғы 1 сәуірде № 674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33110 болып тіркелген)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сында шетелдіктер үшін туристік жарнаның мөлшерлемелері туристерді орналастыру орындарында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лық мәслихатының 2023 жылғы 28 желтоқсандағы № 11/93 "Балқаш қаласындағы шетелдіктер үшін арналған туристік жарнаның мөлшерлемелерін бекіту туралы" (Нормативтік құқықтық актілерді мемлекеттік тіркеу тізілімінде № 6547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