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357c" w14:textId="5a63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2016 жылғы 24 қарашадағы № 47/4 "Коммуналдық мүлікті иеліктен айыру түрлерін таңдау жөніндегі өлшемшарттарды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2025 жылғы 16 сәуірдегі № 15/37 қаулысы. Қарағанды облысының Әділет департаментінде 2025 жылғы 18 сәуірде № 6756-09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2016 жылғы 24 қарашадағы № 47/4 "Коммуналдық мүлікті иеліктен айыру түрлерін таңдау жөніндегі өлшемшарттарды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4047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