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4093" w14:textId="5694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6 жылғы 30 маусымдағы № 63 "Қарағанды облысының әлеуметтік мәні бар ауданаралық (облысішілік қалааралық) және қала маңындағы жолаушылар қатынасының тізбес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5 жылғы 27 мамырдағы № 289 шешімі. Қарағанды облысының Әділет департаментінде 2025 жылғы 28 мамырда № 6780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6 жылғы 30 маусымдағы №63 "Қарағанды облысының әлеуметтік мәні бар ауданаралық (облысішілік қалааралық) және қала маңындағы жолаушылар қатынас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918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3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әлеуметтік мәні бар ауданаралық (облысішілік қалааралық) және қала маңындағы жолаушылар қатынас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Балқ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-Сая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йғыр-Темі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-Ақадыр-Темі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-Құлайғыр-Қарағанды Сұрып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-Құлайғ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-Шоқ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Сұрыптау-Қарағанөз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