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2335" w14:textId="4952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9 жылғы 10 қаңтардағы № 376 "Қарағанды облысының қоршаған орта сапасының нысаналы көрсеткішт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30 қаңтардағы № 254 шешімі. Қарағанды облысының Әділет департаментінде 2025 жылғы 5 ақпанда № 670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5 жылғы 24 маусымдағы № 317 "Қарағанды облысының қоршаған орта сапасының нысаналы көрсеткіш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1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