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1dabf" w14:textId="351da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аудандық мәслихатының 2024 жылғы 5 наурыздағы № 109 "Ұлытау ауданының әлеуметтік көмек көрсету, оның мөлшерлерін белгілеу және мұқтаж азаматтардың жекелеген санаттарының тізбесін айқындау қағидаларын бекіту туралы" шешіміне өзгеріс енгізу туралы</w:t>
      </w:r>
    </w:p>
    <w:p>
      <w:pPr>
        <w:spacing w:after="0"/>
        <w:ind w:left="0"/>
        <w:jc w:val="both"/>
      </w:pPr>
      <w:r>
        <w:rPr>
          <w:rFonts w:ascii="Times New Roman"/>
          <w:b w:val="false"/>
          <w:i w:val="false"/>
          <w:color w:val="000000"/>
          <w:sz w:val="28"/>
        </w:rPr>
        <w:t>Ұлытау облысы Ұлытау аудандық мәслихатының 2025 жылғы 29 сәуірдегі № 200 шешімі. Ұлытау облысының Әділет департаментінде 2025 жылғы 30 сәуірде № 195-20 болып тіркелді</w:t>
      </w:r>
    </w:p>
    <w:p>
      <w:pPr>
        <w:spacing w:after="0"/>
        <w:ind w:left="0"/>
        <w:jc w:val="both"/>
      </w:pPr>
      <w:bookmarkStart w:name="z4" w:id="0"/>
      <w:r>
        <w:rPr>
          <w:rFonts w:ascii="Times New Roman"/>
          <w:b w:val="false"/>
          <w:i w:val="false"/>
          <w:color w:val="000000"/>
          <w:sz w:val="28"/>
        </w:rPr>
        <w:t>
      Ұлытау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Ұлытау аудандық мәслихатының "Ұлытау ауданының әлеуметтік көмек көрсету, оның мөлшерлерін белгілеу және мұқтаж азаматтардың жекелеген санаттарының тізбесін айқындау қағидаларын бекіту туралы" 2024 жылғы 5 наурыздағы № 109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108-20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1-қосымшасының 5-тармағының </w:t>
      </w:r>
      <w:r>
        <w:rPr>
          <w:rFonts w:ascii="Times New Roman"/>
          <w:b w:val="false"/>
          <w:i w:val="false"/>
          <w:color w:val="000000"/>
          <w:sz w:val="28"/>
        </w:rPr>
        <w:t>5) тармақшасы</w:t>
      </w:r>
      <w:r>
        <w:rPr>
          <w:rFonts w:ascii="Times New Roman"/>
          <w:b w:val="false"/>
          <w:i w:val="false"/>
          <w:color w:val="000000"/>
          <w:sz w:val="28"/>
        </w:rPr>
        <w:t xml:space="preserve"> жаңа редакцияда мазмұндалсын:</w:t>
      </w:r>
    </w:p>
    <w:bookmarkEnd w:id="2"/>
    <w:bookmarkStart w:name="z7" w:id="3"/>
    <w:p>
      <w:pPr>
        <w:spacing w:after="0"/>
        <w:ind w:left="0"/>
        <w:jc w:val="both"/>
      </w:pPr>
      <w:r>
        <w:rPr>
          <w:rFonts w:ascii="Times New Roman"/>
          <w:b w:val="false"/>
          <w:i w:val="false"/>
          <w:color w:val="000000"/>
          <w:sz w:val="28"/>
        </w:rPr>
        <w:t>
      "5) 9 мамыр – Жеңіс күні:</w:t>
      </w:r>
    </w:p>
    <w:bookmarkEnd w:id="3"/>
    <w:bookmarkStart w:name="z8" w:id="4"/>
    <w:p>
      <w:pPr>
        <w:spacing w:after="0"/>
        <w:ind w:left="0"/>
        <w:jc w:val="both"/>
      </w:pPr>
      <w:r>
        <w:rPr>
          <w:rFonts w:ascii="Times New Roman"/>
          <w:b w:val="false"/>
          <w:i w:val="false"/>
          <w:color w:val="000000"/>
          <w:sz w:val="28"/>
        </w:rPr>
        <w:t>
      Ұлы Отан соғысына қатысушыларына, атап айтқанда, Ұлы Отан соғысы кезеңінде, сондай-ақ бұрынғы КСР Одағын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қызметшiлеріне, Ұлы Отан соғысының партизандары мен астыртын әрекет етушiлерiне - 5 000 000 (бес миллион) теңге;</w:t>
      </w:r>
    </w:p>
    <w:bookmarkEnd w:id="4"/>
    <w:bookmarkStart w:name="z9" w:id="5"/>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қызметшілеріне - 300 000 (үш жүз мың) теңге;</w:t>
      </w:r>
    </w:p>
    <w:bookmarkEnd w:id="5"/>
    <w:bookmarkStart w:name="z10" w:id="6"/>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- 200 000 (екі жүз мың) теңге;</w:t>
      </w:r>
    </w:p>
    <w:bookmarkEnd w:id="6"/>
    <w:bookmarkStart w:name="z11" w:id="7"/>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- 200 000 (екі жүз мың) теңге;</w:t>
      </w:r>
    </w:p>
    <w:bookmarkEnd w:id="7"/>
    <w:bookmarkStart w:name="z12" w:id="8"/>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- 200 000 (екі жүз мың) теңге;</w:t>
      </w:r>
    </w:p>
    <w:bookmarkEnd w:id="8"/>
    <w:bookmarkStart w:name="z13" w:id="9"/>
    <w:p>
      <w:pPr>
        <w:spacing w:after="0"/>
        <w:ind w:left="0"/>
        <w:jc w:val="both"/>
      </w:pPr>
      <w:r>
        <w:rPr>
          <w:rFonts w:ascii="Times New Roman"/>
          <w:b w:val="false"/>
          <w:i w:val="false"/>
          <w:color w:val="000000"/>
          <w:sz w:val="28"/>
        </w:rPr>
        <w:t xml:space="preserve">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Қазақстан Республикасының "Ардагерлер туралы" Заңның </w:t>
      </w:r>
      <w:r>
        <w:rPr>
          <w:rFonts w:ascii="Times New Roman"/>
          <w:b w:val="false"/>
          <w:i w:val="false"/>
          <w:color w:val="000000"/>
          <w:sz w:val="28"/>
        </w:rPr>
        <w:t>4</w:t>
      </w:r>
      <w:r>
        <w:rPr>
          <w:rFonts w:ascii="Times New Roman"/>
          <w:b w:val="false"/>
          <w:i w:val="false"/>
          <w:color w:val="000000"/>
          <w:sz w:val="28"/>
        </w:rPr>
        <w:t xml:space="preserve"> - </w:t>
      </w:r>
      <w:r>
        <w:rPr>
          <w:rFonts w:ascii="Times New Roman"/>
          <w:b w:val="false"/>
          <w:i w:val="false"/>
          <w:color w:val="000000"/>
          <w:sz w:val="28"/>
        </w:rPr>
        <w:t>6 баптарында</w:t>
      </w:r>
      <w:r>
        <w:rPr>
          <w:rFonts w:ascii="Times New Roman"/>
          <w:b w:val="false"/>
          <w:i w:val="false"/>
          <w:color w:val="000000"/>
          <w:sz w:val="28"/>
        </w:rPr>
        <w:t xml:space="preserve"> аталған адамдардың отбасыларына - 100 000 (жүз мың) теңге;</w:t>
      </w:r>
    </w:p>
    <w:bookmarkEnd w:id="9"/>
    <w:bookmarkStart w:name="z14" w:id="10"/>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- 100 000 (жүз мың) теңге;</w:t>
      </w:r>
    </w:p>
    <w:bookmarkEnd w:id="10"/>
    <w:bookmarkStart w:name="z15" w:id="11"/>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- 100 000 (жүз мың) теңге.".</w:t>
      </w:r>
    </w:p>
    <w:bookmarkEnd w:id="11"/>
    <w:bookmarkStart w:name="z16" w:id="12"/>
    <w:p>
      <w:pPr>
        <w:spacing w:after="0"/>
        <w:ind w:left="0"/>
        <w:jc w:val="both"/>
      </w:pPr>
      <w:r>
        <w:rPr>
          <w:rFonts w:ascii="Times New Roman"/>
          <w:b w:val="false"/>
          <w:i w:val="false"/>
          <w:color w:val="000000"/>
          <w:sz w:val="28"/>
        </w:rPr>
        <w:t>
      2. Осы шешiм оның алғашқы ресми жарияланған күнінен кейiн күнтiзбелiк он күн өткен соң қолданысқа енгiзiледi.</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Төраға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Курмансеитов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