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b877e" w14:textId="97b87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Мойынқұм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Мойынқұм аудандық мәслихатының 2025 жылғы 1 сәуірдегі № 36-13 шешімі. Жамбыл облысының Әділет департаментінде 2025 жылғы 8 сәуірде № 5269-08 болып тіркелді. Күші жойылды - Жамбыл облысы Мойынқұм аудандық мәслихатының 2026 жылғы 17 тамыздағы № 59-4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Мойынқұм аудандық мәслихатының 17.08.2026 </w:t>
      </w:r>
      <w:r>
        <w:rPr>
          <w:rFonts w:ascii="Times New Roman"/>
          <w:b w:val="false"/>
          <w:i w:val="false"/>
          <w:color w:val="ff0000"/>
          <w:sz w:val="28"/>
        </w:rPr>
        <w:t>№ 59-4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w:t>
      </w:r>
      <w:r>
        <w:rPr>
          <w:rFonts w:ascii="Times New Roman"/>
          <w:b w:val="false"/>
          <w:i w:val="false"/>
          <w:color w:val="000000"/>
          <w:sz w:val="28"/>
        </w:rPr>
        <w:t>Ардагерлер туралы</w:t>
      </w:r>
      <w:r>
        <w:rPr>
          <w:rFonts w:ascii="Times New Roman"/>
          <w:b w:val="false"/>
          <w:i w:val="false"/>
          <w:color w:val="000000"/>
          <w:sz w:val="28"/>
        </w:rPr>
        <w:t>", "</w:t>
      </w:r>
      <w:r>
        <w:rPr>
          <w:rFonts w:ascii="Times New Roman"/>
          <w:b w:val="false"/>
          <w:i w:val="false"/>
          <w:color w:val="000000"/>
          <w:sz w:val="28"/>
        </w:rPr>
        <w:t>Құқықтық актілер туралы</w:t>
      </w:r>
      <w:r>
        <w:rPr>
          <w:rFonts w:ascii="Times New Roman"/>
          <w:b w:val="false"/>
          <w:i w:val="false"/>
          <w:color w:val="000000"/>
          <w:sz w:val="28"/>
        </w:rPr>
        <w:t xml:space="preserve">" Қазақстан Республикасының Заңдарына және Қазақстан Республикасы Үкіметінің 2023 жылғы 30 маусымындағы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сәйкес, Мойынқұм аудандық мәслихаты ШЕШІМ ҚАБЫЛДАДЫ:</w:t>
      </w:r>
    </w:p>
    <w:bookmarkStart w:name="z8" w:id="0"/>
    <w:p>
      <w:pPr>
        <w:spacing w:after="0"/>
        <w:ind w:left="0"/>
        <w:jc w:val="both"/>
      </w:pPr>
      <w:r>
        <w:rPr>
          <w:rFonts w:ascii="Times New Roman"/>
          <w:b w:val="false"/>
          <w:i w:val="false"/>
          <w:color w:val="000000"/>
          <w:sz w:val="28"/>
        </w:rPr>
        <w:t>
      1. Қоса беріліп отырған Мойынқұм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қосымшасына сәйкес бекітілсін.</w:t>
      </w:r>
    </w:p>
    <w:bookmarkEnd w:id="0"/>
    <w:bookmarkStart w:name="z9" w:id="1"/>
    <w:p>
      <w:pPr>
        <w:spacing w:after="0"/>
        <w:ind w:left="0"/>
        <w:jc w:val="both"/>
      </w:pPr>
      <w:r>
        <w:rPr>
          <w:rFonts w:ascii="Times New Roman"/>
          <w:b w:val="false"/>
          <w:i w:val="false"/>
          <w:color w:val="000000"/>
          <w:sz w:val="28"/>
        </w:rPr>
        <w:t>
      2. Жамбыл облысы Мойынқұм аудандық мәслихатының келесі шешімдерінің күші жойылды деп танылсын:</w:t>
      </w:r>
    </w:p>
    <w:bookmarkEnd w:id="1"/>
    <w:bookmarkStart w:name="z10" w:id="2"/>
    <w:p>
      <w:pPr>
        <w:spacing w:after="0"/>
        <w:ind w:left="0"/>
        <w:jc w:val="both"/>
      </w:pPr>
      <w:r>
        <w:rPr>
          <w:rFonts w:ascii="Times New Roman"/>
          <w:b w:val="false"/>
          <w:i w:val="false"/>
          <w:color w:val="000000"/>
          <w:sz w:val="28"/>
        </w:rPr>
        <w:t xml:space="preserve">
      1) "Мойынқұм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Жамбыл облысы Мойынқұм аудандық мәслихатының 2023 жылғы 7 желтоқсандағы </w:t>
      </w:r>
      <w:r>
        <w:rPr>
          <w:rFonts w:ascii="Times New Roman"/>
          <w:b w:val="false"/>
          <w:i w:val="false"/>
          <w:color w:val="000000"/>
          <w:sz w:val="28"/>
        </w:rPr>
        <w:t>№ 12-3</w:t>
      </w:r>
      <w:r>
        <w:rPr>
          <w:rFonts w:ascii="Times New Roman"/>
          <w:b w:val="false"/>
          <w:i w:val="false"/>
          <w:color w:val="000000"/>
          <w:sz w:val="28"/>
        </w:rPr>
        <w:t xml:space="preserve"> шешімі (Нормативтік құқықтық актілерді мемлекеттік тіркеу тізілімінде № 5133 болып тіркелген).</w:t>
      </w:r>
    </w:p>
    <w:bookmarkEnd w:id="2"/>
    <w:bookmarkStart w:name="z11" w:id="3"/>
    <w:p>
      <w:pPr>
        <w:spacing w:after="0"/>
        <w:ind w:left="0"/>
        <w:jc w:val="both"/>
      </w:pPr>
      <w:r>
        <w:rPr>
          <w:rFonts w:ascii="Times New Roman"/>
          <w:b w:val="false"/>
          <w:i w:val="false"/>
          <w:color w:val="000000"/>
          <w:sz w:val="28"/>
        </w:rPr>
        <w:t xml:space="preserve">
      2) "Мойынқұм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Мойынқұм аудандық мәслихатының 2023 жылғы 7 желтоқсандағы № 12-3 шешіміне өзгерістер енгізу туралы" Жамбыл облысы Мойынқұм аудандық мәслихатының 2024 жылғы 15 тамызындағы </w:t>
      </w:r>
      <w:r>
        <w:rPr>
          <w:rFonts w:ascii="Times New Roman"/>
          <w:b w:val="false"/>
          <w:i w:val="false"/>
          <w:color w:val="000000"/>
          <w:sz w:val="28"/>
        </w:rPr>
        <w:t>№ 25-3</w:t>
      </w:r>
      <w:r>
        <w:rPr>
          <w:rFonts w:ascii="Times New Roman"/>
          <w:b w:val="false"/>
          <w:i w:val="false"/>
          <w:color w:val="000000"/>
          <w:sz w:val="28"/>
        </w:rPr>
        <w:t xml:space="preserve"> шешімі (Нормативтік құқықтық актілерді мемлекеттік тіркеу тізілімінде № 5227-08 болып тіркелген).</w:t>
      </w:r>
    </w:p>
    <w:bookmarkEnd w:id="3"/>
    <w:bookmarkStart w:name="z12" w:id="4"/>
    <w:p>
      <w:pPr>
        <w:spacing w:after="0"/>
        <w:ind w:left="0"/>
        <w:jc w:val="both"/>
      </w:pPr>
      <w:r>
        <w:rPr>
          <w:rFonts w:ascii="Times New Roman"/>
          <w:b w:val="false"/>
          <w:i w:val="false"/>
          <w:color w:val="000000"/>
          <w:sz w:val="28"/>
        </w:rPr>
        <w:t>
      3. "Мойынқұм аудандық мәслихатының аппараты" мемлекеттік мекемесі Қазақстан Республикасының заңнамасында белгіленген тәртіпте:</w:t>
      </w:r>
    </w:p>
    <w:bookmarkEnd w:id="4"/>
    <w:bookmarkStart w:name="z13" w:id="5"/>
    <w:p>
      <w:pPr>
        <w:spacing w:after="0"/>
        <w:ind w:left="0"/>
        <w:jc w:val="both"/>
      </w:pPr>
      <w:r>
        <w:rPr>
          <w:rFonts w:ascii="Times New Roman"/>
          <w:b w:val="false"/>
          <w:i w:val="false"/>
          <w:color w:val="000000"/>
          <w:sz w:val="28"/>
        </w:rPr>
        <w:t>
      1) осы шешімнің "Қазақстан Республикасы Әділет министрлігі Жамбыл облысының Әділет департаменті" Республикалық мемлекеттік мекемесінде мемлекеттік тіркелуін;</w:t>
      </w:r>
    </w:p>
    <w:bookmarkEnd w:id="5"/>
    <w:bookmarkStart w:name="z14" w:id="6"/>
    <w:p>
      <w:pPr>
        <w:spacing w:after="0"/>
        <w:ind w:left="0"/>
        <w:jc w:val="both"/>
      </w:pPr>
      <w:r>
        <w:rPr>
          <w:rFonts w:ascii="Times New Roman"/>
          <w:b w:val="false"/>
          <w:i w:val="false"/>
          <w:color w:val="000000"/>
          <w:sz w:val="28"/>
        </w:rPr>
        <w:t>
      2) ресми жарияланғаннан кейін осы шешімді Мойынқұм аудандық мәслихаты интернет-ресурста орналастыруын қамтамасыз етсін.</w:t>
      </w:r>
    </w:p>
    <w:bookmarkEnd w:id="6"/>
    <w:bookmarkStart w:name="z15" w:id="7"/>
    <w:p>
      <w:pPr>
        <w:spacing w:after="0"/>
        <w:ind w:left="0"/>
        <w:jc w:val="both"/>
      </w:pPr>
      <w:r>
        <w:rPr>
          <w:rFonts w:ascii="Times New Roman"/>
          <w:b w:val="false"/>
          <w:i w:val="false"/>
          <w:color w:val="000000"/>
          <w:sz w:val="28"/>
        </w:rPr>
        <w:t>
      4. Осы шешiм әділет органдарында мемлекеттік тіркелген күннен бастап күшіне енеді және оның алғаш ресми жарияланған күнінен кейiн күнтiзбелiк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Мойынқұм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Мойынқұм аудандық мәслихаты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 сәуірдегі № 36-13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20" w:id="8"/>
    <w:p>
      <w:pPr>
        <w:spacing w:after="0"/>
        <w:ind w:left="0"/>
        <w:jc w:val="left"/>
      </w:pPr>
      <w:r>
        <w:rPr>
          <w:rFonts w:ascii="Times New Roman"/>
          <w:b/>
          <w:i w:val="false"/>
          <w:color w:val="000000"/>
        </w:rPr>
        <w:t xml:space="preserve"> Мойынқұм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8"/>
    <w:bookmarkStart w:name="z21" w:id="9"/>
    <w:p>
      <w:pPr>
        <w:spacing w:after="0"/>
        <w:ind w:left="0"/>
        <w:jc w:val="left"/>
      </w:pPr>
      <w:r>
        <w:rPr>
          <w:rFonts w:ascii="Times New Roman"/>
          <w:b/>
          <w:i w:val="false"/>
          <w:color w:val="000000"/>
        </w:rPr>
        <w:t xml:space="preserve"> 1-тарау. Жалпы ережелер</w:t>
      </w:r>
    </w:p>
    <w:bookmarkEnd w:id="9"/>
    <w:bookmarkStart w:name="z22" w:id="10"/>
    <w:p>
      <w:pPr>
        <w:spacing w:after="0"/>
        <w:ind w:left="0"/>
        <w:jc w:val="both"/>
      </w:pPr>
      <w:r>
        <w:rPr>
          <w:rFonts w:ascii="Times New Roman"/>
          <w:b w:val="false"/>
          <w:i w:val="false"/>
          <w:color w:val="000000"/>
          <w:sz w:val="28"/>
        </w:rPr>
        <w:t xml:space="preserve">
      Осы Мойынқұм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(бұдан әрі – </w:t>
      </w:r>
      <w:r>
        <w:rPr>
          <w:rFonts w:ascii="Times New Roman"/>
          <w:b w:val="false"/>
          <w:i w:val="false"/>
          <w:color w:val="000000"/>
          <w:sz w:val="28"/>
        </w:rPr>
        <w:t>Үлгілік қағидалар</w:t>
      </w:r>
      <w:r>
        <w:rPr>
          <w:rFonts w:ascii="Times New Roman"/>
          <w:b w:val="false"/>
          <w:i w:val="false"/>
          <w:color w:val="000000"/>
          <w:sz w:val="28"/>
        </w:rPr>
        <w:t>) Қазақстан Республикасы Үкіметінің 2023 жылдың 30 маусымындағы № 523 қаулысына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айқындайды.</w:t>
      </w:r>
    </w:p>
    <w:bookmarkEnd w:id="10"/>
    <w:bookmarkStart w:name="z23" w:id="11"/>
    <w:p>
      <w:pPr>
        <w:spacing w:after="0"/>
        <w:ind w:left="0"/>
        <w:jc w:val="both"/>
      </w:pPr>
      <w:r>
        <w:rPr>
          <w:rFonts w:ascii="Times New Roman"/>
          <w:b w:val="false"/>
          <w:i w:val="false"/>
          <w:color w:val="000000"/>
          <w:sz w:val="28"/>
        </w:rPr>
        <w:t>
      2. Осы Қағидаларда пайдаланылатын негiзгi терминдер мен ұғымдар:</w:t>
      </w:r>
    </w:p>
    <w:bookmarkEnd w:id="11"/>
    <w:bookmarkStart w:name="z24"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25" w:id="13"/>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Мойынқұм ауданы әкімінің шешімімен құрылатын комиссия;</w:t>
      </w:r>
    </w:p>
    <w:bookmarkEnd w:id="13"/>
    <w:bookmarkStart w:name="z26" w:id="14"/>
    <w:p>
      <w:pPr>
        <w:spacing w:after="0"/>
        <w:ind w:left="0"/>
        <w:jc w:val="both"/>
      </w:pPr>
      <w:r>
        <w:rPr>
          <w:rFonts w:ascii="Times New Roman"/>
          <w:b w:val="false"/>
          <w:i w:val="false"/>
          <w:color w:val="000000"/>
          <w:sz w:val="28"/>
        </w:rPr>
        <w:t>
      3) әлеуметтік көмек – жергілікті атқарушы органмен (әрі қарай-ЖАО)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4"/>
    <w:bookmarkStart w:name="z27" w:id="15"/>
    <w:p>
      <w:pPr>
        <w:spacing w:after="0"/>
        <w:ind w:left="0"/>
        <w:jc w:val="both"/>
      </w:pPr>
      <w:r>
        <w:rPr>
          <w:rFonts w:ascii="Times New Roman"/>
          <w:b w:val="false"/>
          <w:i w:val="false"/>
          <w:color w:val="000000"/>
          <w:sz w:val="28"/>
        </w:rPr>
        <w:t>
      4) әлеуметтік көмек көрсету жөніндегі уәкілетті орган – "Мойынқұм ауданы әкімдігінің жұмыспен қамту және әлеуметтік бағдарламалар бөлімі" коммуналдық мемлекеттік мекемесі (әрі қарай – КММ);</w:t>
      </w:r>
    </w:p>
    <w:bookmarkEnd w:id="15"/>
    <w:bookmarkStart w:name="z28" w:id="16"/>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6"/>
    <w:bookmarkStart w:name="z29" w:id="17"/>
    <w:p>
      <w:pPr>
        <w:spacing w:after="0"/>
        <w:ind w:left="0"/>
        <w:jc w:val="both"/>
      </w:pPr>
      <w:r>
        <w:rPr>
          <w:rFonts w:ascii="Times New Roman"/>
          <w:b w:val="false"/>
          <w:i w:val="false"/>
          <w:color w:val="000000"/>
          <w:sz w:val="28"/>
        </w:rPr>
        <w:t>
      6) ең төмен күнкөріс деңгейі – құны бойынша ең төменгі тұтыну себетінің құнына тең, бір адамға шаққандағы ең төменгі ақшалай кіріс;</w:t>
      </w:r>
    </w:p>
    <w:bookmarkEnd w:id="17"/>
    <w:bookmarkStart w:name="z30" w:id="18"/>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8"/>
    <w:bookmarkStart w:name="z31" w:id="19"/>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9"/>
    <w:bookmarkStart w:name="z32" w:id="20"/>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20"/>
    <w:bookmarkStart w:name="z33" w:id="21"/>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21"/>
    <w:bookmarkStart w:name="z34" w:id="22"/>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Мойынқұм ауданы әкімінің шешімімен құрылатын арнаулы комиссия;</w:t>
      </w:r>
    </w:p>
    <w:bookmarkEnd w:id="22"/>
    <w:bookmarkStart w:name="z35" w:id="23"/>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3"/>
    <w:bookmarkStart w:name="z36" w:id="24"/>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4"/>
    <w:bookmarkStart w:name="z37" w:id="25"/>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5"/>
    <w:bookmarkStart w:name="z38" w:id="26"/>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6"/>
    <w:bookmarkStart w:name="z39" w:id="27"/>
    <w:p>
      <w:pPr>
        <w:spacing w:after="0"/>
        <w:ind w:left="0"/>
        <w:jc w:val="both"/>
      </w:pPr>
      <w:r>
        <w:rPr>
          <w:rFonts w:ascii="Times New Roman"/>
          <w:b w:val="false"/>
          <w:i w:val="false"/>
          <w:color w:val="000000"/>
          <w:sz w:val="28"/>
        </w:rPr>
        <w:t>
      3. Осы Қағидалардың мақсаттары үшін әлеуметтік көмек ретінде Мойынқұм аудан әкімдігімен мұқтаж азаматтардың жекелеген санаттарына (бұдан әрі – алушылар) мереке күндеріне ақшалай көрсетілетін көмек түсініледі.</w:t>
      </w:r>
    </w:p>
    <w:bookmarkEnd w:id="27"/>
    <w:bookmarkStart w:name="z40" w:id="28"/>
    <w:p>
      <w:pPr>
        <w:spacing w:after="0"/>
        <w:ind w:left="0"/>
        <w:jc w:val="both"/>
      </w:pPr>
      <w:r>
        <w:rPr>
          <w:rFonts w:ascii="Times New Roman"/>
          <w:b w:val="false"/>
          <w:i w:val="false"/>
          <w:color w:val="000000"/>
          <w:sz w:val="28"/>
        </w:rPr>
        <w:t xml:space="preserve">
      4.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 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8"/>
    <w:bookmarkStart w:name="z41" w:id="29"/>
    <w:p>
      <w:pPr>
        <w:spacing w:after="0"/>
        <w:ind w:left="0"/>
        <w:jc w:val="both"/>
      </w:pPr>
      <w:r>
        <w:rPr>
          <w:rFonts w:ascii="Times New Roman"/>
          <w:b w:val="false"/>
          <w:i w:val="false"/>
          <w:color w:val="000000"/>
          <w:sz w:val="28"/>
        </w:rPr>
        <w:t>
      5. Азаматтардың мұқтаждар санаттарына әлеуметтік көмек бір рет және (немесе) мезгіл-мезгіл (ай сайын, тоқсан сайын, жарты жылда 1 рет, жылына 1 рет) Мойынқұм ауданы аумағында тұрақты тұратын азаматтарға көрсетіледі.</w:t>
      </w:r>
    </w:p>
    <w:bookmarkEnd w:id="29"/>
    <w:bookmarkStart w:name="z42" w:id="30"/>
    <w:p>
      <w:pPr>
        <w:spacing w:after="0"/>
        <w:ind w:left="0"/>
        <w:jc w:val="both"/>
      </w:pPr>
      <w:r>
        <w:rPr>
          <w:rFonts w:ascii="Times New Roman"/>
          <w:b w:val="false"/>
          <w:i w:val="false"/>
          <w:color w:val="000000"/>
          <w:sz w:val="28"/>
        </w:rPr>
        <w:t>
      6. Әлеуметтік көмек көрсету үшін атаулы күндер мен мереке күндерінің тізбелерін, сондай-ақ әлеуметтік көмек көрсетудің дүркінділігін Мойынқұм ауданы әкімдігінің ұсынымы бойынша Мойынқұм ауданы мәслихаты белгілейді.</w:t>
      </w:r>
    </w:p>
    <w:bookmarkEnd w:id="30"/>
    <w:bookmarkStart w:name="z43" w:id="31"/>
    <w:p>
      <w:pPr>
        <w:spacing w:after="0"/>
        <w:ind w:left="0"/>
        <w:jc w:val="both"/>
      </w:pPr>
      <w:r>
        <w:rPr>
          <w:rFonts w:ascii="Times New Roman"/>
          <w:b w:val="false"/>
          <w:i w:val="false"/>
          <w:color w:val="000000"/>
          <w:sz w:val="28"/>
        </w:rPr>
        <w:t>
      7. Арнайы және учаскелік комиссиялар туралы ережелерді Жамбыл облысы ЖАО бекітеді.</w:t>
      </w:r>
    </w:p>
    <w:bookmarkEnd w:id="31"/>
    <w:bookmarkStart w:name="z44" w:id="32"/>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32"/>
    <w:bookmarkStart w:name="z45" w:id="33"/>
    <w:p>
      <w:pPr>
        <w:spacing w:after="0"/>
        <w:ind w:left="0"/>
        <w:jc w:val="both"/>
      </w:pPr>
      <w:r>
        <w:rPr>
          <w:rFonts w:ascii="Times New Roman"/>
          <w:b w:val="false"/>
          <w:i w:val="false"/>
          <w:color w:val="000000"/>
          <w:sz w:val="28"/>
        </w:rPr>
        <w:t>
      8.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w:t>
      </w:r>
    </w:p>
    <w:bookmarkEnd w:id="33"/>
    <w:bookmarkStart w:name="z46" w:id="34"/>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34"/>
    <w:bookmarkStart w:name="z47" w:id="35"/>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35"/>
    <w:bookmarkStart w:name="z48" w:id="36"/>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6"/>
    <w:bookmarkStart w:name="z49" w:id="37"/>
    <w:p>
      <w:pPr>
        <w:spacing w:after="0"/>
        <w:ind w:left="0"/>
        <w:jc w:val="both"/>
      </w:pPr>
      <w:r>
        <w:rPr>
          <w:rFonts w:ascii="Times New Roman"/>
          <w:b w:val="false"/>
          <w:i w:val="false"/>
          <w:color w:val="000000"/>
          <w:sz w:val="28"/>
        </w:rPr>
        <w:t>
      3) әлеуметтік маңызы бар аурудың болуы;</w:t>
      </w:r>
    </w:p>
    <w:bookmarkEnd w:id="37"/>
    <w:bookmarkStart w:name="z50" w:id="38"/>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38"/>
    <w:bookmarkStart w:name="z51" w:id="39"/>
    <w:p>
      <w:pPr>
        <w:spacing w:after="0"/>
        <w:ind w:left="0"/>
        <w:jc w:val="both"/>
      </w:pPr>
      <w:r>
        <w:rPr>
          <w:rFonts w:ascii="Times New Roman"/>
          <w:b w:val="false"/>
          <w:i w:val="false"/>
          <w:color w:val="000000"/>
          <w:sz w:val="28"/>
        </w:rPr>
        <w:t>
      5) жетімдік, ата-ана қамқорлығының болмауы;</w:t>
      </w:r>
    </w:p>
    <w:bookmarkEnd w:id="39"/>
    <w:bookmarkStart w:name="z52" w:id="40"/>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40"/>
    <w:bookmarkStart w:name="z53" w:id="41"/>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41"/>
    <w:bookmarkStart w:name="z54" w:id="42"/>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42"/>
    <w:bookmarkStart w:name="z55" w:id="43"/>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43"/>
    <w:bookmarkStart w:name="z56" w:id="44"/>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44"/>
    <w:bookmarkStart w:name="z57" w:id="45"/>
    <w:p>
      <w:pPr>
        <w:spacing w:after="0"/>
        <w:ind w:left="0"/>
        <w:jc w:val="both"/>
      </w:pPr>
      <w:r>
        <w:rPr>
          <w:rFonts w:ascii="Times New Roman"/>
          <w:b w:val="false"/>
          <w:i w:val="false"/>
          <w:color w:val="000000"/>
          <w:sz w:val="28"/>
        </w:rPr>
        <w:t>
      9. Атаулы күндер мен мереке күндеріне мезгілді әлеуметтік көмек жылына бір рет, ақшалай төлем түрінде келесі санаттағы азаматтарға көрсетіледі:</w:t>
      </w:r>
    </w:p>
    <w:bookmarkEnd w:id="45"/>
    <w:bookmarkStart w:name="z58" w:id="46"/>
    <w:p>
      <w:pPr>
        <w:spacing w:after="0"/>
        <w:ind w:left="0"/>
        <w:jc w:val="both"/>
      </w:pPr>
      <w:r>
        <w:rPr>
          <w:rFonts w:ascii="Times New Roman"/>
          <w:b w:val="false"/>
          <w:i w:val="false"/>
          <w:color w:val="000000"/>
          <w:sz w:val="28"/>
        </w:rPr>
        <w:t>
      1) 7 мамыр – Отан қорғаушы күні:</w:t>
      </w:r>
    </w:p>
    <w:bookmarkEnd w:id="46"/>
    <w:bookmarkStart w:name="z59" w:id="47"/>
    <w:p>
      <w:pPr>
        <w:spacing w:after="0"/>
        <w:ind w:left="0"/>
        <w:jc w:val="both"/>
      </w:pPr>
      <w:r>
        <w:rPr>
          <w:rFonts w:ascii="Times New Roman"/>
          <w:b w:val="false"/>
          <w:i w:val="false"/>
          <w:color w:val="000000"/>
          <w:sz w:val="28"/>
        </w:rPr>
        <w:t>
      бұрынғы Кеңестік Социалистік Республикасы Одағының (бұдан әрі – КСРОдағы) Қорғаныс министрлiгiне, Ішкi iстер және мемлекеттiк қауiпсiздiк органдарына әскери мiндеттілер жиындарына шақырылған, қоғамға жат көрiнiстерге байланысты төтенше жағдайлар кезiнде қоғамдық тәртiптi сақтау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теңгеден кем емес мөлшерінде;</w:t>
      </w:r>
    </w:p>
    <w:bookmarkEnd w:id="47"/>
    <w:bookmarkStart w:name="z60" w:id="48"/>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50000 (елу мың) теңгеден кем емес мөлшерінде.</w:t>
      </w:r>
    </w:p>
    <w:bookmarkEnd w:id="48"/>
    <w:bookmarkStart w:name="z61" w:id="49"/>
    <w:p>
      <w:pPr>
        <w:spacing w:after="0"/>
        <w:ind w:left="0"/>
        <w:jc w:val="both"/>
      </w:pPr>
      <w:r>
        <w:rPr>
          <w:rFonts w:ascii="Times New Roman"/>
          <w:b w:val="false"/>
          <w:i w:val="false"/>
          <w:color w:val="000000"/>
          <w:sz w:val="28"/>
        </w:rPr>
        <w:t>
      2) 9 мамыр – Жеңіс күні:</w:t>
      </w:r>
    </w:p>
    <w:bookmarkEnd w:id="49"/>
    <w:bookmarkStart w:name="z62" w:id="50"/>
    <w:p>
      <w:pPr>
        <w:spacing w:after="0"/>
        <w:ind w:left="0"/>
        <w:jc w:val="both"/>
      </w:pPr>
      <w:r>
        <w:rPr>
          <w:rFonts w:ascii="Times New Roman"/>
          <w:b w:val="false"/>
          <w:i w:val="false"/>
          <w:color w:val="000000"/>
          <w:sz w:val="28"/>
        </w:rPr>
        <w:t>
      Ұлы Отан соғысының қатысушылары мен Ұлы Отан соғысы кезеңінде жаралануы, контузия алуы, мертігуі немесе ауруға шалдығуы салдарынан болған мүгедектігі бар адамдарға– 1500000 (бір миллион бес жүз мың) теңгеден кем емес мөлшерінде;</w:t>
      </w:r>
    </w:p>
    <w:bookmarkEnd w:id="50"/>
    <w:bookmarkStart w:name="z63" w:id="51"/>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 150000 (бір жүз елу мың) теңгеден кем емес мөлшерінде;</w:t>
      </w:r>
    </w:p>
    <w:bookmarkEnd w:id="51"/>
    <w:bookmarkStart w:name="z64" w:id="5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150000 (бір жүз елу мың) теңгеден кем емес мөлшерінде;</w:t>
      </w:r>
    </w:p>
    <w:bookmarkEnd w:id="52"/>
    <w:bookmarkStart w:name="z65" w:id="53"/>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150000 (бір жүз елу мың) теңгеден кем емес мөлшерінде;</w:t>
      </w:r>
    </w:p>
    <w:bookmarkEnd w:id="53"/>
    <w:bookmarkStart w:name="z66" w:id="54"/>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150000 (бір жүз елу мың) теңгеден кем емес мөлшерінде;</w:t>
      </w:r>
    </w:p>
    <w:bookmarkEnd w:id="54"/>
    <w:bookmarkStart w:name="z67" w:id="55"/>
    <w:p>
      <w:pPr>
        <w:spacing w:after="0"/>
        <w:ind w:left="0"/>
        <w:jc w:val="both"/>
      </w:pPr>
      <w:r>
        <w:rPr>
          <w:rFonts w:ascii="Times New Roman"/>
          <w:b w:val="false"/>
          <w:i w:val="false"/>
          <w:color w:val="000000"/>
          <w:sz w:val="28"/>
        </w:rPr>
        <w:t xml:space="preserve">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150000 (бір жүз елу мың) теңгеден кем емес мөлшерінде; </w:t>
      </w:r>
    </w:p>
    <w:bookmarkEnd w:id="55"/>
    <w:bookmarkStart w:name="z68" w:id="56"/>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150000 (бір жүз елу мың) теңгеден кем емес мөлшерінде;</w:t>
      </w:r>
    </w:p>
    <w:bookmarkEnd w:id="56"/>
    <w:bookmarkStart w:name="z69" w:id="5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150000 (бір жүз елу мың) теңгеден кем емес мөлшерінде;</w:t>
      </w:r>
    </w:p>
    <w:bookmarkEnd w:id="57"/>
    <w:bookmarkStart w:name="z70" w:id="58"/>
    <w:p>
      <w:pPr>
        <w:spacing w:after="0"/>
        <w:ind w:left="0"/>
        <w:jc w:val="both"/>
      </w:pPr>
      <w:r>
        <w:rPr>
          <w:rFonts w:ascii="Times New Roman"/>
          <w:b w:val="false"/>
          <w:i w:val="false"/>
          <w:color w:val="000000"/>
          <w:sz w:val="28"/>
        </w:rPr>
        <w:t xml:space="preserve">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адамдарға – 150000 (бір жүз елу мың) теңгеден кем емес мөлшерінде; </w:t>
      </w:r>
    </w:p>
    <w:bookmarkEnd w:id="58"/>
    <w:bookmarkStart w:name="z71" w:id="59"/>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100000 (жүз мың) теңгеден кем емес мөлшерінде;</w:t>
      </w:r>
    </w:p>
    <w:bookmarkEnd w:id="59"/>
    <w:bookmarkStart w:name="z72" w:id="60"/>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150000 (бір жүз елу мың) теңгеден кем емес мөлшерінде;</w:t>
      </w:r>
    </w:p>
    <w:bookmarkEnd w:id="60"/>
    <w:bookmarkStart w:name="z73" w:id="61"/>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150000 (бір жүз елу мың) теңгеден кем емес мөлшерінде;</w:t>
      </w:r>
    </w:p>
    <w:bookmarkEnd w:id="61"/>
    <w:bookmarkStart w:name="z74" w:id="62"/>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150000 (бір жүз елу мың) теңгеден кем емес мөлшерінде;</w:t>
      </w:r>
    </w:p>
    <w:bookmarkEnd w:id="62"/>
    <w:bookmarkStart w:name="z75" w:id="63"/>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150000 (бір жүз елу мың) теңгеден кем емес мөлшерінде;</w:t>
      </w:r>
    </w:p>
    <w:bookmarkEnd w:id="63"/>
    <w:bookmarkStart w:name="z76" w:id="64"/>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60000 (алпыс мың) теңге теңгеден кем емес мөлшерінде;</w:t>
      </w:r>
    </w:p>
    <w:bookmarkEnd w:id="64"/>
    <w:bookmarkStart w:name="z77"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100000 (жүз мың) теңгеден кем емес мөлшерінде;</w:t>
      </w:r>
    </w:p>
    <w:bookmarkEnd w:id="65"/>
    <w:bookmarkStart w:name="z78" w:id="66"/>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150000 (бір жүз елу мың) теңгеден кем емес мөлшерінде;</w:t>
      </w:r>
    </w:p>
    <w:bookmarkEnd w:id="66"/>
    <w:bookmarkStart w:name="z79" w:id="67"/>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150000 (бір жүз елу мың) теңгеден кем емес мөлшерінде;</w:t>
      </w:r>
    </w:p>
    <w:bookmarkEnd w:id="67"/>
    <w:bookmarkStart w:name="z80" w:id="68"/>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адамдарға – 150000 (бір жүз елу мың) теңгеден кем емес мөлшерінде;</w:t>
      </w:r>
    </w:p>
    <w:bookmarkEnd w:id="68"/>
    <w:bookmarkStart w:name="z81" w:id="69"/>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150000 (бір жүз елу мың) теңгеден кем емес мөлшерінде;</w:t>
      </w:r>
    </w:p>
    <w:bookmarkEnd w:id="69"/>
    <w:bookmarkStart w:name="z82" w:id="70"/>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60000 (алпыс мың) теңгеден кем емес мөлшерінде;</w:t>
      </w:r>
    </w:p>
    <w:bookmarkEnd w:id="70"/>
    <w:bookmarkStart w:name="z83" w:id="71"/>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150000 (бір жүз елу мың) теңгеден кем емес мөлшерінде;</w:t>
      </w:r>
    </w:p>
    <w:bookmarkEnd w:id="71"/>
    <w:bookmarkStart w:name="z84" w:id="7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50000 (елу мың) теңгеден кем емес мөлшерінде;</w:t>
      </w:r>
    </w:p>
    <w:bookmarkEnd w:id="72"/>
    <w:bookmarkStart w:name="z85" w:id="73"/>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50000 (елу мың) теңгеден кем емес мөлшерінде;</w:t>
      </w:r>
    </w:p>
    <w:bookmarkEnd w:id="73"/>
    <w:bookmarkStart w:name="z86" w:id="74"/>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отбасыларына – 50000 (елу мың) теңгеден кем емес мөлшерінде;</w:t>
      </w:r>
    </w:p>
    <w:bookmarkEnd w:id="74"/>
    <w:bookmarkStart w:name="z87" w:id="7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50000 (елу мың) теңгеден кем емес мөлшерінде;</w:t>
      </w:r>
    </w:p>
    <w:bookmarkEnd w:id="75"/>
    <w:bookmarkStart w:name="z88" w:id="76"/>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қызметшiлерге – 50000 (елу мың) теңгеден кем емес мөлшерінде;</w:t>
      </w:r>
    </w:p>
    <w:bookmarkEnd w:id="76"/>
    <w:bookmarkStart w:name="z89" w:id="7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50000 (елу мың) теңгеден кем емес мөлшерінде;</w:t>
      </w:r>
    </w:p>
    <w:bookmarkEnd w:id="77"/>
    <w:bookmarkStart w:name="z90" w:id="78"/>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50000 (елу мың) теңгеден кем емес мөлшерінде;</w:t>
      </w:r>
    </w:p>
    <w:bookmarkEnd w:id="78"/>
    <w:bookmarkStart w:name="z91" w:id="7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50000 (елу мың) теңгеден кем емес мөлшерінде;</w:t>
      </w:r>
    </w:p>
    <w:bookmarkEnd w:id="79"/>
    <w:bookmarkStart w:name="z92" w:id="80"/>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50000 (елу мың) теңгеден кем емес мөлшерінде;</w:t>
      </w:r>
    </w:p>
    <w:bookmarkEnd w:id="80"/>
    <w:bookmarkStart w:name="z93" w:id="81"/>
    <w:p>
      <w:pPr>
        <w:spacing w:after="0"/>
        <w:ind w:left="0"/>
        <w:jc w:val="both"/>
      </w:pPr>
      <w:r>
        <w:rPr>
          <w:rFonts w:ascii="Times New Roman"/>
          <w:b w:val="false"/>
          <w:i w:val="false"/>
          <w:color w:val="000000"/>
          <w:sz w:val="28"/>
        </w:rPr>
        <w:t>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қызметшiлерге – 50000 (елу мың) теңгеден кем емес мөлшерінде;</w:t>
      </w:r>
    </w:p>
    <w:bookmarkEnd w:id="81"/>
    <w:bookmarkStart w:name="z94" w:id="82"/>
    <w:p>
      <w:pPr>
        <w:spacing w:after="0"/>
        <w:ind w:left="0"/>
        <w:jc w:val="both"/>
      </w:pPr>
      <w:r>
        <w:rPr>
          <w:rFonts w:ascii="Times New Roman"/>
          <w:b w:val="false"/>
          <w:i w:val="false"/>
          <w:color w:val="000000"/>
          <w:sz w:val="28"/>
        </w:rPr>
        <w:t>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жұмысшылары мен қызметшiлерiне – 50000 (елу мың) теңгеден кем емес мөлшерінде.</w:t>
      </w:r>
    </w:p>
    <w:bookmarkEnd w:id="82"/>
    <w:bookmarkStart w:name="z95" w:id="83"/>
    <w:p>
      <w:pPr>
        <w:spacing w:after="0"/>
        <w:ind w:left="0"/>
        <w:jc w:val="both"/>
      </w:pPr>
      <w:r>
        <w:rPr>
          <w:rFonts w:ascii="Times New Roman"/>
          <w:b w:val="false"/>
          <w:i w:val="false"/>
          <w:color w:val="000000"/>
          <w:sz w:val="28"/>
        </w:rPr>
        <w:t>
      3) 16 желтоқсан - Қазақстанның Тәуелсіздік күніне:</w:t>
      </w:r>
    </w:p>
    <w:bookmarkEnd w:id="83"/>
    <w:bookmarkStart w:name="z96" w:id="84"/>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саяси қуғын-сүргін құрбандарына – 150000 (бір жүз елу мың) теңгеден кем емес мөлшерінде.</w:t>
      </w:r>
    </w:p>
    <w:bookmarkEnd w:id="84"/>
    <w:bookmarkStart w:name="z97" w:id="85"/>
    <w:p>
      <w:pPr>
        <w:spacing w:after="0"/>
        <w:ind w:left="0"/>
        <w:jc w:val="both"/>
      </w:pPr>
      <w:r>
        <w:rPr>
          <w:rFonts w:ascii="Times New Roman"/>
          <w:b w:val="false"/>
          <w:i w:val="false"/>
          <w:color w:val="000000"/>
          <w:sz w:val="28"/>
        </w:rPr>
        <w:t>
      10. Әлеуметтік көмек жылына бір рет келесі санаттарына өтініштері бойынша көрсетіледі:</w:t>
      </w:r>
    </w:p>
    <w:bookmarkEnd w:id="85"/>
    <w:bookmarkStart w:name="z98" w:id="86"/>
    <w:p>
      <w:pPr>
        <w:spacing w:after="0"/>
        <w:ind w:left="0"/>
        <w:jc w:val="both"/>
      </w:pPr>
      <w:r>
        <w:rPr>
          <w:rFonts w:ascii="Times New Roman"/>
          <w:b w:val="false"/>
          <w:i w:val="false"/>
          <w:color w:val="000000"/>
          <w:sz w:val="28"/>
        </w:rPr>
        <w:t>
      табиғи зілзаланың немесе өрттің салдарынан азаматқа (отбасына) не оның мүлкіне нұқсан келтіруге байланысты әлеуметтік көмек отбасының жан басына шаққандағы орташа табысы 20 (жиырма еселенген) ең төменгі күнкөріс деңгейінен аспайтын жағдайда арнайы комиссияның қорытындысымен, 300 (үш жүз) айлық есептік көрсеткіштен кем емес мөлшерде. Әлеуметтік көмекке жүгіну табиғи зілзаланың немесе өрттің салдарынан өмірлік қиын жағдай туындаған сәттен бастап 6 (алты) ай мерзімде жүргізіледі;</w:t>
      </w:r>
    </w:p>
    <w:bookmarkEnd w:id="86"/>
    <w:bookmarkStart w:name="z99" w:id="87"/>
    <w:p>
      <w:pPr>
        <w:spacing w:after="0"/>
        <w:ind w:left="0"/>
        <w:jc w:val="both"/>
      </w:pPr>
      <w:r>
        <w:rPr>
          <w:rFonts w:ascii="Times New Roman"/>
          <w:b w:val="false"/>
          <w:i w:val="false"/>
          <w:color w:val="000000"/>
          <w:sz w:val="28"/>
        </w:rPr>
        <w:t xml:space="preserve">
      қатерлі ісік ауруы бар адамдарға табыстарын есепке алмай 25 (жиырма бес) айлық есептік көрсеткіш мөлшерінде; </w:t>
      </w:r>
    </w:p>
    <w:bookmarkEnd w:id="87"/>
    <w:bookmarkStart w:name="z100" w:id="88"/>
    <w:p>
      <w:pPr>
        <w:spacing w:after="0"/>
        <w:ind w:left="0"/>
        <w:jc w:val="both"/>
      </w:pPr>
      <w:r>
        <w:rPr>
          <w:rFonts w:ascii="Times New Roman"/>
          <w:b w:val="false"/>
          <w:i w:val="false"/>
          <w:color w:val="000000"/>
          <w:sz w:val="28"/>
        </w:rPr>
        <w:t>
      әлеуметтік мәні бар аурулармен ауыратын адамдарға әлеуметтік көмек табыстарын есепке алмай 25 (жиырма бес) айлық есептік көрсеткіш мөлшерінде;</w:t>
      </w:r>
    </w:p>
    <w:bookmarkEnd w:id="88"/>
    <w:bookmarkStart w:name="z101" w:id="89"/>
    <w:p>
      <w:pPr>
        <w:spacing w:after="0"/>
        <w:ind w:left="0"/>
        <w:jc w:val="both"/>
      </w:pPr>
      <w:r>
        <w:rPr>
          <w:rFonts w:ascii="Times New Roman"/>
          <w:b w:val="false"/>
          <w:i w:val="false"/>
          <w:color w:val="000000"/>
          <w:sz w:val="28"/>
        </w:rPr>
        <w:t>
      бас бостандығынан айыру орындарынан босатылуы, пробация қызметінің есебінде болуы негіз болып табылған күннен бастап 3 (үш) ай ішінде, кәмелетке толмағандардың арнаулы білім беру ұйымдарында, ерекше режимде ұстайтын білім беру ұйымдарында болған, табысы 3 (үш еселенген) күнкөріс деңгейінен аспаған жағдайда, арнайы комиссияның анықтауымен 15 (он бес) айлық есептік көрсеткіш көлемінде;</w:t>
      </w:r>
    </w:p>
    <w:bookmarkEnd w:id="89"/>
    <w:bookmarkStart w:name="z102" w:id="90"/>
    <w:p>
      <w:pPr>
        <w:spacing w:after="0"/>
        <w:ind w:left="0"/>
        <w:jc w:val="both"/>
      </w:pPr>
      <w:r>
        <w:rPr>
          <w:rFonts w:ascii="Times New Roman"/>
          <w:b w:val="false"/>
          <w:i w:val="false"/>
          <w:color w:val="000000"/>
          <w:sz w:val="28"/>
        </w:rPr>
        <w:t>
      санаторийлік-курорттық емделуге әлеуметтік көмек, Ұлы Отан соғысының ардагерлеріне, жеңілдіктер бойынша Ұлы Отан соғысының ардагерлеріне теңестірілгендерге, басқа мемлекеттердің аумағындағы ұрыс қимылдарының ардагерлеріне және еңбек ардагерлеріне табыстарын есепке алмай, абилитациялаудың және оңалтудың жеке бағдарламасы болмаған жағдайда Қазақстан Республикасының аумағында санаторийлік-курорттық емделуге арналған шығындардың мөлшерінде, жол шығыны төлемінсіз 45 (қырық бес) айлық есептік көрсеткіш мөлшерінде көрсетіледі;</w:t>
      </w:r>
    </w:p>
    <w:bookmarkEnd w:id="90"/>
    <w:bookmarkStart w:name="z103" w:id="91"/>
    <w:p>
      <w:pPr>
        <w:spacing w:after="0"/>
        <w:ind w:left="0"/>
        <w:jc w:val="both"/>
      </w:pPr>
      <w:r>
        <w:rPr>
          <w:rFonts w:ascii="Times New Roman"/>
          <w:b w:val="false"/>
          <w:i w:val="false"/>
          <w:color w:val="000000"/>
          <w:sz w:val="28"/>
        </w:rPr>
        <w:t>
      жасына қарай зейнет демалысына шыққан зейнеткерлерге абилитациялаудың және оңалтудың жеке бағдарламасы болмаған жағдайда Қазақстан Республикасының аумағында санаторийлік-курорттық емделуге арналған шығындарды өтеу үшін жан басына шаққанда орташа табысы ең төменгі күн көріс деңгейінің 3 (үш еселенген) деңгейінен аспайтын, санаторийлік-курорттық емделуге жұмсалған шығындарды растайтын құжаттарды жол шығыны төлемінсіз ұсынған жағдайда, 45 (қырық бес) айлық есептік көрсеткіш мөлшерінде әлеуметтік көмек көрсетіледі;</w:t>
      </w:r>
    </w:p>
    <w:bookmarkEnd w:id="91"/>
    <w:bookmarkStart w:name="z104" w:id="92"/>
    <w:p>
      <w:pPr>
        <w:spacing w:after="0"/>
        <w:ind w:left="0"/>
        <w:jc w:val="both"/>
      </w:pPr>
      <w:r>
        <w:rPr>
          <w:rFonts w:ascii="Times New Roman"/>
          <w:b w:val="false"/>
          <w:i w:val="false"/>
          <w:color w:val="000000"/>
          <w:sz w:val="28"/>
        </w:rPr>
        <w:t>
      абилитациялаудың және оңалтудың жеке бағдарламасы негізінде әлеуметтік қызметтер порталы арқылы санаторийлік-курорттық емделуге жолдаманы таңдаған бірінші топтағы мүгедектігі бар адамдардың күтіміне байланысты әлеуметтік төлемді алушыларына, ең төмен күнкөріс деңгейінің 3 (үш еселенген) мөлшерінен аспайтын жан басына шаққандағы орташа табысы есепке алынып, санаторийлік-курорттық емделуге шығындарын өтеу үшін халықты әлеуметтік қорғау саласындағы уәкілетті орган айқындайтын санаторийлік-курорттық емдеу құнын өтеу ретінде берілетін кепілдік берілген соманың 70% (жетпіс пайызы) мөлшерінде көрсетіледі;</w:t>
      </w:r>
    </w:p>
    <w:bookmarkEnd w:id="92"/>
    <w:bookmarkStart w:name="z105" w:id="93"/>
    <w:p>
      <w:pPr>
        <w:spacing w:after="0"/>
        <w:ind w:left="0"/>
        <w:jc w:val="both"/>
      </w:pPr>
      <w:r>
        <w:rPr>
          <w:rFonts w:ascii="Times New Roman"/>
          <w:b w:val="false"/>
          <w:i w:val="false"/>
          <w:color w:val="000000"/>
          <w:sz w:val="28"/>
        </w:rPr>
        <w:t xml:space="preserve">
      әлеуметтік көмек алу үшін өтініш беруші уәкілетті органға жүгінеді және әлеуметтік көмек көрсетудің, оның мөлшерін белгілеудің және мұқтаж азаматтардың жекелеген санаттарының тізбесін айқындаудың қағидаларынның </w:t>
      </w:r>
      <w:r>
        <w:rPr>
          <w:rFonts w:ascii="Times New Roman"/>
          <w:b w:val="false"/>
          <w:i w:val="false"/>
          <w:color w:val="000000"/>
          <w:sz w:val="28"/>
        </w:rPr>
        <w:t>12-тармағында</w:t>
      </w:r>
      <w:r>
        <w:rPr>
          <w:rFonts w:ascii="Times New Roman"/>
          <w:b w:val="false"/>
          <w:i w:val="false"/>
          <w:color w:val="000000"/>
          <w:sz w:val="28"/>
        </w:rPr>
        <w:t xml:space="preserve"> көзделген құжаттар тізбесіне қосымша бірінші топтағы мүгедектігі бар адамды санаторийлік-курорттық емделуге алып жүруге байланысты болған шығыстарды растайтын құжаттар қоса беріледі. </w:t>
      </w:r>
    </w:p>
    <w:bookmarkEnd w:id="93"/>
    <w:bookmarkStart w:name="z106" w:id="94"/>
    <w:p>
      <w:pPr>
        <w:spacing w:after="0"/>
        <w:ind w:left="0"/>
        <w:jc w:val="both"/>
      </w:pPr>
      <w:r>
        <w:rPr>
          <w:rFonts w:ascii="Times New Roman"/>
          <w:b w:val="false"/>
          <w:i w:val="false"/>
          <w:color w:val="000000"/>
          <w:sz w:val="28"/>
        </w:rPr>
        <w:t>
      Алып жүрушінің жол жүру шығыстарын төлеу еріп жүрушінің жеке қаражаты есебінен жүзеге асырылады. Әлеуметтік көмекке жүгіну мерзімі, жағдай туындаған күннен бастап 3 (үш) айдан кешіктірілмей жасалады;</w:t>
      </w:r>
    </w:p>
    <w:bookmarkEnd w:id="94"/>
    <w:bookmarkStart w:name="z107" w:id="95"/>
    <w:p>
      <w:pPr>
        <w:spacing w:after="0"/>
        <w:ind w:left="0"/>
        <w:jc w:val="both"/>
      </w:pPr>
      <w:r>
        <w:rPr>
          <w:rFonts w:ascii="Times New Roman"/>
          <w:b w:val="false"/>
          <w:i w:val="false"/>
          <w:color w:val="000000"/>
          <w:sz w:val="28"/>
        </w:rPr>
        <w:t>
      тұрғын үйді газдандыруға әлеуметтік көмек, отбасының жан басына шаққандағы табысы 3 (үш еселік) ең төменгі күнкөріс деңгейінен аспайтын газдандыруға жататын жергілікті жеке тұрғын үйде тұратын, оларда және отбасы мүшелерінде басқа тұрғын үйі болмаған жағдайда, жеке меншік иесі немесе жеке меншік иесінің отбасы мүшелері болып табылатын жасы бойынша зейнеткерлерге, мүгедектігі бар адамдарға, мүгедектігі бар балалары бар немесе оларды тәрбиелеуші отбасыларға, көп балалы аналарға және көп балалы отбасыларға, атаулы әлеуметтік көмек алушыларға, басқа мемлекеттердiң аумағындағы ұрыс қимылдарының ардагерлеріне, жетім баланың (жетім балалардың) және ата-анасының қамқорлығынсыз қалған баланың (балалардың) қамқоршыларына немесе қорғаншыларына жүргізіледі. Әлеуметтік көмектің көлемі 100 (жүз) айлық есептік көрсеткіштен аспайтын газ құбырын орнатуға және жүргізуге байланысты өтініш берушінің нақты шығындарының негізінде анықталады;</w:t>
      </w:r>
    </w:p>
    <w:bookmarkEnd w:id="95"/>
    <w:bookmarkStart w:name="z108" w:id="96"/>
    <w:p>
      <w:pPr>
        <w:spacing w:after="0"/>
        <w:ind w:left="0"/>
        <w:jc w:val="both"/>
      </w:pPr>
      <w:r>
        <w:rPr>
          <w:rFonts w:ascii="Times New Roman"/>
          <w:b w:val="false"/>
          <w:i w:val="false"/>
          <w:color w:val="000000"/>
          <w:sz w:val="28"/>
        </w:rPr>
        <w:t xml:space="preserve">
      әлеуметтік көмек алу үшін өтініш беруші уәкілетті органға жүгінеді және әлеуметтік көмек көрсетудің, оның мөлшерін белгілеудің және мұқтаж азаматтардың жекелеген санаттарының тізбесін айқындаудың қағидаларының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құжаттар тізбесіне қосымша газ құбырын орнату және жүргізуге байланысты болған шығыстарын растайтын акт және/немесе құжат (чектердің, түбіртектердің көшірмелері, қызметтерді көрсетуге арналған шарт) және жылжымайтын мүлікке тіркелген құқығының болмауы (болуы) туралы анықтама қоса беріледі.</w:t>
      </w:r>
    </w:p>
    <w:bookmarkEnd w:id="96"/>
    <w:bookmarkStart w:name="z109" w:id="97"/>
    <w:p>
      <w:pPr>
        <w:spacing w:after="0"/>
        <w:ind w:left="0"/>
        <w:jc w:val="both"/>
      </w:pPr>
      <w:r>
        <w:rPr>
          <w:rFonts w:ascii="Times New Roman"/>
          <w:b w:val="false"/>
          <w:i w:val="false"/>
          <w:color w:val="000000"/>
          <w:sz w:val="28"/>
        </w:rPr>
        <w:t>
      Әлеуметтік көмек ай сайын келесі санаттарына өтініштері бойынша көрсетіледі:</w:t>
      </w:r>
    </w:p>
    <w:bookmarkEnd w:id="97"/>
    <w:bookmarkStart w:name="z110" w:id="98"/>
    <w:p>
      <w:pPr>
        <w:spacing w:after="0"/>
        <w:ind w:left="0"/>
        <w:jc w:val="both"/>
      </w:pPr>
      <w:r>
        <w:rPr>
          <w:rFonts w:ascii="Times New Roman"/>
          <w:b w:val="false"/>
          <w:i w:val="false"/>
          <w:color w:val="000000"/>
          <w:sz w:val="28"/>
        </w:rPr>
        <w:t>
      туберкулезбен ауыратын және амбулаториялық емдеудегі тұлғаларға, балалардың ата-аналарына немесе заңды өкілдеріне әлеуметтік көмек табыстарын есепке алмай 15 (он бес) айлық есептік көрсеткіш мөлшерінде;</w:t>
      </w:r>
    </w:p>
    <w:bookmarkEnd w:id="98"/>
    <w:bookmarkStart w:name="z111" w:id="99"/>
    <w:p>
      <w:pPr>
        <w:spacing w:after="0"/>
        <w:ind w:left="0"/>
        <w:jc w:val="both"/>
      </w:pPr>
      <w:r>
        <w:rPr>
          <w:rFonts w:ascii="Times New Roman"/>
          <w:b w:val="false"/>
          <w:i w:val="false"/>
          <w:color w:val="000000"/>
          <w:sz w:val="28"/>
        </w:rPr>
        <w:t>
      адамның вирустық иммун тапшылығын (АИТВ) жұқтырған және диспансерлік есепте тұрған балалардың немесе АИТВ-мен ауыратын балалардың ата-аналарына немесе заңды өкілдеріне әлеуметтік көмек табыстарын есепке алмай 30 (отыз) айлық есептік көрсеткіш мөлшерінде;</w:t>
      </w:r>
    </w:p>
    <w:bookmarkEnd w:id="99"/>
    <w:bookmarkStart w:name="z112" w:id="100"/>
    <w:p>
      <w:pPr>
        <w:spacing w:after="0"/>
        <w:ind w:left="0"/>
        <w:jc w:val="both"/>
      </w:pPr>
      <w:r>
        <w:rPr>
          <w:rFonts w:ascii="Times New Roman"/>
          <w:b w:val="false"/>
          <w:i w:val="false"/>
          <w:color w:val="000000"/>
          <w:sz w:val="28"/>
        </w:rPr>
        <w:t>
      жан басына шаққандағы орташа табысы ең төмен күнкөріс деңгейінің 10 (он еселенген) мөлшерінен аспайтын Ұлы Отан соғысының ардагерлеріне байланыс қызметі (абоненттік төлем) мен табиғи газ төлемі шығындарын төлеуге 1 (бір) айлық есептік көрсеткіш мөлшерінде.</w:t>
      </w:r>
    </w:p>
    <w:bookmarkEnd w:id="100"/>
    <w:bookmarkStart w:name="z113" w:id="101"/>
    <w:p>
      <w:pPr>
        <w:spacing w:after="0"/>
        <w:ind w:left="0"/>
        <w:jc w:val="left"/>
      </w:pPr>
      <w:r>
        <w:rPr>
          <w:rFonts w:ascii="Times New Roman"/>
          <w:b/>
          <w:i w:val="false"/>
          <w:color w:val="000000"/>
        </w:rPr>
        <w:t xml:space="preserve"> 3-тарау. Әлеуметтік көмек көрсету тәртібі</w:t>
      </w:r>
    </w:p>
    <w:bookmarkEnd w:id="101"/>
    <w:bookmarkStart w:name="z114" w:id="102"/>
    <w:p>
      <w:pPr>
        <w:spacing w:after="0"/>
        <w:ind w:left="0"/>
        <w:jc w:val="both"/>
      </w:pPr>
      <w:r>
        <w:rPr>
          <w:rFonts w:ascii="Times New Roman"/>
          <w:b w:val="false"/>
          <w:i w:val="false"/>
          <w:color w:val="000000"/>
          <w:sz w:val="28"/>
        </w:rPr>
        <w:t>
      11. Мереке күндері мен атаулы күндерге орай әлеуметтік көмек алушылардың өтініштері талап етілмей көрсетіледі.</w:t>
      </w:r>
    </w:p>
    <w:bookmarkEnd w:id="102"/>
    <w:bookmarkStart w:name="z115" w:id="103"/>
    <w:p>
      <w:pPr>
        <w:spacing w:after="0"/>
        <w:ind w:left="0"/>
        <w:jc w:val="both"/>
      </w:pPr>
      <w:r>
        <w:rPr>
          <w:rFonts w:ascii="Times New Roman"/>
          <w:b w:val="false"/>
          <w:i w:val="false"/>
          <w:color w:val="000000"/>
          <w:sz w:val="28"/>
        </w:rPr>
        <w:t>
      Әлеуметтік көмекті алушылардың санаттарын ЖАО айқындайды.</w:t>
      </w:r>
    </w:p>
    <w:bookmarkEnd w:id="103"/>
    <w:bookmarkStart w:name="z116" w:id="104"/>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04"/>
    <w:bookmarkStart w:name="z117" w:id="105"/>
    <w:p>
      <w:pPr>
        <w:spacing w:after="0"/>
        <w:ind w:left="0"/>
        <w:jc w:val="both"/>
      </w:pPr>
      <w:r>
        <w:rPr>
          <w:rFonts w:ascii="Times New Roman"/>
          <w:b w:val="false"/>
          <w:i w:val="false"/>
          <w:color w:val="000000"/>
          <w:sz w:val="28"/>
        </w:rPr>
        <w:t xml:space="preserve">
      12.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05"/>
    <w:bookmarkStart w:name="z118" w:id="106"/>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06"/>
    <w:bookmarkStart w:name="z119" w:id="107"/>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07"/>
    <w:bookmarkStart w:name="z120" w:id="108"/>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08"/>
    <w:bookmarkStart w:name="z121" w:id="109"/>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09"/>
    <w:bookmarkStart w:name="z122" w:id="110"/>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110"/>
    <w:bookmarkStart w:name="z123" w:id="111"/>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111"/>
    <w:bookmarkStart w:name="z124" w:id="112"/>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12"/>
    <w:bookmarkStart w:name="z125" w:id="113"/>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113"/>
    <w:bookmarkStart w:name="z126" w:id="114"/>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bookmarkEnd w:id="114"/>
    <w:bookmarkStart w:name="z127" w:id="115"/>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bookmarkEnd w:id="115"/>
    <w:bookmarkStart w:name="z128" w:id="116"/>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116"/>
    <w:bookmarkStart w:name="z129" w:id="117"/>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17"/>
    <w:bookmarkStart w:name="z130" w:id="118"/>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18"/>
    <w:bookmarkStart w:name="z131" w:id="119"/>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19"/>
    <w:bookmarkStart w:name="z132" w:id="120"/>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20"/>
    <w:bookmarkStart w:name="z133" w:id="121"/>
    <w:p>
      <w:pPr>
        <w:spacing w:after="0"/>
        <w:ind w:left="0"/>
        <w:jc w:val="both"/>
      </w:pPr>
      <w:r>
        <w:rPr>
          <w:rFonts w:ascii="Times New Roman"/>
          <w:b w:val="false"/>
          <w:i w:val="false"/>
          <w:color w:val="000000"/>
          <w:sz w:val="28"/>
        </w:rPr>
        <w:t>
      13.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21"/>
    <w:bookmarkStart w:name="z134" w:id="122"/>
    <w:p>
      <w:pPr>
        <w:spacing w:after="0"/>
        <w:ind w:left="0"/>
        <w:jc w:val="both"/>
      </w:pPr>
      <w:r>
        <w:rPr>
          <w:rFonts w:ascii="Times New Roman"/>
          <w:b w:val="false"/>
          <w:i w:val="false"/>
          <w:color w:val="000000"/>
          <w:sz w:val="28"/>
        </w:rPr>
        <w:t xml:space="preserve">
      Осы Үлгілік қағидалардың 8-тармағы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22"/>
    <w:bookmarkStart w:name="z135" w:id="123"/>
    <w:p>
      <w:pPr>
        <w:spacing w:after="0"/>
        <w:ind w:left="0"/>
        <w:jc w:val="both"/>
      </w:pPr>
      <w:r>
        <w:rPr>
          <w:rFonts w:ascii="Times New Roman"/>
          <w:b w:val="false"/>
          <w:i w:val="false"/>
          <w:color w:val="000000"/>
          <w:sz w:val="28"/>
        </w:rPr>
        <w:t xml:space="preserve">
      14. Учаскелік комиссия құжаттарды алған күннен бастап 2 (екі) жұмыс күні ішінде өтініш берушіге тексеру жүргізеді, оның нәтижелері бойынша осы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End w:id="123"/>
    <w:bookmarkStart w:name="z136" w:id="124"/>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24"/>
    <w:bookmarkStart w:name="z137" w:id="125"/>
    <w:p>
      <w:pPr>
        <w:spacing w:after="0"/>
        <w:ind w:left="0"/>
        <w:jc w:val="both"/>
      </w:pPr>
      <w:r>
        <w:rPr>
          <w:rFonts w:ascii="Times New Roman"/>
          <w:b w:val="false"/>
          <w:i w:val="false"/>
          <w:color w:val="000000"/>
          <w:sz w:val="28"/>
        </w:rPr>
        <w:t>
      15.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25"/>
    <w:bookmarkStart w:name="z138" w:id="126"/>
    <w:p>
      <w:pPr>
        <w:spacing w:after="0"/>
        <w:ind w:left="0"/>
        <w:jc w:val="both"/>
      </w:pPr>
      <w:r>
        <w:rPr>
          <w:rFonts w:ascii="Times New Roman"/>
          <w:b w:val="false"/>
          <w:i w:val="false"/>
          <w:color w:val="000000"/>
          <w:sz w:val="28"/>
        </w:rPr>
        <w:t>
      16.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26"/>
    <w:bookmarkStart w:name="z139" w:id="127"/>
    <w:p>
      <w:pPr>
        <w:spacing w:after="0"/>
        <w:ind w:left="0"/>
        <w:jc w:val="both"/>
      </w:pPr>
      <w:r>
        <w:rPr>
          <w:rFonts w:ascii="Times New Roman"/>
          <w:b w:val="false"/>
          <w:i w:val="false"/>
          <w:color w:val="000000"/>
          <w:sz w:val="28"/>
        </w:rPr>
        <w:t>
      17. Әлеуметтік көмек көрсету жөніндегі уәкілетті орган учаскелік комиссиядан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27"/>
    <w:bookmarkStart w:name="z140" w:id="128"/>
    <w:p>
      <w:pPr>
        <w:spacing w:after="0"/>
        <w:ind w:left="0"/>
        <w:jc w:val="both"/>
      </w:pPr>
      <w:r>
        <w:rPr>
          <w:rFonts w:ascii="Times New Roman"/>
          <w:b w:val="false"/>
          <w:i w:val="false"/>
          <w:color w:val="000000"/>
          <w:sz w:val="28"/>
        </w:rPr>
        <w:t>
      18.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28"/>
    <w:bookmarkStart w:name="z141" w:id="129"/>
    <w:p>
      <w:pPr>
        <w:spacing w:after="0"/>
        <w:ind w:left="0"/>
        <w:jc w:val="both"/>
      </w:pPr>
      <w:r>
        <w:rPr>
          <w:rFonts w:ascii="Times New Roman"/>
          <w:b w:val="false"/>
          <w:i w:val="false"/>
          <w:color w:val="000000"/>
          <w:sz w:val="28"/>
        </w:rPr>
        <w:t>
      19.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29"/>
    <w:bookmarkStart w:name="z142" w:id="130"/>
    <w:p>
      <w:pPr>
        <w:spacing w:after="0"/>
        <w:ind w:left="0"/>
        <w:jc w:val="both"/>
      </w:pPr>
      <w:r>
        <w:rPr>
          <w:rFonts w:ascii="Times New Roman"/>
          <w:b w:val="false"/>
          <w:i w:val="false"/>
          <w:color w:val="000000"/>
          <w:sz w:val="28"/>
        </w:rPr>
        <w:t xml:space="preserve">
      Осы Үлгілік қағидалардың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30"/>
    <w:bookmarkStart w:name="z143" w:id="131"/>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31"/>
    <w:bookmarkStart w:name="z144" w:id="132"/>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32"/>
    <w:bookmarkStart w:name="z145" w:id="133"/>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33"/>
    <w:bookmarkStart w:name="z146" w:id="134"/>
    <w:p>
      <w:pPr>
        <w:spacing w:after="0"/>
        <w:ind w:left="0"/>
        <w:jc w:val="both"/>
      </w:pPr>
      <w:r>
        <w:rPr>
          <w:rFonts w:ascii="Times New Roman"/>
          <w:b w:val="false"/>
          <w:i w:val="false"/>
          <w:color w:val="000000"/>
          <w:sz w:val="28"/>
        </w:rPr>
        <w:t>
      ақпараттық жүйелерді пайдалану;</w:t>
      </w:r>
    </w:p>
    <w:bookmarkEnd w:id="134"/>
    <w:bookmarkStart w:name="z147" w:id="135"/>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35"/>
    <w:bookmarkStart w:name="z148" w:id="136"/>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36"/>
    <w:bookmarkStart w:name="z149" w:id="137"/>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37"/>
    <w:bookmarkStart w:name="z150" w:id="138"/>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38"/>
    <w:bookmarkStart w:name="z151" w:id="139"/>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39"/>
    <w:bookmarkStart w:name="z152" w:id="140"/>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осы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40"/>
    <w:bookmarkStart w:name="z153" w:id="141"/>
    <w:p>
      <w:pPr>
        <w:spacing w:after="0"/>
        <w:ind w:left="0"/>
        <w:jc w:val="both"/>
      </w:pPr>
      <w:r>
        <w:rPr>
          <w:rFonts w:ascii="Times New Roman"/>
          <w:b w:val="false"/>
          <w:i w:val="false"/>
          <w:color w:val="000000"/>
          <w:sz w:val="28"/>
        </w:rPr>
        <w:t xml:space="preserve">
      20. Әлеуметтік көмек көрсету жөніндегі уәкілетті орган өтініш берушіге осы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осы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41"/>
    <w:bookmarkStart w:name="z154" w:id="142"/>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42"/>
    <w:bookmarkStart w:name="z155" w:id="143"/>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43"/>
    <w:bookmarkStart w:name="z156" w:id="144"/>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44"/>
    <w:bookmarkStart w:name="z157" w:id="145"/>
    <w:p>
      <w:pPr>
        <w:spacing w:after="0"/>
        <w:ind w:left="0"/>
        <w:jc w:val="both"/>
      </w:pPr>
      <w:r>
        <w:rPr>
          <w:rFonts w:ascii="Times New Roman"/>
          <w:b w:val="false"/>
          <w:i w:val="false"/>
          <w:color w:val="000000"/>
          <w:sz w:val="28"/>
        </w:rPr>
        <w:t>
      21. Мынадай:</w:t>
      </w:r>
    </w:p>
    <w:bookmarkEnd w:id="145"/>
    <w:bookmarkStart w:name="z158" w:id="146"/>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46"/>
    <w:bookmarkStart w:name="z159" w:id="147"/>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47"/>
    <w:bookmarkStart w:name="z160" w:id="148"/>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48"/>
    <w:bookmarkStart w:name="z161" w:id="149"/>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49"/>
    <w:bookmarkStart w:name="z162" w:id="150"/>
    <w:p>
      <w:pPr>
        <w:spacing w:after="0"/>
        <w:ind w:left="0"/>
        <w:jc w:val="both"/>
      </w:pPr>
      <w:r>
        <w:rPr>
          <w:rFonts w:ascii="Times New Roman"/>
          <w:b w:val="false"/>
          <w:i w:val="false"/>
          <w:color w:val="000000"/>
          <w:sz w:val="28"/>
        </w:rPr>
        <w:t>
      22. Әлеуметтік көмек көрсетуге жұмсалатын шығыстарды қаржыландыру Мойынқұм ауданының бюджетінде көзделген, ағымдағы қаржы жылына арналған қаражат шегінде жүзеге асырылады.</w:t>
      </w:r>
    </w:p>
    <w:bookmarkEnd w:id="150"/>
    <w:bookmarkStart w:name="z163" w:id="151"/>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51"/>
    <w:bookmarkStart w:name="z164" w:id="152"/>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52"/>
    <w:bookmarkStart w:name="z165" w:id="153"/>
    <w:p>
      <w:pPr>
        <w:spacing w:after="0"/>
        <w:ind w:left="0"/>
        <w:jc w:val="both"/>
      </w:pPr>
      <w:r>
        <w:rPr>
          <w:rFonts w:ascii="Times New Roman"/>
          <w:b w:val="false"/>
          <w:i w:val="false"/>
          <w:color w:val="000000"/>
          <w:sz w:val="28"/>
        </w:rPr>
        <w:t xml:space="preserve">
      23. Мынадай: </w:t>
      </w:r>
    </w:p>
    <w:bookmarkEnd w:id="153"/>
    <w:bookmarkStart w:name="z166" w:id="154"/>
    <w:p>
      <w:pPr>
        <w:spacing w:after="0"/>
        <w:ind w:left="0"/>
        <w:jc w:val="both"/>
      </w:pPr>
      <w:r>
        <w:rPr>
          <w:rFonts w:ascii="Times New Roman"/>
          <w:b w:val="false"/>
          <w:i w:val="false"/>
          <w:color w:val="000000"/>
          <w:sz w:val="28"/>
        </w:rPr>
        <w:t xml:space="preserve">
      1) алушы қайтыс болған; </w:t>
      </w:r>
    </w:p>
    <w:bookmarkEnd w:id="154"/>
    <w:bookmarkStart w:name="z167" w:id="155"/>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bookmarkEnd w:id="155"/>
    <w:bookmarkStart w:name="z168" w:id="156"/>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156"/>
    <w:bookmarkStart w:name="z169" w:id="157"/>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157"/>
    <w:bookmarkStart w:name="z170" w:id="158"/>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58"/>
    <w:bookmarkStart w:name="z171" w:id="159"/>
    <w:p>
      <w:pPr>
        <w:spacing w:after="0"/>
        <w:ind w:left="0"/>
        <w:jc w:val="both"/>
      </w:pPr>
      <w:r>
        <w:rPr>
          <w:rFonts w:ascii="Times New Roman"/>
          <w:b w:val="false"/>
          <w:i w:val="false"/>
          <w:color w:val="000000"/>
          <w:sz w:val="28"/>
        </w:rPr>
        <w:t>
      Осы тармақтың 3) тармақшасы осы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bookmarkEnd w:id="159"/>
    <w:bookmarkStart w:name="z172" w:id="160"/>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негіздер бойынша әлеуметтік көмек төлеу көрсетілген мән-жайлар басталғаннан кейінгі айдан бастап тоқтатылады.</w:t>
      </w:r>
    </w:p>
    <w:bookmarkEnd w:id="160"/>
    <w:bookmarkStart w:name="z173" w:id="161"/>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w:t>
      </w:r>
      <w:r>
        <w:rPr>
          <w:rFonts w:ascii="Times New Roman"/>
          <w:b w:val="false"/>
          <w:i w:val="false"/>
          <w:color w:val="000000"/>
          <w:sz w:val="28"/>
        </w:rPr>
        <w:t>а көрсетілген негіздер бойынша әлеуметтік көмекті төлеу көрсетілген мән-жайлар басталған күннен бастап тоқтатылады.</w:t>
      </w:r>
    </w:p>
    <w:bookmarkEnd w:id="161"/>
    <w:bookmarkStart w:name="z174" w:id="162"/>
    <w:p>
      <w:pPr>
        <w:spacing w:after="0"/>
        <w:ind w:left="0"/>
        <w:jc w:val="both"/>
      </w:pPr>
      <w:r>
        <w:rPr>
          <w:rFonts w:ascii="Times New Roman"/>
          <w:b w:val="false"/>
          <w:i w:val="false"/>
          <w:color w:val="000000"/>
          <w:sz w:val="28"/>
        </w:rPr>
        <w:t xml:space="preserve">
      24. Әлеуметтік көмектің артық төленген сомалары ерікті түрде қайтарылады, заңсыз алынған сомалар ерікті түрде немесе сот тәртібімен қайтарылуға тиіс. </w:t>
      </w:r>
    </w:p>
    <w:bookmarkEnd w:id="162"/>
    <w:bookmarkStart w:name="z175" w:id="163"/>
    <w:p>
      <w:pPr>
        <w:spacing w:after="0"/>
        <w:ind w:left="0"/>
        <w:jc w:val="both"/>
      </w:pPr>
      <w:r>
        <w:rPr>
          <w:rFonts w:ascii="Times New Roman"/>
          <w:b w:val="false"/>
          <w:i w:val="false"/>
          <w:color w:val="000000"/>
          <w:sz w:val="28"/>
        </w:rPr>
        <w:t>
      25.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63"/>
    <w:bookmarkStart w:name="z176" w:id="164"/>
    <w:p>
      <w:pPr>
        <w:spacing w:after="0"/>
        <w:ind w:left="0"/>
        <w:jc w:val="both"/>
      </w:pPr>
      <w:r>
        <w:rPr>
          <w:rFonts w:ascii="Times New Roman"/>
          <w:b w:val="false"/>
          <w:i w:val="false"/>
          <w:color w:val="000000"/>
          <w:sz w:val="28"/>
        </w:rPr>
        <w:t>
      26.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64"/>
    <w:bookmarkStart w:name="z177" w:id="165"/>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65"/>
    <w:bookmarkStart w:name="z178" w:id="166"/>
    <w:p>
      <w:pPr>
        <w:spacing w:after="0"/>
        <w:ind w:left="0"/>
        <w:jc w:val="both"/>
      </w:pPr>
      <w:r>
        <w:rPr>
          <w:rFonts w:ascii="Times New Roman"/>
          <w:b w:val="false"/>
          <w:i w:val="false"/>
          <w:color w:val="000000"/>
          <w:sz w:val="28"/>
        </w:rPr>
        <w:t>
      27.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66"/>
    <w:bookmarkStart w:name="z179" w:id="167"/>
    <w:p>
      <w:pPr>
        <w:spacing w:after="0"/>
        <w:ind w:left="0"/>
        <w:jc w:val="both"/>
      </w:pPr>
      <w:r>
        <w:rPr>
          <w:rFonts w:ascii="Times New Roman"/>
          <w:b w:val="false"/>
          <w:i w:val="false"/>
          <w:color w:val="000000"/>
          <w:sz w:val="28"/>
        </w:rPr>
        <w:t>
      28. Әлеуметтік көмек көрсету жөніндегі уәкілетті орган қабылдаған әлеуметтік көмек көрсету туралы шешім негізінде мемлекеттік корпорация:</w:t>
      </w:r>
    </w:p>
    <w:bookmarkEnd w:id="167"/>
    <w:bookmarkStart w:name="z180" w:id="168"/>
    <w:p>
      <w:pPr>
        <w:spacing w:after="0"/>
        <w:ind w:left="0"/>
        <w:jc w:val="both"/>
      </w:pPr>
      <w:r>
        <w:rPr>
          <w:rFonts w:ascii="Times New Roman"/>
          <w:b w:val="false"/>
          <w:i w:val="false"/>
          <w:color w:val="000000"/>
          <w:sz w:val="28"/>
        </w:rPr>
        <w:t xml:space="preserve">
      бір жолғы төлемдер бойынша – күн сайын; </w:t>
      </w:r>
    </w:p>
    <w:bookmarkEnd w:id="168"/>
    <w:bookmarkStart w:name="z181" w:id="169"/>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169"/>
    <w:bookmarkStart w:name="z182" w:id="170"/>
    <w:p>
      <w:pPr>
        <w:spacing w:after="0"/>
        <w:ind w:left="0"/>
        <w:jc w:val="both"/>
      </w:pPr>
      <w:r>
        <w:rPr>
          <w:rFonts w:ascii="Times New Roman"/>
          <w:b w:val="false"/>
          <w:i w:val="false"/>
          <w:color w:val="000000"/>
          <w:sz w:val="28"/>
        </w:rPr>
        <w:t>
      29.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70"/>
    <w:bookmarkStart w:name="z183" w:id="171"/>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bookmarkEnd w:id="171"/>
    <w:bookmarkStart w:name="z184" w:id="172"/>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172"/>
    <w:bookmarkStart w:name="z185" w:id="173"/>
    <w:p>
      <w:pPr>
        <w:spacing w:after="0"/>
        <w:ind w:left="0"/>
        <w:jc w:val="both"/>
      </w:pPr>
      <w:r>
        <w:rPr>
          <w:rFonts w:ascii="Times New Roman"/>
          <w:b w:val="false"/>
          <w:i w:val="false"/>
          <w:color w:val="000000"/>
          <w:sz w:val="28"/>
        </w:rPr>
        <w:t>
      30.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73"/>
    <w:bookmarkStart w:name="z186" w:id="174"/>
    <w:p>
      <w:pPr>
        <w:spacing w:after="0"/>
        <w:ind w:left="0"/>
        <w:jc w:val="both"/>
      </w:pPr>
      <w:r>
        <w:rPr>
          <w:rFonts w:ascii="Times New Roman"/>
          <w:b w:val="false"/>
          <w:i w:val="false"/>
          <w:color w:val="000000"/>
          <w:sz w:val="28"/>
        </w:rPr>
        <w:t>
      31.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74"/>
    <w:bookmarkStart w:name="z187" w:id="175"/>
    <w:p>
      <w:pPr>
        <w:spacing w:after="0"/>
        <w:ind w:left="0"/>
        <w:jc w:val="both"/>
      </w:pPr>
      <w:r>
        <w:rPr>
          <w:rFonts w:ascii="Times New Roman"/>
          <w:b w:val="false"/>
          <w:i w:val="false"/>
          <w:color w:val="000000"/>
          <w:sz w:val="28"/>
        </w:rPr>
        <w:t>
      32.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75"/>
    <w:bookmarkStart w:name="z188" w:id="176"/>
    <w:p>
      <w:pPr>
        <w:spacing w:after="0"/>
        <w:ind w:left="0"/>
        <w:jc w:val="both"/>
      </w:pPr>
      <w:r>
        <w:rPr>
          <w:rFonts w:ascii="Times New Roman"/>
          <w:b w:val="false"/>
          <w:i w:val="false"/>
          <w:color w:val="000000"/>
          <w:sz w:val="28"/>
        </w:rPr>
        <w:t>
      33.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