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1d55" w14:textId="4e61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аудандық мәслихатының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2025 жылғы 13 қазандағы № 49-3 шешімі. Қазақстан Республикасының Әділет министрлігінде 2025 жылғы 15 қазандағы № 37129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аудандық мәслихатының 2014 жылғы 27 қаңтардағы №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"Қордай аудандық мәсслихатының Регламентін бекіту туралы" шешімі (нормативтік құқықтық актілерді мемлекеттік тіркеу тізілімінде №2119 болып тіркелген) күші жойылды деп танылсын.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