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3c48" w14:textId="6313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тұрақты тұратын Қазақстан Республикасы азаматтарының жекелеген санаттарына, амбулаториялық емделу кезінде қосымша тегін медициналық көмектің кепілдік берілген көлемін, оның ішінде дәрілік заттарды, мамандандырылған емдік өнімдер мен медициналық бұйымдарды беру туралы" Жамбыл облыстық мәслихатының 2022 жылғы 29 шілдедегі № 19-12 шешімнің күші жойылды деп тану туралы</w:t>
      </w:r>
    </w:p>
    <w:p>
      <w:pPr>
        <w:spacing w:after="0"/>
        <w:ind w:left="0"/>
        <w:jc w:val="both"/>
      </w:pPr>
      <w:r>
        <w:rPr>
          <w:rFonts w:ascii="Times New Roman"/>
          <w:b w:val="false"/>
          <w:i w:val="false"/>
          <w:color w:val="000000"/>
          <w:sz w:val="28"/>
        </w:rPr>
        <w:t>Жамбыл облыстық мәслихатының 2025 жылғы 19 наурыздағы № 22-6 шешімі. Жамбыл облысының Әділет департаментінде 2025 жылғы 20 наурызда № 5265-08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сәйкес Жамбыл облыстық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облысында тұрақты тұратын Қазақстан Республикасы азаматтарының жекелеген санаттарына, амбулаториялық емделу кезінде қосымша тегін медициналық көмектің кепілдік берілген көлемін, оның ішінде дәрілік заттарды, мамандандырылған емдік өнімдер мен медициналық бұйымдарды беру туралы" Жамбыл облыстық мәслихатының 2022 жылғы 29 шілдедегі </w:t>
      </w:r>
      <w:r>
        <w:rPr>
          <w:rFonts w:ascii="Times New Roman"/>
          <w:b w:val="false"/>
          <w:i w:val="false"/>
          <w:color w:val="000000"/>
          <w:sz w:val="28"/>
        </w:rPr>
        <w:t>№ 19-12</w:t>
      </w:r>
      <w:r>
        <w:rPr>
          <w:rFonts w:ascii="Times New Roman"/>
          <w:b w:val="false"/>
          <w:i w:val="false"/>
          <w:color w:val="000000"/>
          <w:sz w:val="28"/>
        </w:rPr>
        <w:t xml:space="preserve"> (Нормативтік құқықтық актілерді мемлекеттік тіркеу тізілімінде № 28970 болып тіркелген) шешімнің күші жойылды деп танылсын.</w:t>
      </w:r>
    </w:p>
    <w:bookmarkStart w:name="z9" w:id="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облыстық мәслихаты төрағасының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ШАЛКАРБЕКОВ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