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1e8f" w14:textId="af21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әкімдігінің 2025 жылғы 5 ақпандағы № 21 қаулысы. Абай облысының Әділет департаментінде 2025 жылғы 18 ақпанда № 422-18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Республикасының Ұлттық экономика министрінің міндетін атқарушының 2015 жылғы 27 наурыздағы № 264 "Ішкі сауда қағидаларын бектіу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ауданында стационарлық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Көкпекті ауданының кәсіпкерлік және ауылшаруашылық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Көкпекті ауданы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Көкпекті ауданы әкімінің жетекшілік ететін орынбасарына жүктелсін.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округі, Көкпекті ауылы, Авдеева көшесі 38 "Градус" дүкенінен 10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"Градус" дүкені, Авдеева көшесі 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округі, Теректі ауылы, Бірлік көшесі 17а "Дана" дүкенінен 5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дүкені, Бірлік көшесі 17а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 ауылдық округі, Бигаш ауылы, Цепура көшесі 7 "Раушан" дүкенінен 200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 дүкені, Цепура көшесі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округі, Тассай ауылы, Төлгенова көшесі 20 "Жайдары" дүкенінен 100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"Жайдары" дүкені, Төлегенова көшесі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Үлкенбөкен ауылдық округі, Үлкенбөкен ауылы, мектеп ғимаратына қарама-қарсы, Желтоқсан көшесі 4 мектептен 70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ғимаратына қарама-қарсы, Желтоқсан көшесі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 ауылдық округі, Көкжайық ауылы, Саяхимова көшесі 30 "Айя" дүкенінен 100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"Айя" дүкеніне қарама-қарсы Саяхимова көшесі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Үлгілімалшы ауылдық округі, Үлгілімалшы ауылы, мәдениет үйі ғимаратының жанында, Жамбыл көшесі 17 мәдениет үйінен 5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жанында, Жамбыл көшесі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Аухадиев атындағы ауылдық округі, Преображенка ауылы, "Қазпошта" АҚ ғимаратына іргелес аумақта, Абай көшесі 28 В, пошта бөлімшесі ғимаратынан 5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28 В, "Қазпошта" АҚ ғимаратына іргелес аумақта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 ауылдық округі, Шұғылбай ауылы, мәдениет үйі ғимаратының қасында, Уалиханов көшесі 11, мәдениет үйінің ғимаратынан 15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жанында, Уалиханов көшесі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