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dd6" w14:textId="2c9b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Жарма аудандық мәслихатының 2025 жылғы 21 ақпандағы № 21/403-VIII шешімі. Абай облысының Әділет департаментінде 2025 жылғы 26 ақпанда № 423-18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Жарма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Жарма аудандық мәслихатының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2023 жылғы 30 қарашадағы № 9/149-VIІI (Нормативтік құқықтық актілерді мемлекеттік тіркеу тізілімінде № 202-18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Жарма аудандық мәслихатының "Жарма аудандық мәслихатының 2023 жылғы 30 қарашадағы № 9/149-VIII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2024 жылғы 26 қыркүйектегі № 16/307-VIІI (Нормативтік құқықтық актілерді мемлекеттік тіркеу тізілімінде № 341-18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"Абай облысының жұмыспен қамту</w:t>
      </w:r>
    </w:p>
    <w:bookmarkEnd w:id="7"/>
    <w:bookmarkStart w:name="z15" w:id="8"/>
    <w:p>
      <w:pPr>
        <w:spacing w:after="0"/>
        <w:ind w:left="0"/>
        <w:jc w:val="both"/>
      </w:pPr>
      <w:r>
        <w:rPr>
          <w:rFonts w:ascii="Times New Roman"/>
          <w:b w:val="false"/>
          <w:i w:val="false"/>
          <w:color w:val="000000"/>
          <w:sz w:val="28"/>
        </w:rPr>
        <w:t>
      және әлеуметтік бағдарламаларды</w:t>
      </w:r>
    </w:p>
    <w:bookmarkEnd w:id="8"/>
    <w:bookmarkStart w:name="z16" w:id="9"/>
    <w:p>
      <w:pPr>
        <w:spacing w:after="0"/>
        <w:ind w:left="0"/>
        <w:jc w:val="both"/>
      </w:pPr>
      <w:r>
        <w:rPr>
          <w:rFonts w:ascii="Times New Roman"/>
          <w:b w:val="false"/>
          <w:i w:val="false"/>
          <w:color w:val="000000"/>
          <w:sz w:val="28"/>
        </w:rPr>
        <w:t xml:space="preserve">
      үйлестіру басқармасы" </w:t>
      </w:r>
    </w:p>
    <w:bookmarkEnd w:id="9"/>
    <w:bookmarkStart w:name="z17" w:id="10"/>
    <w:p>
      <w:pPr>
        <w:spacing w:after="0"/>
        <w:ind w:left="0"/>
        <w:jc w:val="both"/>
      </w:pPr>
      <w:r>
        <w:rPr>
          <w:rFonts w:ascii="Times New Roman"/>
          <w:b w:val="false"/>
          <w:i w:val="false"/>
          <w:color w:val="000000"/>
          <w:sz w:val="28"/>
        </w:rPr>
        <w:t>
      мемлекеттік мекемесінің басшысы</w:t>
      </w:r>
    </w:p>
    <w:bookmarkEnd w:id="10"/>
    <w:bookmarkStart w:name="z18" w:id="11"/>
    <w:p>
      <w:pPr>
        <w:spacing w:after="0"/>
        <w:ind w:left="0"/>
        <w:jc w:val="both"/>
      </w:pPr>
      <w:r>
        <w:rPr>
          <w:rFonts w:ascii="Times New Roman"/>
          <w:b w:val="false"/>
          <w:i w:val="false"/>
          <w:color w:val="000000"/>
          <w:sz w:val="28"/>
        </w:rPr>
        <w:t>
      ___________________А.Нурлыбек</w:t>
      </w:r>
    </w:p>
    <w:bookmarkEnd w:id="11"/>
    <w:bookmarkStart w:name="z19" w:id="12"/>
    <w:p>
      <w:pPr>
        <w:spacing w:after="0"/>
        <w:ind w:left="0"/>
        <w:jc w:val="both"/>
      </w:pPr>
      <w:r>
        <w:rPr>
          <w:rFonts w:ascii="Times New Roman"/>
          <w:b w:val="false"/>
          <w:i w:val="false"/>
          <w:color w:val="000000"/>
          <w:sz w:val="28"/>
        </w:rPr>
        <w:t>
      2025 жылы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21 ақпандағы</w:t>
            </w:r>
            <w:r>
              <w:br/>
            </w:r>
            <w:r>
              <w:rPr>
                <w:rFonts w:ascii="Times New Roman"/>
                <w:b w:val="false"/>
                <w:i w:val="false"/>
                <w:color w:val="000000"/>
                <w:sz w:val="20"/>
              </w:rPr>
              <w:t>№ 21/403-VIІI Шешіміне</w:t>
            </w:r>
            <w:r>
              <w:br/>
            </w:r>
            <w:r>
              <w:rPr>
                <w:rFonts w:ascii="Times New Roman"/>
                <w:b w:val="false"/>
                <w:i w:val="false"/>
                <w:color w:val="000000"/>
                <w:sz w:val="20"/>
              </w:rPr>
              <w:t>қосымшасы</w:t>
            </w:r>
          </w:p>
        </w:tc>
      </w:tr>
    </w:tbl>
    <w:bookmarkStart w:name="z21" w:id="1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5"/>
    <w:bookmarkStart w:name="z24" w:id="16"/>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16"/>
    <w:bookmarkStart w:name="z25" w:id="1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26"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Жарма ауданы әкімінің шешімімен құрылатын комиссия;</w:t>
      </w:r>
    </w:p>
    <w:bookmarkEnd w:id="18"/>
    <w:bookmarkStart w:name="z27" w:id="19"/>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9"/>
    <w:bookmarkStart w:name="z28" w:id="20"/>
    <w:p>
      <w:pPr>
        <w:spacing w:after="0"/>
        <w:ind w:left="0"/>
        <w:jc w:val="both"/>
      </w:pPr>
      <w:r>
        <w:rPr>
          <w:rFonts w:ascii="Times New Roman"/>
          <w:b w:val="false"/>
          <w:i w:val="false"/>
          <w:color w:val="000000"/>
          <w:sz w:val="28"/>
        </w:rPr>
        <w:t>
      4) әлеуметтік көмек көрсету жөніндегі уәкілетті орган – "Абай облысы Жарма ауданының жұмыспен қамту және әлеуметтік бағдарламалар бөлімі" мемлекеттік мекемесі;</w:t>
      </w:r>
    </w:p>
    <w:bookmarkEnd w:id="20"/>
    <w:bookmarkStart w:name="z29" w:id="2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1"/>
    <w:bookmarkStart w:name="z30" w:id="2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22"/>
    <w:bookmarkStart w:name="z31" w:id="2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3"/>
    <w:bookmarkStart w:name="z32"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24"/>
    <w:bookmarkStart w:name="z33" w:id="2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5"/>
    <w:bookmarkStart w:name="z34" w:id="2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Жарма ауданы ауылдық, кенттік округтері және Шар қаласы әкімдерінің шешімімен құрылатын арнаулы комиссия;</w:t>
      </w:r>
    </w:p>
    <w:bookmarkEnd w:id="27"/>
    <w:bookmarkStart w:name="z36" w:id="2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8"/>
    <w:bookmarkStart w:name="z37" w:id="2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9"/>
    <w:bookmarkStart w:name="z38" w:id="3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30"/>
    <w:bookmarkStart w:name="z39" w:id="3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31"/>
    <w:bookmarkStart w:name="z40" w:id="32"/>
    <w:p>
      <w:pPr>
        <w:spacing w:after="0"/>
        <w:ind w:left="0"/>
        <w:jc w:val="both"/>
      </w:pPr>
      <w:r>
        <w:rPr>
          <w:rFonts w:ascii="Times New Roman"/>
          <w:b w:val="false"/>
          <w:i w:val="false"/>
          <w:color w:val="000000"/>
          <w:sz w:val="28"/>
        </w:rPr>
        <w:t>
      3. Осы Қағидалар Жарма ауданының аумағында тіркелген тұлғаларға қолданылады.</w:t>
      </w:r>
    </w:p>
    <w:bookmarkEnd w:id="32"/>
    <w:bookmarkStart w:name="z41" w:id="33"/>
    <w:p>
      <w:pPr>
        <w:spacing w:after="0"/>
        <w:ind w:left="0"/>
        <w:jc w:val="both"/>
      </w:pPr>
      <w:r>
        <w:rPr>
          <w:rFonts w:ascii="Times New Roman"/>
          <w:b w:val="false"/>
          <w:i w:val="false"/>
          <w:color w:val="000000"/>
          <w:sz w:val="28"/>
        </w:rPr>
        <w:t xml:space="preserve">
      4.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w:t>
      </w:r>
      <w:r>
        <w:rPr>
          <w:rFonts w:ascii="Times New Roman"/>
          <w:b w:val="false"/>
          <w:i w:val="false"/>
          <w:color w:val="000000"/>
          <w:sz w:val="28"/>
        </w:rPr>
        <w:t>13-бабының</w:t>
      </w:r>
      <w:r>
        <w:rPr>
          <w:rFonts w:ascii="Times New Roman"/>
          <w:b w:val="false"/>
          <w:i w:val="false"/>
          <w:color w:val="000000"/>
          <w:sz w:val="28"/>
        </w:rPr>
        <w:t xml:space="preserve"> 2)-тармақшасында,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33"/>
    <w:bookmarkStart w:name="z42" w:id="34"/>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34"/>
    <w:bookmarkStart w:name="z43" w:id="35"/>
    <w:p>
      <w:pPr>
        <w:spacing w:after="0"/>
        <w:ind w:left="0"/>
        <w:jc w:val="left"/>
      </w:pPr>
      <w:r>
        <w:rPr>
          <w:rFonts w:ascii="Times New Roman"/>
          <w:b/>
          <w:i w:val="false"/>
          <w:color w:val="000000"/>
        </w:rPr>
        <w:t xml:space="preserve"> 2-тарау. Әлеуметтік көмек көрсетудің, алушылар санаттарының тізбесін айқындау және әлеуметтік көмектің мөлшерлерін белгілеу тәртібі</w:t>
      </w:r>
    </w:p>
    <w:bookmarkEnd w:id="35"/>
    <w:bookmarkStart w:name="z44" w:id="36"/>
    <w:p>
      <w:pPr>
        <w:spacing w:after="0"/>
        <w:ind w:left="0"/>
        <w:jc w:val="both"/>
      </w:pPr>
      <w:r>
        <w:rPr>
          <w:rFonts w:ascii="Times New Roman"/>
          <w:b w:val="false"/>
          <w:i w:val="false"/>
          <w:color w:val="000000"/>
          <w:sz w:val="28"/>
        </w:rPr>
        <w:t>
      6. Атаулы күндер мен мереке күндерге әлеуметтік көмек азаматтардың келесі санаттарына ақшалай төлемдер түрінде жан басына шаққандағы орташа кірісін есепке алмағанда, бір рет көрсетіледі:</w:t>
      </w:r>
    </w:p>
    <w:bookmarkEnd w:id="36"/>
    <w:bookmarkStart w:name="z45" w:id="3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(негіздердің бірі бойынша):</w:t>
      </w:r>
    </w:p>
    <w:bookmarkEnd w:id="37"/>
    <w:bookmarkStart w:name="z46" w:id="3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38"/>
    <w:bookmarkStart w:name="z47"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39"/>
    <w:bookmarkStart w:name="z48"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40"/>
    <w:bookmarkStart w:name="z49"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41"/>
    <w:bookmarkStart w:name="z50"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bookmarkEnd w:id="42"/>
    <w:bookmarkStart w:name="z51"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3"/>
    <w:bookmarkStart w:name="z52"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w:t>
      </w:r>
    </w:p>
    <w:bookmarkEnd w:id="46"/>
    <w:bookmarkStart w:name="z55"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9"/>
    <w:bookmarkStart w:name="z58"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5 (бес)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3) 9 Мамыр - Жеңіс күні (негіздердің бірі бойынша):</w:t>
      </w:r>
    </w:p>
    <w:bookmarkEnd w:id="52"/>
    <w:bookmarkStart w:name="z61" w:id="53"/>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етушілеріне – 5 000 000 (бес миллион) теңге мөлшерінде;</w:t>
      </w:r>
    </w:p>
    <w:bookmarkEnd w:id="53"/>
    <w:bookmarkStart w:name="z62"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5 000 000 (бес миллион) теңге мөлшерінде;</w:t>
      </w:r>
    </w:p>
    <w:bookmarkEnd w:id="54"/>
    <w:bookmarkStart w:name="z63" w:id="5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басшысы және қатардағы құрамының адамдарына – 50 (елу) айлық есептік көрсеткіш мөлшерінде;</w:t>
      </w:r>
    </w:p>
    <w:bookmarkEnd w:id="55"/>
    <w:bookmarkStart w:name="z64"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58"/>
    <w:bookmarkStart w:name="z67"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59"/>
    <w:bookmarkStart w:name="z68"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w:t>
      </w:r>
    </w:p>
    <w:bookmarkEnd w:id="60"/>
    <w:bookmarkStart w:name="z69"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61"/>
    <w:bookmarkStart w:name="z70"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мүгедектікгі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64"/>
    <w:bookmarkStart w:name="z73"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65"/>
    <w:bookmarkStart w:name="z74" w:id="6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66"/>
    <w:bookmarkStart w:name="z75" w:id="6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67"/>
    <w:bookmarkStart w:name="z76" w:id="6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69"/>
    <w:bookmarkStart w:name="z78" w:id="70"/>
    <w:p>
      <w:pPr>
        <w:spacing w:after="0"/>
        <w:ind w:left="0"/>
        <w:jc w:val="both"/>
      </w:pPr>
      <w:r>
        <w:rPr>
          <w:rFonts w:ascii="Times New Roman"/>
          <w:b w:val="false"/>
          <w:i w:val="false"/>
          <w:color w:val="000000"/>
          <w:sz w:val="28"/>
        </w:rPr>
        <w:t>
      4) Қазан айының екінші жексенбісі – Мүгедектердің құқықтарын қорғау күні (негіздердің бірі бойынша):</w:t>
      </w:r>
    </w:p>
    <w:bookmarkEnd w:id="70"/>
    <w:bookmarkStart w:name="z79" w:id="71"/>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71"/>
    <w:bookmarkStart w:name="z80" w:id="72"/>
    <w:p>
      <w:pPr>
        <w:spacing w:after="0"/>
        <w:ind w:left="0"/>
        <w:jc w:val="both"/>
      </w:pPr>
      <w:r>
        <w:rPr>
          <w:rFonts w:ascii="Times New Roman"/>
          <w:b w:val="false"/>
          <w:i w:val="false"/>
          <w:color w:val="000000"/>
          <w:sz w:val="28"/>
        </w:rPr>
        <w:t>
      5) Тәуелсіздік күні - 16 желтоқсан (негіздердің бірі бойынша):</w:t>
      </w:r>
    </w:p>
    <w:bookmarkEnd w:id="72"/>
    <w:bookmarkStart w:name="z81" w:id="73"/>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5"/>
    <w:bookmarkStart w:name="z84" w:id="76"/>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6"/>
    <w:bookmarkStart w:name="z85" w:id="77"/>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7"/>
    <w:bookmarkStart w:name="z86" w:id="7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8"/>
    <w:bookmarkStart w:name="z87" w:id="7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w:t>
      </w:r>
    </w:p>
    <w:bookmarkEnd w:id="79"/>
    <w:bookmarkStart w:name="z88" w:id="80"/>
    <w:p>
      <w:pPr>
        <w:spacing w:after="0"/>
        <w:ind w:left="0"/>
        <w:jc w:val="both"/>
      </w:pPr>
      <w:r>
        <w:rPr>
          <w:rFonts w:ascii="Times New Roman"/>
          <w:b w:val="false"/>
          <w:i w:val="false"/>
          <w:color w:val="000000"/>
          <w:sz w:val="28"/>
        </w:rPr>
        <w:t>
      7. Азаматтарды мұқтаждар санатына жатқызу үшін мыналар негіздер болады:</w:t>
      </w:r>
    </w:p>
    <w:bookmarkEnd w:id="80"/>
    <w:bookmarkStart w:name="z89" w:id="8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1"/>
    <w:bookmarkStart w:name="z90" w:id="8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2"/>
    <w:bookmarkStart w:name="z91" w:id="83"/>
    <w:p>
      <w:pPr>
        <w:spacing w:after="0"/>
        <w:ind w:left="0"/>
        <w:jc w:val="both"/>
      </w:pPr>
      <w:r>
        <w:rPr>
          <w:rFonts w:ascii="Times New Roman"/>
          <w:b w:val="false"/>
          <w:i w:val="false"/>
          <w:color w:val="000000"/>
          <w:sz w:val="28"/>
        </w:rPr>
        <w:t>
      3) әлеуметтік маңызы бар аурудың болуы;</w:t>
      </w:r>
    </w:p>
    <w:bookmarkEnd w:id="83"/>
    <w:bookmarkStart w:name="z92" w:id="8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4"/>
    <w:bookmarkStart w:name="z93" w:id="85"/>
    <w:p>
      <w:pPr>
        <w:spacing w:after="0"/>
        <w:ind w:left="0"/>
        <w:jc w:val="both"/>
      </w:pPr>
      <w:r>
        <w:rPr>
          <w:rFonts w:ascii="Times New Roman"/>
          <w:b w:val="false"/>
          <w:i w:val="false"/>
          <w:color w:val="000000"/>
          <w:sz w:val="28"/>
        </w:rPr>
        <w:t>
      5) жетімдік, ата-ана қамқорлығының болмауы;</w:t>
      </w:r>
    </w:p>
    <w:bookmarkEnd w:id="85"/>
    <w:bookmarkStart w:name="z94" w:id="8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6"/>
    <w:bookmarkStart w:name="z95" w:id="8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7"/>
    <w:bookmarkStart w:name="z96" w:id="88"/>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жартыжылдықта 1 рет) көрсетіледі:</w:t>
      </w:r>
    </w:p>
    <w:bookmarkEnd w:id="88"/>
    <w:bookmarkStart w:name="z97" w:id="89"/>
    <w:p>
      <w:pPr>
        <w:spacing w:after="0"/>
        <w:ind w:left="0"/>
        <w:jc w:val="both"/>
      </w:pPr>
      <w:r>
        <w:rPr>
          <w:rFonts w:ascii="Times New Roman"/>
          <w:b w:val="false"/>
          <w:i w:val="false"/>
          <w:color w:val="000000"/>
          <w:sz w:val="28"/>
        </w:rPr>
        <w:t>
      1) дүлей апатынан салдарынан зиян алған азаматқа (отбасына), жан басына шаққандағы орташа кірісі есепке алмағанда, бір рет көрсетіледі;</w:t>
      </w:r>
    </w:p>
    <w:bookmarkEnd w:id="89"/>
    <w:bookmarkStart w:name="z98" w:id="90"/>
    <w:p>
      <w:pPr>
        <w:spacing w:after="0"/>
        <w:ind w:left="0"/>
        <w:jc w:val="both"/>
      </w:pPr>
      <w:r>
        <w:rPr>
          <w:rFonts w:ascii="Times New Roman"/>
          <w:b w:val="false"/>
          <w:i w:val="false"/>
          <w:color w:val="000000"/>
          <w:sz w:val="28"/>
        </w:rPr>
        <w:t>
      2) өрт салдарынан зиян алған азаматқа (отбасына), жан басына шаққандағы орташа кірісі есепке алмағанда, бір рет көрсетіледі;</w:t>
      </w:r>
    </w:p>
    <w:bookmarkEnd w:id="90"/>
    <w:bookmarkStart w:name="z99" w:id="91"/>
    <w:p>
      <w:pPr>
        <w:spacing w:after="0"/>
        <w:ind w:left="0"/>
        <w:jc w:val="both"/>
      </w:pPr>
      <w:r>
        <w:rPr>
          <w:rFonts w:ascii="Times New Roman"/>
          <w:b w:val="false"/>
          <w:i w:val="false"/>
          <w:color w:val="000000"/>
          <w:sz w:val="28"/>
        </w:rPr>
        <w:t>
      3) әлеуметтік маңызы бар ауруға шалдыққандарға, жан басына шаққандағы орташа кірісі есепке алмағанда, бір рет көрсетіледі;</w:t>
      </w:r>
    </w:p>
    <w:bookmarkEnd w:id="91"/>
    <w:bookmarkStart w:name="z100" w:id="92"/>
    <w:p>
      <w:pPr>
        <w:spacing w:after="0"/>
        <w:ind w:left="0"/>
        <w:jc w:val="both"/>
      </w:pPr>
      <w:r>
        <w:rPr>
          <w:rFonts w:ascii="Times New Roman"/>
          <w:b w:val="false"/>
          <w:i w:val="false"/>
          <w:color w:val="000000"/>
          <w:sz w:val="28"/>
        </w:rPr>
        <w:t>
      4) өтініш берген тоқсанның алдындағы тоқсандағы жан басына шаққандағы орташа кірісі ең төменгі күнкөріс деңгейінің 2 еселенген шегінен аспайтын адамдарға (отбасыларға) біржолғы көрсетіледі;</w:t>
      </w:r>
    </w:p>
    <w:bookmarkEnd w:id="92"/>
    <w:bookmarkStart w:name="z101" w:id="93"/>
    <w:p>
      <w:pPr>
        <w:spacing w:after="0"/>
        <w:ind w:left="0"/>
        <w:jc w:val="both"/>
      </w:pPr>
      <w:r>
        <w:rPr>
          <w:rFonts w:ascii="Times New Roman"/>
          <w:b w:val="false"/>
          <w:i w:val="false"/>
          <w:color w:val="000000"/>
          <w:sz w:val="28"/>
        </w:rPr>
        <w:t>
      5) амбулаториялық емдеу кезеңінде туберкулезбен ауыратын адамдарға жан басына шаққандағы орташа кірісі есепке алмағанда ай сайын 7 айлық есептік көрсеткіш мөлшерінде беріледі;</w:t>
      </w:r>
    </w:p>
    <w:bookmarkEnd w:id="93"/>
    <w:bookmarkStart w:name="z102" w:id="94"/>
    <w:p>
      <w:pPr>
        <w:spacing w:after="0"/>
        <w:ind w:left="0"/>
        <w:jc w:val="both"/>
      </w:pPr>
      <w:r>
        <w:rPr>
          <w:rFonts w:ascii="Times New Roman"/>
          <w:b w:val="false"/>
          <w:i w:val="false"/>
          <w:color w:val="000000"/>
          <w:sz w:val="28"/>
        </w:rPr>
        <w:t>
      6) мүгедектігі бар адамдарға (мүгедектігі бар адамға күтім жасайтын адамдарға) және мүгедектігі бар баланы тәрбиелеп отырған адамдарға (отбасыларға), жан басына шаққандағы орташа кірісін есепке алмағанда, бір рет;</w:t>
      </w:r>
    </w:p>
    <w:bookmarkEnd w:id="94"/>
    <w:bookmarkStart w:name="z103" w:id="95"/>
    <w:p>
      <w:pPr>
        <w:spacing w:after="0"/>
        <w:ind w:left="0"/>
        <w:jc w:val="both"/>
      </w:pPr>
      <w:r>
        <w:rPr>
          <w:rFonts w:ascii="Times New Roman"/>
          <w:b w:val="false"/>
          <w:i w:val="false"/>
          <w:color w:val="000000"/>
          <w:sz w:val="28"/>
        </w:rPr>
        <w:t>
      7)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кірісі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95"/>
    <w:bookmarkStart w:name="z104" w:id="96"/>
    <w:p>
      <w:pPr>
        <w:spacing w:after="0"/>
        <w:ind w:left="0"/>
        <w:jc w:val="both"/>
      </w:pPr>
      <w:r>
        <w:rPr>
          <w:rFonts w:ascii="Times New Roman"/>
          <w:b w:val="false"/>
          <w:i w:val="false"/>
          <w:color w:val="000000"/>
          <w:sz w:val="28"/>
        </w:rPr>
        <w:t>
      8) жетімдерге, ата-анасының қамқорлығы болмаған кезде, жан басына шаққандағы орташа кірісін есепке алмағанда, бір рет;</w:t>
      </w:r>
    </w:p>
    <w:bookmarkEnd w:id="96"/>
    <w:bookmarkStart w:name="z105" w:id="97"/>
    <w:p>
      <w:pPr>
        <w:spacing w:after="0"/>
        <w:ind w:left="0"/>
        <w:jc w:val="both"/>
      </w:pPr>
      <w:r>
        <w:rPr>
          <w:rFonts w:ascii="Times New Roman"/>
          <w:b w:val="false"/>
          <w:i w:val="false"/>
          <w:color w:val="000000"/>
          <w:sz w:val="28"/>
        </w:rPr>
        <w:t>
      9) өтініш бойынша бас бостандығынан айыру орындарынан босатылған адамдарға және пробация қызметінің есебінде тұратын адамдарға, жан басына шаққандағы орташа кірісін есепке алмағанда, жартыжылдықта 1 рет;</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Абай облысы Жарма аудандық мәслихатының 19.06.2025 </w:t>
      </w:r>
      <w:r>
        <w:rPr>
          <w:rFonts w:ascii="Times New Roman"/>
          <w:b w:val="false"/>
          <w:i w:val="false"/>
          <w:color w:val="000000"/>
          <w:sz w:val="28"/>
        </w:rPr>
        <w:t>№ 26/453-VIII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xml:space="preserve">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8"/>
    <w:bookmarkStart w:name="z109" w:id="99"/>
    <w:p>
      <w:pPr>
        <w:spacing w:after="0"/>
        <w:ind w:left="0"/>
        <w:jc w:val="left"/>
      </w:pPr>
      <w:r>
        <w:rPr>
          <w:rFonts w:ascii="Times New Roman"/>
          <w:b/>
          <w:i w:val="false"/>
          <w:color w:val="000000"/>
        </w:rPr>
        <w:t xml:space="preserve"> 3-тарау. Әлеуметтік көмек көрсету тәртібі</w:t>
      </w:r>
    </w:p>
    <w:bookmarkEnd w:id="99"/>
    <w:bookmarkStart w:name="z110" w:id="10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00"/>
    <w:bookmarkStart w:name="z111" w:id="101"/>
    <w:p>
      <w:pPr>
        <w:spacing w:after="0"/>
        <w:ind w:left="0"/>
        <w:jc w:val="both"/>
      </w:pPr>
      <w:r>
        <w:rPr>
          <w:rFonts w:ascii="Times New Roman"/>
          <w:b w:val="false"/>
          <w:i w:val="false"/>
          <w:color w:val="000000"/>
          <w:sz w:val="28"/>
        </w:rPr>
        <w:t>
      Әлеуметтік көмек алушылардың санаттарын "Абай облысы Жарма ауданының жұмыспен қамту және әлеуметтік бағдарламалар бөлімі" мемлекеттік мекемесі айқындайды.</w:t>
      </w:r>
    </w:p>
    <w:bookmarkEnd w:id="101"/>
    <w:bookmarkStart w:name="z112" w:id="10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2"/>
    <w:bookmarkStart w:name="z113" w:id="103"/>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округтің, қаланың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 </w:t>
      </w:r>
    </w:p>
    <w:bookmarkEnd w:id="103"/>
    <w:bookmarkStart w:name="z114" w:id="104"/>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104"/>
    <w:bookmarkStart w:name="z115" w:id="105"/>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105"/>
    <w:bookmarkStart w:name="z116" w:id="106"/>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106"/>
    <w:bookmarkStart w:name="z117" w:id="107"/>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107"/>
    <w:bookmarkStart w:name="z118" w:id="10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8"/>
    <w:bookmarkStart w:name="z119" w:id="10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9"/>
    <w:bookmarkStart w:name="z120" w:id="11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0"/>
    <w:bookmarkStart w:name="z121" w:id="11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1"/>
    <w:bookmarkStart w:name="z122" w:id="11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2"/>
    <w:bookmarkStart w:name="z123" w:id="113"/>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3"/>
    <w:bookmarkStart w:name="z124" w:id="114"/>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14"/>
    <w:bookmarkStart w:name="z125" w:id="11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5"/>
    <w:bookmarkStart w:name="z126" w:id="11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6"/>
    <w:bookmarkStart w:name="z127" w:id="11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7"/>
    <w:bookmarkStart w:name="z128" w:id="11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8"/>
    <w:bookmarkStart w:name="z129" w:id="119"/>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9"/>
    <w:bookmarkStart w:name="z130"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қаланың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0"/>
    <w:bookmarkStart w:name="z131" w:id="121"/>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21"/>
    <w:bookmarkStart w:name="z132" w:id="122"/>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6 (алты) ай ішінде өтініш береді. </w:t>
      </w:r>
    </w:p>
    <w:bookmarkEnd w:id="122"/>
    <w:bookmarkStart w:name="z133" w:id="123"/>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қаланың әкіміне жібереді. </w:t>
      </w:r>
    </w:p>
    <w:bookmarkEnd w:id="123"/>
    <w:bookmarkStart w:name="z134" w:id="124"/>
    <w:p>
      <w:pPr>
        <w:spacing w:after="0"/>
        <w:ind w:left="0"/>
        <w:jc w:val="both"/>
      </w:pPr>
      <w:r>
        <w:rPr>
          <w:rFonts w:ascii="Times New Roman"/>
          <w:b w:val="false"/>
          <w:i w:val="false"/>
          <w:color w:val="000000"/>
          <w:sz w:val="28"/>
        </w:rPr>
        <w:t xml:space="preserve">
      Ауылдық, кенттік округ, қаланың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24"/>
    <w:bookmarkStart w:name="z135" w:id="125"/>
    <w:p>
      <w:pPr>
        <w:spacing w:after="0"/>
        <w:ind w:left="0"/>
        <w:jc w:val="both"/>
      </w:pPr>
      <w:r>
        <w:rPr>
          <w:rFonts w:ascii="Times New Roman"/>
          <w:b w:val="false"/>
          <w:i w:val="false"/>
          <w:color w:val="000000"/>
          <w:sz w:val="28"/>
        </w:rPr>
        <w:t xml:space="preserve">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25"/>
    <w:bookmarkStart w:name="z136" w:id="126"/>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6"/>
    <w:bookmarkStart w:name="z137" w:id="127"/>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ауылдық, кенттік округ, қаланың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7"/>
    <w:bookmarkStart w:name="z138" w:id="128"/>
    <w:p>
      <w:pPr>
        <w:spacing w:after="0"/>
        <w:ind w:left="0"/>
        <w:jc w:val="both"/>
      </w:pPr>
      <w:r>
        <w:rPr>
          <w:rFonts w:ascii="Times New Roman"/>
          <w:b w:val="false"/>
          <w:i w:val="false"/>
          <w:color w:val="000000"/>
          <w:sz w:val="28"/>
        </w:rPr>
        <w:t xml:space="preserve">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28"/>
    <w:bookmarkStart w:name="z139" w:id="129"/>
    <w:p>
      <w:pPr>
        <w:spacing w:after="0"/>
        <w:ind w:left="0"/>
        <w:jc w:val="both"/>
      </w:pPr>
      <w:r>
        <w:rPr>
          <w:rFonts w:ascii="Times New Roman"/>
          <w:b w:val="false"/>
          <w:i w:val="false"/>
          <w:color w:val="000000"/>
          <w:sz w:val="28"/>
        </w:rPr>
        <w:t xml:space="preserve">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29"/>
    <w:bookmarkStart w:name="z140"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округ,қаланың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30"/>
    <w:bookmarkStart w:name="z141" w:id="131"/>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31"/>
    <w:bookmarkStart w:name="z142" w:id="13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2"/>
    <w:bookmarkStart w:name="z143" w:id="13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3"/>
    <w:bookmarkStart w:name="z144" w:id="134"/>
    <w:p>
      <w:pPr>
        <w:spacing w:after="0"/>
        <w:ind w:left="0"/>
        <w:jc w:val="both"/>
      </w:pPr>
      <w:r>
        <w:rPr>
          <w:rFonts w:ascii="Times New Roman"/>
          <w:b w:val="false"/>
          <w:i w:val="false"/>
          <w:color w:val="000000"/>
          <w:sz w:val="28"/>
        </w:rPr>
        <w:t>
      ақпараттық жүйелерді пайдалану;</w:t>
      </w:r>
    </w:p>
    <w:bookmarkEnd w:id="134"/>
    <w:bookmarkStart w:name="z145" w:id="13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5"/>
    <w:bookmarkStart w:name="z146" w:id="136"/>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36"/>
    <w:bookmarkStart w:name="z147" w:id="137"/>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37"/>
    <w:bookmarkStart w:name="z148" w:id="13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8"/>
    <w:bookmarkStart w:name="z149" w:id="139"/>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39"/>
    <w:bookmarkStart w:name="z150" w:id="140"/>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40"/>
    <w:bookmarkStart w:name="z151" w:id="141"/>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41"/>
    <w:bookmarkStart w:name="z152" w:id="14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42"/>
    <w:bookmarkStart w:name="z153" w:id="14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43"/>
    <w:bookmarkStart w:name="z154" w:id="14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1 (бір) жұмыс күні ішінде өтініш берушінің жеке кабинетіне портал арқылы автоматты режимде жіберіледі.</w:t>
      </w:r>
    </w:p>
    <w:bookmarkEnd w:id="144"/>
    <w:bookmarkStart w:name="z155" w:id="145"/>
    <w:p>
      <w:pPr>
        <w:spacing w:after="0"/>
        <w:ind w:left="0"/>
        <w:jc w:val="both"/>
      </w:pPr>
      <w:r>
        <w:rPr>
          <w:rFonts w:ascii="Times New Roman"/>
          <w:b w:val="false"/>
          <w:i w:val="false"/>
          <w:color w:val="000000"/>
          <w:sz w:val="28"/>
        </w:rPr>
        <w:t>
      19. Мынадай:</w:t>
      </w:r>
    </w:p>
    <w:bookmarkEnd w:id="145"/>
    <w:bookmarkStart w:name="z156" w:id="14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6"/>
    <w:bookmarkStart w:name="z157" w:id="14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7"/>
    <w:bookmarkStart w:name="z158" w:id="14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8"/>
    <w:bookmarkStart w:name="z159" w:id="149"/>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9"/>
    <w:bookmarkStart w:name="z160" w:id="150"/>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50"/>
    <w:bookmarkStart w:name="z161" w:id="151"/>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51"/>
    <w:bookmarkStart w:name="z162" w:id="15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2"/>
    <w:bookmarkStart w:name="z163" w:id="153"/>
    <w:p>
      <w:pPr>
        <w:spacing w:after="0"/>
        <w:ind w:left="0"/>
        <w:jc w:val="both"/>
      </w:pPr>
      <w:r>
        <w:rPr>
          <w:rFonts w:ascii="Times New Roman"/>
          <w:b w:val="false"/>
          <w:i w:val="false"/>
          <w:color w:val="000000"/>
          <w:sz w:val="28"/>
        </w:rPr>
        <w:t>
      21. Әлеуметтік көмек алушылардың шоттарына аудару жолымен екінші деңгейдегі банктер немесе банк операцияларының тиісті түрлеріне лицензиясы бар ұйымдар арқылы ақшалай нысанда көрсетіледі.</w:t>
      </w:r>
    </w:p>
    <w:bookmarkEnd w:id="153"/>
    <w:bookmarkStart w:name="z164" w:id="154"/>
    <w:p>
      <w:pPr>
        <w:spacing w:after="0"/>
        <w:ind w:left="0"/>
        <w:jc w:val="both"/>
      </w:pPr>
      <w:r>
        <w:rPr>
          <w:rFonts w:ascii="Times New Roman"/>
          <w:b w:val="false"/>
          <w:i w:val="false"/>
          <w:color w:val="000000"/>
          <w:sz w:val="28"/>
        </w:rPr>
        <w:t>
      22. Мынадай:</w:t>
      </w:r>
    </w:p>
    <w:bookmarkEnd w:id="154"/>
    <w:bookmarkStart w:name="z165" w:id="155"/>
    <w:p>
      <w:pPr>
        <w:spacing w:after="0"/>
        <w:ind w:left="0"/>
        <w:jc w:val="both"/>
      </w:pPr>
      <w:r>
        <w:rPr>
          <w:rFonts w:ascii="Times New Roman"/>
          <w:b w:val="false"/>
          <w:i w:val="false"/>
          <w:color w:val="000000"/>
          <w:sz w:val="28"/>
        </w:rPr>
        <w:t>
      1) алушы қайтыс болған;</w:t>
      </w:r>
    </w:p>
    <w:bookmarkEnd w:id="155"/>
    <w:bookmarkStart w:name="z166" w:id="156"/>
    <w:p>
      <w:pPr>
        <w:spacing w:after="0"/>
        <w:ind w:left="0"/>
        <w:jc w:val="both"/>
      </w:pPr>
      <w:r>
        <w:rPr>
          <w:rFonts w:ascii="Times New Roman"/>
          <w:b w:val="false"/>
          <w:i w:val="false"/>
          <w:color w:val="000000"/>
          <w:sz w:val="28"/>
        </w:rPr>
        <w:t>
      2) алушы тұрақты тұру үшін Жарма ауданынан тыс кеткен;</w:t>
      </w:r>
    </w:p>
    <w:bookmarkEnd w:id="156"/>
    <w:bookmarkStart w:name="z167" w:id="15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7"/>
    <w:bookmarkStart w:name="z168" w:id="15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8"/>
    <w:bookmarkStart w:name="z169" w:id="15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9"/>
    <w:bookmarkStart w:name="z170" w:id="160"/>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2) тармақшасында көрсетілген негіздер бойынша тағайындалған әлеуметтік көмекті төлеуге қолданылмайды.</w:t>
      </w:r>
    </w:p>
    <w:bookmarkEnd w:id="160"/>
    <w:bookmarkStart w:name="z171" w:id="161"/>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1"/>
    <w:bookmarkStart w:name="z172" w:id="16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62"/>
    <w:bookmarkStart w:name="z173" w:id="16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3"/>
    <w:bookmarkStart w:name="z174" w:id="164"/>
    <w:p>
      <w:pPr>
        <w:spacing w:after="0"/>
        <w:ind w:left="0"/>
        <w:jc w:val="both"/>
      </w:pPr>
      <w:r>
        <w:rPr>
          <w:rFonts w:ascii="Times New Roman"/>
          <w:b w:val="false"/>
          <w:i w:val="false"/>
          <w:color w:val="000000"/>
          <w:sz w:val="28"/>
        </w:rPr>
        <w:t xml:space="preserve">
      24. Әлеуметтік көмек көрсетуді мониторингтеу мен есепке алуды "Абай облысы Жарма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64"/>
    <w:bookmarkStart w:name="z175" w:id="16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5"/>
    <w:bookmarkStart w:name="z176" w:id="16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6"/>
    <w:bookmarkStart w:name="z177" w:id="16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АЖ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7"/>
    <w:bookmarkStart w:name="z178" w:id="16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68"/>
    <w:bookmarkStart w:name="z179" w:id="169"/>
    <w:p>
      <w:pPr>
        <w:spacing w:after="0"/>
        <w:ind w:left="0"/>
        <w:jc w:val="both"/>
      </w:pPr>
      <w:r>
        <w:rPr>
          <w:rFonts w:ascii="Times New Roman"/>
          <w:b w:val="false"/>
          <w:i w:val="false"/>
          <w:color w:val="000000"/>
          <w:sz w:val="28"/>
        </w:rPr>
        <w:t>
      біржолғы төлемдер бойынша – күн сайын;</w:t>
      </w:r>
    </w:p>
    <w:bookmarkEnd w:id="169"/>
    <w:bookmarkStart w:name="z180" w:id="17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70"/>
    <w:bookmarkStart w:name="z181" w:id="17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1"/>
    <w:bookmarkStart w:name="z182" w:id="17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72"/>
    <w:bookmarkStart w:name="z183" w:id="17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3"/>
    <w:bookmarkStart w:name="z184" w:id="174"/>
    <w:p>
      <w:pPr>
        <w:spacing w:after="0"/>
        <w:ind w:left="0"/>
        <w:jc w:val="both"/>
      </w:pPr>
      <w:r>
        <w:rPr>
          <w:rFonts w:ascii="Times New Roman"/>
          <w:b w:val="false"/>
          <w:i w:val="false"/>
          <w:color w:val="000000"/>
          <w:sz w:val="28"/>
        </w:rPr>
        <w:t xml:space="preserve">
      29.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74"/>
    <w:bookmarkStart w:name="z185" w:id="175"/>
    <w:p>
      <w:pPr>
        <w:spacing w:after="0"/>
        <w:ind w:left="0"/>
        <w:jc w:val="both"/>
      </w:pPr>
      <w:r>
        <w:rPr>
          <w:rFonts w:ascii="Times New Roman"/>
          <w:b w:val="false"/>
          <w:i w:val="false"/>
          <w:color w:val="000000"/>
          <w:sz w:val="28"/>
        </w:rPr>
        <w:t xml:space="preserve">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АЖ тиісті өзгерістер енгізеді. </w:t>
      </w:r>
    </w:p>
    <w:bookmarkEnd w:id="175"/>
    <w:bookmarkStart w:name="z186" w:id="176"/>
    <w:p>
      <w:pPr>
        <w:spacing w:after="0"/>
        <w:ind w:left="0"/>
        <w:jc w:val="both"/>
      </w:pPr>
      <w:r>
        <w:rPr>
          <w:rFonts w:ascii="Times New Roman"/>
          <w:b w:val="false"/>
          <w:i w:val="false"/>
          <w:color w:val="000000"/>
          <w:sz w:val="28"/>
        </w:rPr>
        <w:t xml:space="preserve">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76"/>
    <w:bookmarkStart w:name="z187" w:id="17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