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40bf" w14:textId="73d4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елді мекендерінің шекараларын (шектерін) өзгерту туралы" бірлескен Алматы облысы Талғар аудандық мәслихатының 2017 жылғы 06 ақпандағы № 11-65 шешіміне және Алматы облысы Талғар ауданы әкімдігінің 2017 жылғы 06 ақпандағы № 02-30 қаулысына өзгерістер мен толықтыру енгізу туралы</w:t>
      </w:r>
    </w:p>
    <w:p>
      <w:pPr>
        <w:spacing w:after="0"/>
        <w:ind w:left="0"/>
        <w:jc w:val="both"/>
      </w:pPr>
      <w:r>
        <w:rPr>
          <w:rFonts w:ascii="Times New Roman"/>
          <w:b w:val="false"/>
          <w:i w:val="false"/>
          <w:color w:val="000000"/>
          <w:sz w:val="28"/>
        </w:rPr>
        <w:t>Алматы облысы Талғар аудандық мәслихатының 2025 жылғы 13 наурыздағы № 38-144 бірлескен шешімі және Талғар ауданы әкімдігінің 2025 жылғы 13 наурыздағы № 03-105 қаулысы. Алматы облысы Әділет департаментінде 2025 жылы 14 наурызда № 6222-05 болып тіркелді</w:t>
      </w:r>
    </w:p>
    <w:p>
      <w:pPr>
        <w:spacing w:after="0"/>
        <w:ind w:left="0"/>
        <w:jc w:val="both"/>
      </w:pPr>
      <w:bookmarkStart w:name="z7" w:id="0"/>
      <w:r>
        <w:rPr>
          <w:rFonts w:ascii="Times New Roman"/>
          <w:b w:val="false"/>
          <w:i w:val="false"/>
          <w:color w:val="000000"/>
          <w:sz w:val="28"/>
        </w:rPr>
        <w:t>
      Талғар аудандық мәслихаты ШЕШІМ ҚАБЫЛДАДЫ және Талғар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Талғар ауданы елді мекендерінің шекараларын (шектерін) өзгерту туралы" бірлескен Алматы облысы Талғар аудандық мәслихатының 2017 жылғы 06 ақпандағы № 11-65 шешіміне және Алматы облысы Талғар ауданы әкімдігінің 2017 жылғы 06 ақпандағы № 02-30 қаулысына (Нормативтік құқықтық актілерді мемлекеттік тіркеу тізілімінде </w:t>
      </w:r>
      <w:r>
        <w:rPr>
          <w:rFonts w:ascii="Times New Roman"/>
          <w:b w:val="false"/>
          <w:i w:val="false"/>
          <w:color w:val="000000"/>
          <w:sz w:val="28"/>
        </w:rPr>
        <w:t>№ 4120</w:t>
      </w:r>
      <w:r>
        <w:rPr>
          <w:rFonts w:ascii="Times New Roman"/>
          <w:b w:val="false"/>
          <w:i w:val="false"/>
          <w:color w:val="000000"/>
          <w:sz w:val="28"/>
        </w:rPr>
        <w:t xml:space="preserve"> болып тіркелген) қоса беріліп отырған схемалық карталарға сәйкес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бірлескен мәслихат шешімінің және әкімдік қаулысының </w:t>
      </w:r>
      <w:r>
        <w:rPr>
          <w:rFonts w:ascii="Times New Roman"/>
          <w:b w:val="false"/>
          <w:i w:val="false"/>
          <w:color w:val="000000"/>
          <w:sz w:val="28"/>
        </w:rPr>
        <w:t>1-тармағында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1) тармақшасының 4-абзацы келесі редакцияда жазылсын:</w:t>
      </w:r>
    </w:p>
    <w:bookmarkEnd w:id="3"/>
    <w:bookmarkStart w:name="z11" w:id="4"/>
    <w:p>
      <w:pPr>
        <w:spacing w:after="0"/>
        <w:ind w:left="0"/>
        <w:jc w:val="both"/>
      </w:pPr>
      <w:r>
        <w:rPr>
          <w:rFonts w:ascii="Times New Roman"/>
          <w:b w:val="false"/>
          <w:i w:val="false"/>
          <w:color w:val="000000"/>
          <w:sz w:val="28"/>
        </w:rPr>
        <w:t>
      "Байбұлақ ауылының шекарасы (шегі) 111,3612 гектарға өзгертіліп, Байбұлақ ауылының жаңа шекарасының жалпы көлемі 212,8998 гектар болып белгіленсін;";</w:t>
      </w:r>
    </w:p>
    <w:bookmarkEnd w:id="4"/>
    <w:bookmarkStart w:name="z12" w:id="5"/>
    <w:p>
      <w:pPr>
        <w:spacing w:after="0"/>
        <w:ind w:left="0"/>
        <w:jc w:val="both"/>
      </w:pPr>
      <w:r>
        <w:rPr>
          <w:rFonts w:ascii="Times New Roman"/>
          <w:b w:val="false"/>
          <w:i w:val="false"/>
          <w:color w:val="000000"/>
          <w:sz w:val="28"/>
        </w:rPr>
        <w:t>
      2) тармақшасының 2-абзацы келесі редакцияда жазылсын:</w:t>
      </w:r>
    </w:p>
    <w:bookmarkEnd w:id="5"/>
    <w:bookmarkStart w:name="z13" w:id="6"/>
    <w:p>
      <w:pPr>
        <w:spacing w:after="0"/>
        <w:ind w:left="0"/>
        <w:jc w:val="both"/>
      </w:pPr>
      <w:r>
        <w:rPr>
          <w:rFonts w:ascii="Times New Roman"/>
          <w:b w:val="false"/>
          <w:i w:val="false"/>
          <w:color w:val="000000"/>
          <w:sz w:val="28"/>
        </w:rPr>
        <w:t>
      "Бесағаш ауылының шекарасы (шегі) 774,8151 гектарға өзгертіліп, Бесағаш ауылының жаңа шекарасының жалпы көлемі 1328,5466 гектар болып белгіленсін;";</w:t>
      </w:r>
    </w:p>
    <w:bookmarkEnd w:id="6"/>
    <w:bookmarkStart w:name="z14" w:id="7"/>
    <w:p>
      <w:pPr>
        <w:spacing w:after="0"/>
        <w:ind w:left="0"/>
        <w:jc w:val="both"/>
      </w:pPr>
      <w:r>
        <w:rPr>
          <w:rFonts w:ascii="Times New Roman"/>
          <w:b w:val="false"/>
          <w:i w:val="false"/>
          <w:color w:val="000000"/>
          <w:sz w:val="28"/>
        </w:rPr>
        <w:t>
      7) тармақшасының 3-абзацы келесі редакцияда жазылсын:</w:t>
      </w:r>
    </w:p>
    <w:bookmarkEnd w:id="7"/>
    <w:bookmarkStart w:name="z15" w:id="8"/>
    <w:p>
      <w:pPr>
        <w:spacing w:after="0"/>
        <w:ind w:left="0"/>
        <w:jc w:val="both"/>
      </w:pPr>
      <w:r>
        <w:rPr>
          <w:rFonts w:ascii="Times New Roman"/>
          <w:b w:val="false"/>
          <w:i w:val="false"/>
          <w:color w:val="000000"/>
          <w:sz w:val="28"/>
        </w:rPr>
        <w:t>
      "Кеңдала ауылының шекарасы (шегі) 277,1211 гектарға өзгертіліп, Кеңдала ауылының жаңа шекарасының жалпы көлемі 557,1496 гектар болып белгіленсін;";</w:t>
      </w:r>
    </w:p>
    <w:bookmarkEnd w:id="8"/>
    <w:bookmarkStart w:name="z16" w:id="9"/>
    <w:p>
      <w:pPr>
        <w:spacing w:after="0"/>
        <w:ind w:left="0"/>
        <w:jc w:val="both"/>
      </w:pPr>
      <w:r>
        <w:rPr>
          <w:rFonts w:ascii="Times New Roman"/>
          <w:b w:val="false"/>
          <w:i w:val="false"/>
          <w:color w:val="000000"/>
          <w:sz w:val="28"/>
        </w:rPr>
        <w:t>
      7) тармақшасы мынадай келесі абзацпен толықтырылсын:</w:t>
      </w:r>
    </w:p>
    <w:bookmarkEnd w:id="9"/>
    <w:bookmarkStart w:name="z17" w:id="10"/>
    <w:p>
      <w:pPr>
        <w:spacing w:after="0"/>
        <w:ind w:left="0"/>
        <w:jc w:val="both"/>
      </w:pPr>
      <w:r>
        <w:rPr>
          <w:rFonts w:ascii="Times New Roman"/>
          <w:b w:val="false"/>
          <w:i w:val="false"/>
          <w:color w:val="000000"/>
          <w:sz w:val="28"/>
        </w:rPr>
        <w:t>
      "Ақтас ауылының шекарасы (шегі) жалпы көлемі 285,3616 гектар болып белгіленсін;";</w:t>
      </w:r>
    </w:p>
    <w:bookmarkEnd w:id="10"/>
    <w:bookmarkStart w:name="z18" w:id="11"/>
    <w:p>
      <w:pPr>
        <w:spacing w:after="0"/>
        <w:ind w:left="0"/>
        <w:jc w:val="both"/>
      </w:pPr>
      <w:r>
        <w:rPr>
          <w:rFonts w:ascii="Times New Roman"/>
          <w:b w:val="false"/>
          <w:i w:val="false"/>
          <w:color w:val="000000"/>
          <w:sz w:val="28"/>
        </w:rPr>
        <w:t>
      9) тармақшасының 4-абзацы келесі редакцияда жазылсын:</w:t>
      </w:r>
    </w:p>
    <w:bookmarkEnd w:id="11"/>
    <w:bookmarkStart w:name="z19" w:id="12"/>
    <w:p>
      <w:pPr>
        <w:spacing w:after="0"/>
        <w:ind w:left="0"/>
        <w:jc w:val="both"/>
      </w:pPr>
      <w:r>
        <w:rPr>
          <w:rFonts w:ascii="Times New Roman"/>
          <w:b w:val="false"/>
          <w:i w:val="false"/>
          <w:color w:val="000000"/>
          <w:sz w:val="28"/>
        </w:rPr>
        <w:t>
      "Жібек жолы ауылының шекарасы (шегі) 238,6276 гектарға өзгертіліп, Жібек жолы ауылының жаңа шекарасының жалпы көлемі 810,0756 гектар болып белгіленсін;";</w:t>
      </w:r>
    </w:p>
    <w:bookmarkEnd w:id="12"/>
    <w:bookmarkStart w:name="z20" w:id="13"/>
    <w:p>
      <w:pPr>
        <w:spacing w:after="0"/>
        <w:ind w:left="0"/>
        <w:jc w:val="both"/>
      </w:pPr>
      <w:r>
        <w:rPr>
          <w:rFonts w:ascii="Times New Roman"/>
          <w:b w:val="false"/>
          <w:i w:val="false"/>
          <w:color w:val="000000"/>
          <w:sz w:val="28"/>
        </w:rPr>
        <w:t>
      10) тармақшасы келесі редакцияда жазылсын:</w:t>
      </w:r>
    </w:p>
    <w:bookmarkEnd w:id="13"/>
    <w:bookmarkStart w:name="z21" w:id="14"/>
    <w:p>
      <w:pPr>
        <w:spacing w:after="0"/>
        <w:ind w:left="0"/>
        <w:jc w:val="both"/>
      </w:pPr>
      <w:r>
        <w:rPr>
          <w:rFonts w:ascii="Times New Roman"/>
          <w:b w:val="false"/>
          <w:i w:val="false"/>
          <w:color w:val="000000"/>
          <w:sz w:val="28"/>
        </w:rPr>
        <w:t>
      "Тұздыбастау ауылдық округі Тұздыбастау ауылының шекарасы (шегі) 355,8249 гектарға өзгертіліп, Тұздыбастау ауылының жаңа шекарасының жалпы көлемі 1648,1629 гектар болып белгіленсін.".</w:t>
      </w:r>
    </w:p>
    <w:bookmarkEnd w:id="14"/>
    <w:bookmarkStart w:name="z22" w:id="15"/>
    <w:p>
      <w:pPr>
        <w:spacing w:after="0"/>
        <w:ind w:left="0"/>
        <w:jc w:val="both"/>
      </w:pPr>
      <w:r>
        <w:rPr>
          <w:rFonts w:ascii="Times New Roman"/>
          <w:b w:val="false"/>
          <w:i w:val="false"/>
          <w:color w:val="000000"/>
          <w:sz w:val="28"/>
        </w:rPr>
        <w:t>
      2. Осы бірлескен Талғар аудандық мәслихатының шешімі және Талғар ауданы әкімдігінің қаулысының орындалуын бақылау Талғар ауданы әкімінің жетекшілік ететін орынбасарына жүктелсін.</w:t>
      </w:r>
    </w:p>
    <w:bookmarkEnd w:id="15"/>
    <w:bookmarkStart w:name="z23" w:id="16"/>
    <w:p>
      <w:pPr>
        <w:spacing w:after="0"/>
        <w:ind w:left="0"/>
        <w:jc w:val="both"/>
      </w:pPr>
      <w:r>
        <w:rPr>
          <w:rFonts w:ascii="Times New Roman"/>
          <w:b w:val="false"/>
          <w:i w:val="false"/>
          <w:color w:val="000000"/>
          <w:sz w:val="28"/>
        </w:rPr>
        <w:t>
      3. Осы бірлескен Талғар аудандық мәслихатының шешімі және Талғар ауданы әкімдігінің қаулысы әділет органдарында мемлекеттік тіркелген күннен бастап күшіне енеді және оның алғашқы ресми жарияланғанған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Т. Айдарбеков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Талғар аудандық мәслихатының 2025 жылғы "13" наурыздағы № 38-144 шешімі мен Талғар ауданы әкімдігінің 2025 жылғы "13" наурыздағы № 03-105 қаулысына қосымша</w:t>
            </w:r>
          </w:p>
        </w:tc>
      </w:tr>
    </w:tbl>
    <w:bookmarkStart w:name="z28"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