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48b9" w14:textId="d574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2025 жылғы 6 наурыздағы № VIII-40-185 шешімі. Алматы облысы Әділет департаментінде 2025 жылы 7 наурызда № 6221-05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2 .Еңбекшіқазақ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Еңбекшіқазақ аудандық мәслихатының 2023 жылғы 13 қазандағы № VIII-8-41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w:t>
      </w:r>
      <w:r>
        <w:rPr>
          <w:rFonts w:ascii="Times New Roman"/>
          <w:b w:val="false"/>
          <w:i w:val="false"/>
          <w:color w:val="000000"/>
          <w:sz w:val="28"/>
        </w:rPr>
        <w:t>№ 6044-05</w:t>
      </w:r>
      <w:r>
        <w:rPr>
          <w:rFonts w:ascii="Times New Roman"/>
          <w:b w:val="false"/>
          <w:i w:val="false"/>
          <w:color w:val="000000"/>
          <w:sz w:val="28"/>
        </w:rPr>
        <w:t xml:space="preserve"> болып тіркелді).</w:t>
      </w:r>
    </w:p>
    <w:bookmarkEnd w:id="3"/>
    <w:bookmarkStart w:name="z11" w:id="4"/>
    <w:p>
      <w:pPr>
        <w:spacing w:after="0"/>
        <w:ind w:left="0"/>
        <w:jc w:val="both"/>
      </w:pPr>
      <w:r>
        <w:rPr>
          <w:rFonts w:ascii="Times New Roman"/>
          <w:b w:val="false"/>
          <w:i w:val="false"/>
          <w:color w:val="000000"/>
          <w:sz w:val="28"/>
        </w:rPr>
        <w:t xml:space="preserve">
      2) Еңбекшіқазақ аудандық мәслихатының 2024 жылғы 24 маусымдағы № VII-24-120 Еңбекшіқазақ аудандық мәслихатының 2023 жылғы 13 қазандағы № VIII-8-41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өзгерістер енгiзу туралы шешімі (Нормативтік құқықтық актілерді мемлекеттік тіркеу тізілімінде </w:t>
      </w:r>
      <w:r>
        <w:rPr>
          <w:rFonts w:ascii="Times New Roman"/>
          <w:b w:val="false"/>
          <w:i w:val="false"/>
          <w:color w:val="000000"/>
          <w:sz w:val="28"/>
        </w:rPr>
        <w:t>№ 6134-05</w:t>
      </w:r>
      <w:r>
        <w:rPr>
          <w:rFonts w:ascii="Times New Roman"/>
          <w:b w:val="false"/>
          <w:i w:val="false"/>
          <w:color w:val="000000"/>
          <w:sz w:val="28"/>
        </w:rPr>
        <w:t xml:space="preserve"> болып тіркелді).</w:t>
      </w:r>
    </w:p>
    <w:bookmarkEnd w:id="4"/>
    <w:bookmarkStart w:name="z12" w:id="5"/>
    <w:p>
      <w:pPr>
        <w:spacing w:after="0"/>
        <w:ind w:left="0"/>
        <w:jc w:val="both"/>
      </w:pPr>
      <w:r>
        <w:rPr>
          <w:rFonts w:ascii="Times New Roman"/>
          <w:b w:val="false"/>
          <w:i w:val="false"/>
          <w:color w:val="000000"/>
          <w:sz w:val="28"/>
        </w:rPr>
        <w:t>
      3. Осы шешімнің орындалуын бақылау Еңбекшіқазақ аудандық мәслихатының "Әлеуметтік салаларды дамыту мен заңдылық, құқықтық тәртіп, қоғамдық келісім, жергілікті мемлекеттік және өзін-өзі басқару мәселелері жөніндегі" тұрақты комиссияға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VIII-40-185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7"/>
    <w:p>
      <w:pPr>
        <w:spacing w:after="0"/>
        <w:ind w:left="0"/>
        <w:jc w:val="left"/>
      </w:pPr>
      <w:r>
        <w:rPr>
          <w:rFonts w:ascii="Times New Roman"/>
          <w:b/>
          <w:i w:val="false"/>
          <w:color w:val="000000"/>
        </w:rPr>
        <w:t xml:space="preserve"> Еңбекшіқазақ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7"/>
    <w:bookmarkStart w:name="z21" w:id="8"/>
    <w:p>
      <w:pPr>
        <w:spacing w:after="0"/>
        <w:ind w:left="0"/>
        <w:jc w:val="both"/>
      </w:pPr>
      <w:r>
        <w:rPr>
          <w:rFonts w:ascii="Times New Roman"/>
          <w:b w:val="false"/>
          <w:i w:val="false"/>
          <w:color w:val="000000"/>
          <w:sz w:val="28"/>
        </w:rPr>
        <w:t xml:space="preserve">
      1. Осы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24" w:id="11"/>
    <w:p>
      <w:pPr>
        <w:spacing w:after="0"/>
        <w:ind w:left="0"/>
        <w:jc w:val="both"/>
      </w:pPr>
      <w:r>
        <w:rPr>
          <w:rFonts w:ascii="Times New Roman"/>
          <w:b w:val="false"/>
          <w:i w:val="false"/>
          <w:color w:val="000000"/>
          <w:sz w:val="28"/>
        </w:rPr>
        <w:t>
      1)"Азаматтарға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5"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2"/>
    <w:bookmarkStart w:name="z26" w:id="13"/>
    <w:p>
      <w:pPr>
        <w:spacing w:after="0"/>
        <w:ind w:left="0"/>
        <w:jc w:val="both"/>
      </w:pPr>
      <w:r>
        <w:rPr>
          <w:rFonts w:ascii="Times New Roman"/>
          <w:b w:val="false"/>
          <w:i w:val="false"/>
          <w:color w:val="000000"/>
          <w:sz w:val="28"/>
        </w:rPr>
        <w:t>
      3) әлеуметтік көмек – Еңбекщіқазақ аудандық жұмыспен қамту және әлеуметтік бағдарламалар бөлімі арқылы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27" w:id="14"/>
    <w:p>
      <w:pPr>
        <w:spacing w:after="0"/>
        <w:ind w:left="0"/>
        <w:jc w:val="both"/>
      </w:pPr>
      <w:r>
        <w:rPr>
          <w:rFonts w:ascii="Times New Roman"/>
          <w:b w:val="false"/>
          <w:i w:val="false"/>
          <w:color w:val="000000"/>
          <w:sz w:val="28"/>
        </w:rPr>
        <w:t>
      4) әлеуметтік көмек көрсету жөніндегі уәкілетті орган – "Еңбекшіқазақ аудандық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29" w:id="16"/>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6"/>
    <w:bookmarkStart w:name="z30" w:id="1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7"/>
    <w:bookmarkStart w:name="z31" w:id="18"/>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8"/>
    <w:bookmarkStart w:name="z32" w:id="1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9"/>
    <w:bookmarkStart w:name="z33" w:id="20"/>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0"/>
    <w:bookmarkStart w:name="z34" w:id="21"/>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Еңбекшіқазақ аудан әкімі шешімімен құрылатын арнаулы комиссия;</w:t>
      </w:r>
    </w:p>
    <w:bookmarkEnd w:id="21"/>
    <w:bookmarkStart w:name="z35" w:id="22"/>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2"/>
    <w:bookmarkStart w:name="z36" w:id="23"/>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37" w:id="24"/>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4"/>
    <w:bookmarkStart w:name="z38" w:id="2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5"/>
    <w:bookmarkStart w:name="z39" w:id="26"/>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6"/>
    <w:bookmarkStart w:name="z40" w:id="27"/>
    <w:p>
      <w:pPr>
        <w:spacing w:after="0"/>
        <w:ind w:left="0"/>
        <w:jc w:val="both"/>
      </w:pPr>
      <w:r>
        <w:rPr>
          <w:rFonts w:ascii="Times New Roman"/>
          <w:b w:val="false"/>
          <w:i w:val="false"/>
          <w:color w:val="000000"/>
          <w:sz w:val="28"/>
        </w:rPr>
        <w:t>
      4. Әлеуметтік көмек бір рет, мерзімді (ай сайын, тоқсан сайын, жартыжылдықта 1 рет, жылына 1 рет) көрсетіледі.</w:t>
      </w:r>
    </w:p>
    <w:bookmarkEnd w:id="27"/>
    <w:bookmarkStart w:name="z41" w:id="28"/>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8"/>
    <w:bookmarkStart w:name="z42" w:id="29"/>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9"/>
    <w:bookmarkStart w:name="z43" w:id="30"/>
    <w:p>
      <w:pPr>
        <w:spacing w:after="0"/>
        <w:ind w:left="0"/>
        <w:jc w:val="both"/>
      </w:pPr>
      <w:r>
        <w:rPr>
          <w:rFonts w:ascii="Times New Roman"/>
          <w:b w:val="false"/>
          <w:i w:val="false"/>
          <w:color w:val="000000"/>
          <w:sz w:val="28"/>
        </w:rPr>
        <w:t>
      Арнайы және учаскелік комиссиялар туралы үлгілік ережелерді уәкілетті мемлекеттік орган бекітеді.</w:t>
      </w:r>
    </w:p>
    <w:bookmarkEnd w:id="30"/>
    <w:bookmarkStart w:name="z44" w:id="3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Еңбекшіқазақ аудандық жұмыспен қамту және әлеуметтік бағдарламалар бөлімі белгілейді және жергілікті өкілді органдардың шешімдерімен бекітіледі.</w:t>
      </w:r>
    </w:p>
    <w:bookmarkEnd w:id="32"/>
    <w:bookmarkStart w:name="z46" w:id="3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3"/>
    <w:bookmarkStart w:name="z47" w:id="3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4"/>
    <w:bookmarkStart w:name="z48" w:id="3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5"/>
    <w:bookmarkStart w:name="z49" w:id="36"/>
    <w:p>
      <w:pPr>
        <w:spacing w:after="0"/>
        <w:ind w:left="0"/>
        <w:jc w:val="both"/>
      </w:pPr>
      <w:r>
        <w:rPr>
          <w:rFonts w:ascii="Times New Roman"/>
          <w:b w:val="false"/>
          <w:i w:val="false"/>
          <w:color w:val="000000"/>
          <w:sz w:val="28"/>
        </w:rPr>
        <w:t>
      3) әлеуметтік маңызы бар аурудың болуы;</w:t>
      </w:r>
    </w:p>
    <w:bookmarkEnd w:id="36"/>
    <w:bookmarkStart w:name="z50" w:id="3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7"/>
    <w:bookmarkStart w:name="z51" w:id="38"/>
    <w:p>
      <w:pPr>
        <w:spacing w:after="0"/>
        <w:ind w:left="0"/>
        <w:jc w:val="both"/>
      </w:pPr>
      <w:r>
        <w:rPr>
          <w:rFonts w:ascii="Times New Roman"/>
          <w:b w:val="false"/>
          <w:i w:val="false"/>
          <w:color w:val="000000"/>
          <w:sz w:val="28"/>
        </w:rPr>
        <w:t xml:space="preserve">
       5) бас бостандығынан айыру орындарынан босатылуы, пробация қызметінің есебінде болуы. </w:t>
      </w:r>
    </w:p>
    <w:bookmarkEnd w:id="38"/>
    <w:bookmarkStart w:name="z52" w:id="3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9"/>
    <w:bookmarkStart w:name="z53" w:id="4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40"/>
    <w:bookmarkStart w:name="z54" w:id="4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1"/>
    <w:bookmarkStart w:name="z55" w:id="42"/>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Алматы облысы ЖАО-мен келісу бойынша бірыңғай мөлшерде белгілейді.</w:t>
      </w:r>
    </w:p>
    <w:bookmarkEnd w:id="42"/>
    <w:bookmarkStart w:name="z56" w:id="4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43"/>
    <w:bookmarkStart w:name="z57" w:id="44"/>
    <w:p>
      <w:pPr>
        <w:spacing w:after="0"/>
        <w:ind w:left="0"/>
        <w:jc w:val="left"/>
      </w:pPr>
      <w:r>
        <w:rPr>
          <w:rFonts w:ascii="Times New Roman"/>
          <w:b/>
          <w:i w:val="false"/>
          <w:color w:val="000000"/>
        </w:rPr>
        <w:t xml:space="preserve"> 3-тарау. Әлеуметтік көмек көрсету тәртібі:</w:t>
      </w:r>
    </w:p>
    <w:bookmarkEnd w:id="44"/>
    <w:bookmarkStart w:name="z58" w:id="45"/>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45"/>
    <w:bookmarkStart w:name="z59" w:id="46"/>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46"/>
    <w:bookmarkStart w:name="z60" w:id="47"/>
    <w:p>
      <w:pPr>
        <w:spacing w:after="0"/>
        <w:ind w:left="0"/>
        <w:jc w:val="both"/>
      </w:pPr>
      <w:r>
        <w:rPr>
          <w:rFonts w:ascii="Times New Roman"/>
          <w:b w:val="false"/>
          <w:i w:val="false"/>
          <w:color w:val="000000"/>
          <w:sz w:val="28"/>
        </w:rPr>
        <w:t>
      Мереке күндер мен атаулы күндерге әлеуметтік көмек бір рет ақшалай төлем түрінде келесі санаттағы азаматтарға көрсетіледі:</w:t>
      </w:r>
    </w:p>
    <w:bookmarkEnd w:id="47"/>
    <w:bookmarkStart w:name="z61" w:id="48"/>
    <w:p>
      <w:pPr>
        <w:spacing w:after="0"/>
        <w:ind w:left="0"/>
        <w:jc w:val="both"/>
      </w:pPr>
      <w:r>
        <w:rPr>
          <w:rFonts w:ascii="Times New Roman"/>
          <w:b w:val="false"/>
          <w:i w:val="false"/>
          <w:color w:val="000000"/>
          <w:sz w:val="28"/>
        </w:rPr>
        <w:t>
      1) 9 мамыр – Жеңіс Күні:</w:t>
      </w:r>
    </w:p>
    <w:bookmarkEnd w:id="48"/>
    <w:bookmarkStart w:name="z62" w:id="49"/>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49"/>
    <w:bookmarkStart w:name="z63" w:id="5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bookmarkEnd w:id="50"/>
    <w:bookmarkStart w:name="z64"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51"/>
    <w:bookmarkStart w:name="z65" w:id="5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52"/>
    <w:bookmarkStart w:name="z66" w:id="5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53"/>
    <w:bookmarkStart w:name="z67" w:id="54"/>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54"/>
    <w:bookmarkStart w:name="z68" w:id="55"/>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55"/>
    <w:bookmarkStart w:name="z69"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56"/>
    <w:bookmarkStart w:name="z70" w:id="5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57"/>
    <w:bookmarkStart w:name="z71" w:id="5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58"/>
    <w:bookmarkStart w:name="z72" w:id="5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59"/>
    <w:bookmarkStart w:name="z73" w:id="6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60"/>
    <w:bookmarkStart w:name="z74"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61"/>
    <w:bookmarkStart w:name="z75" w:id="62"/>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62"/>
    <w:bookmarkStart w:name="z76" w:id="63"/>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63"/>
    <w:bookmarkStart w:name="z77" w:id="64"/>
    <w:p>
      <w:pPr>
        <w:spacing w:after="0"/>
        <w:ind w:left="0"/>
        <w:jc w:val="both"/>
      </w:pPr>
      <w:r>
        <w:rPr>
          <w:rFonts w:ascii="Times New Roman"/>
          <w:b w:val="false"/>
          <w:i w:val="false"/>
          <w:color w:val="000000"/>
          <w:sz w:val="28"/>
        </w:rPr>
        <w:t>
      4)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64"/>
    <w:bookmarkStart w:name="z78" w:id="65"/>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65"/>
    <w:bookmarkStart w:name="z79" w:id="66"/>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66"/>
    <w:bookmarkStart w:name="z80" w:id="67"/>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67"/>
    <w:bookmarkStart w:name="z81" w:id="68"/>
    <w:p>
      <w:pPr>
        <w:spacing w:after="0"/>
        <w:ind w:left="0"/>
        <w:jc w:val="both"/>
      </w:pPr>
      <w:r>
        <w:rPr>
          <w:rFonts w:ascii="Times New Roman"/>
          <w:b w:val="false"/>
          <w:i w:val="false"/>
          <w:color w:val="000000"/>
          <w:sz w:val="28"/>
        </w:rPr>
        <w:t>
      11. Әлеуметтік көмек мұқтаж азаматтардың жекелеген санаттарына уақтылы және (немесе) кезеңді (ай сайын) көрсетіледі, атап айтқанда:</w:t>
      </w:r>
    </w:p>
    <w:bookmarkEnd w:id="68"/>
    <w:bookmarkStart w:name="z82" w:id="6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9"/>
    <w:bookmarkStart w:name="z83" w:id="70"/>
    <w:p>
      <w:pPr>
        <w:spacing w:after="0"/>
        <w:ind w:left="0"/>
        <w:jc w:val="both"/>
      </w:pPr>
      <w:r>
        <w:rPr>
          <w:rFonts w:ascii="Times New Roman"/>
          <w:b w:val="false"/>
          <w:i w:val="false"/>
          <w:color w:val="000000"/>
          <w:sz w:val="28"/>
        </w:rPr>
        <w:t>
      дүлей апат және өрт салдарынан азаматқа (отбасына) не оның мүлкіне зиян келгенде біржолғы әлеуметтік көмек жан басына шаққандағы орташа көрсеткішті ескере отырып, шекті мәннен аспайтын, облыс бойынша ең төменгі күнкөріс деңгейіне дейінгі біржолғы сома 400 (төрт жүз) айлық есептік көрсеткіш мөлшерінде көрсетіледі;</w:t>
      </w:r>
    </w:p>
    <w:bookmarkEnd w:id="70"/>
    <w:bookmarkStart w:name="z84" w:id="7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1"/>
    <w:bookmarkStart w:name="z85" w:id="72"/>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көрсетеді;</w:t>
      </w:r>
    </w:p>
    <w:bookmarkEnd w:id="72"/>
    <w:bookmarkStart w:name="z86" w:id="73"/>
    <w:p>
      <w:pPr>
        <w:spacing w:after="0"/>
        <w:ind w:left="0"/>
        <w:jc w:val="both"/>
      </w:pPr>
      <w:r>
        <w:rPr>
          <w:rFonts w:ascii="Times New Roman"/>
          <w:b w:val="false"/>
          <w:i w:val="false"/>
          <w:color w:val="000000"/>
          <w:sz w:val="28"/>
        </w:rPr>
        <w:t>
       2) бас бостандығынан айыру орындарынан босатылған адамдарға, пробация қызметінің есебінде тұрған адамдарға жан басына шаққандағы орташа табысы есепке алынбай бір рет – 15 (он бес) айлық есептік көрсеткіш:</w:t>
      </w:r>
    </w:p>
    <w:bookmarkEnd w:id="73"/>
    <w:bookmarkStart w:name="z87" w:id="74"/>
    <w:p>
      <w:pPr>
        <w:spacing w:after="0"/>
        <w:ind w:left="0"/>
        <w:jc w:val="both"/>
      </w:pPr>
      <w:r>
        <w:rPr>
          <w:rFonts w:ascii="Times New Roman"/>
          <w:b w:val="false"/>
          <w:i w:val="false"/>
          <w:color w:val="000000"/>
          <w:sz w:val="28"/>
        </w:rPr>
        <w:t>
      3) әлеуметтік маңызы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74"/>
    <w:bookmarkStart w:name="z88" w:id="75"/>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адамның иммунитет тапшылығы вирусын жұқтырған балалардың ата - 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76"/>
    <w:bookmarkStart w:name="z90" w:id="77"/>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77"/>
    <w:bookmarkStart w:name="z91" w:id="78"/>
    <w:p>
      <w:pPr>
        <w:spacing w:after="0"/>
        <w:ind w:left="0"/>
        <w:jc w:val="both"/>
      </w:pPr>
      <w:r>
        <w:rPr>
          <w:rFonts w:ascii="Times New Roman"/>
          <w:b w:val="false"/>
          <w:i w:val="false"/>
          <w:color w:val="000000"/>
          <w:sz w:val="28"/>
        </w:rPr>
        <w:t>
      12. Үлгілік қағидалардың 8-тармағының 4) тармақшасында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әкімдері ауылдық округі өтініш берушінің құжаттарын адамның (отбасының) материалдық жағдайын зерттеу жүргізу үшін учаскелік комиссияға ұсынылады.</w:t>
      </w:r>
    </w:p>
    <w:bookmarkEnd w:id="78"/>
    <w:bookmarkStart w:name="z92" w:id="79"/>
    <w:p>
      <w:pPr>
        <w:spacing w:after="0"/>
        <w:ind w:left="0"/>
        <w:jc w:val="both"/>
      </w:pPr>
      <w:r>
        <w:rPr>
          <w:rFonts w:ascii="Times New Roman"/>
          <w:b w:val="false"/>
          <w:i w:val="false"/>
          <w:color w:val="000000"/>
          <w:sz w:val="28"/>
        </w:rPr>
        <w:t>
      Әрбір жеке жағдайда көрсетілетін әлеуметтік көмектің мөлшерін арнайы комиссия белгілейді, әлеуметтік көмек көрсету қажеттілігі туралы қорытындыда көрсетіледі.</w:t>
      </w:r>
    </w:p>
    <w:bookmarkEnd w:id="79"/>
    <w:bookmarkStart w:name="z93" w:id="80"/>
    <w:p>
      <w:pPr>
        <w:spacing w:after="0"/>
        <w:ind w:left="0"/>
        <w:jc w:val="both"/>
      </w:pPr>
      <w:r>
        <w:rPr>
          <w:rFonts w:ascii="Times New Roman"/>
          <w:b w:val="false"/>
          <w:i w:val="false"/>
          <w:color w:val="000000"/>
          <w:sz w:val="28"/>
        </w:rPr>
        <w:t xml:space="preserve">
      Жергілікті атқарушы органның шешімі бойынша мұқтаж азаматтардың жекелеген санаттарына әлеуметтік көмек көрсетуге отбасының жан басына шаққандағы орташа табысы Қазақстан Республикасы Еңбек және халықты әлеуметтік қорғау министрінің бұйрығы негізінде есептеледі. "Мемлекеттік атаулы әлеуметтік көмек алуға өтініш білдірген адамның (отбасының) жиынтық табысын есептеу қағидаларын бекіту туралы" Қазақстан Республикасының 2023 жылғы 26 мамырдағы </w:t>
      </w:r>
      <w:r>
        <w:rPr>
          <w:rFonts w:ascii="Times New Roman"/>
          <w:b w:val="false"/>
          <w:i w:val="false"/>
          <w:color w:val="000000"/>
          <w:sz w:val="28"/>
        </w:rPr>
        <w:t>№ 181</w:t>
      </w:r>
      <w:r>
        <w:rPr>
          <w:rFonts w:ascii="Times New Roman"/>
          <w:b w:val="false"/>
          <w:i w:val="false"/>
          <w:color w:val="000000"/>
          <w:sz w:val="28"/>
        </w:rPr>
        <w:t xml:space="preserve"> (Қазақстан Республикасының Әділет министрлігінде 2023 жылдың 29 мамырында № 32609 тіркелген).</w:t>
      </w:r>
    </w:p>
    <w:bookmarkEnd w:id="80"/>
    <w:bookmarkStart w:name="z94" w:id="81"/>
    <w:p>
      <w:pPr>
        <w:spacing w:after="0"/>
        <w:ind w:left="0"/>
        <w:jc w:val="both"/>
      </w:pPr>
      <w:r>
        <w:rPr>
          <w:rFonts w:ascii="Times New Roman"/>
          <w:b w:val="false"/>
          <w:i w:val="false"/>
          <w:color w:val="000000"/>
          <w:sz w:val="28"/>
        </w:rPr>
        <w:t>
       Отбасы құрамы Мемлекеттік атаулы әлеуметтік көмек алуға үміткер адамның (отбасының) жиынтық табысын есептеу қағидаларының 10-тармағына сәйкес айқындалады.</w:t>
      </w:r>
    </w:p>
    <w:bookmarkEnd w:id="81"/>
    <w:bookmarkStart w:name="z95" w:id="82"/>
    <w:p>
      <w:pPr>
        <w:spacing w:after="0"/>
        <w:ind w:left="0"/>
        <w:jc w:val="both"/>
      </w:pPr>
      <w:r>
        <w:rPr>
          <w:rFonts w:ascii="Times New Roman"/>
          <w:b w:val="false"/>
          <w:i w:val="false"/>
          <w:color w:val="000000"/>
          <w:sz w:val="28"/>
        </w:rPr>
        <w:t>
      Жан басына шаққандағы отбасының орташа табысы отбасының есептік кезеңдегі (алдыңғы тоқсандағы) жиынтық табысын көрсетілген кезеңдегі (үш ай) айлар санына және отбасы мүшелерінің санына бөлу арқылы есептеледі.</w:t>
      </w:r>
    </w:p>
    <w:bookmarkEnd w:id="82"/>
    <w:bookmarkStart w:name="z96" w:id="83"/>
    <w:p>
      <w:pPr>
        <w:spacing w:after="0"/>
        <w:ind w:left="0"/>
        <w:jc w:val="both"/>
      </w:pPr>
      <w:r>
        <w:rPr>
          <w:rFonts w:ascii="Times New Roman"/>
          <w:b w:val="false"/>
          <w:i w:val="false"/>
          <w:color w:val="000000"/>
          <w:sz w:val="28"/>
        </w:rPr>
        <w:t>
       Табысы мен отбасы құрамы туралы ақпаратты алу "Е-Собес" ААЖ-дан "Әлеуметтік көмек" ААЖ-ға сұрау салу арқылы алынады.</w:t>
      </w:r>
    </w:p>
    <w:bookmarkEnd w:id="83"/>
    <w:bookmarkStart w:name="z97" w:id="84"/>
    <w:p>
      <w:pPr>
        <w:spacing w:after="0"/>
        <w:ind w:left="0"/>
        <w:jc w:val="both"/>
      </w:pPr>
      <w:r>
        <w:rPr>
          <w:rFonts w:ascii="Times New Roman"/>
          <w:b w:val="false"/>
          <w:i w:val="false"/>
          <w:color w:val="000000"/>
          <w:sz w:val="28"/>
        </w:rPr>
        <w:t>
      13. Әлеуметтік көмек көрсету тәртібі Үлгілік қағидалардың 11, 12, 13-тармақтармен айқындалады.</w:t>
      </w:r>
    </w:p>
    <w:bookmarkEnd w:id="84"/>
    <w:bookmarkStart w:name="z98" w:id="85"/>
    <w:p>
      <w:pPr>
        <w:spacing w:after="0"/>
        <w:ind w:left="0"/>
        <w:jc w:val="both"/>
      </w:pPr>
      <w:r>
        <w:rPr>
          <w:rFonts w:ascii="Times New Roman"/>
          <w:b w:val="false"/>
          <w:i w:val="false"/>
          <w:color w:val="000000"/>
          <w:sz w:val="28"/>
        </w:rPr>
        <w:t>
      14. Учаскелік комиссияға, арнайы комиссияға немесе әлеуметтік көмек көрсету жөніндегі уәкілетті органға әлеуметтік көмек көрсетудің мерзімдері мен тәртібі Үлгілік қағидалардың 14 - 20-тармақтарымен айқындалады.</w:t>
      </w:r>
    </w:p>
    <w:bookmarkEnd w:id="85"/>
    <w:bookmarkStart w:name="z99" w:id="86"/>
    <w:p>
      <w:pPr>
        <w:spacing w:after="0"/>
        <w:ind w:left="0"/>
        <w:jc w:val="both"/>
      </w:pPr>
      <w:r>
        <w:rPr>
          <w:rFonts w:ascii="Times New Roman"/>
          <w:b w:val="false"/>
          <w:i w:val="false"/>
          <w:color w:val="000000"/>
          <w:sz w:val="28"/>
        </w:rPr>
        <w:t>
      15. Әлеуметтік көмек көрсетуден бас тарту негіздері Үлгілік қағидалардың 21 тармағымен айқындалады.</w:t>
      </w:r>
    </w:p>
    <w:bookmarkEnd w:id="86"/>
    <w:bookmarkStart w:name="z100" w:id="87"/>
    <w:p>
      <w:pPr>
        <w:spacing w:after="0"/>
        <w:ind w:left="0"/>
        <w:jc w:val="both"/>
      </w:pPr>
      <w:r>
        <w:rPr>
          <w:rFonts w:ascii="Times New Roman"/>
          <w:b w:val="false"/>
          <w:i w:val="false"/>
          <w:color w:val="000000"/>
          <w:sz w:val="28"/>
        </w:rPr>
        <w:t>
      16. Әлеуметтік көмек көрсетуге жұмсалатын шығыстарды қаржыландыру Еңбекшіқазақ ауданының бюджетінде көзделген, ағымдағы қаржы жылына арналған қаражат шегінде жүзеге асырылады.</w:t>
      </w:r>
    </w:p>
    <w:bookmarkEnd w:id="87"/>
    <w:bookmarkStart w:name="z101"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102"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103" w:id="90"/>
    <w:p>
      <w:pPr>
        <w:spacing w:after="0"/>
        <w:ind w:left="0"/>
        <w:jc w:val="both"/>
      </w:pPr>
      <w:r>
        <w:rPr>
          <w:rFonts w:ascii="Times New Roman"/>
          <w:b w:val="false"/>
          <w:i w:val="false"/>
          <w:color w:val="000000"/>
          <w:sz w:val="28"/>
        </w:rPr>
        <w:t>
      17. Үлгілік қағидалардың 23-тармағында көрсетілген жағдайлар анықталса әлеуметтік көмек тоқтатылады.</w:t>
      </w:r>
    </w:p>
    <w:bookmarkEnd w:id="90"/>
    <w:bookmarkStart w:name="z104" w:id="91"/>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1"/>
    <w:bookmarkStart w:name="z105" w:id="92"/>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2"/>
    <w:bookmarkStart w:name="z106" w:id="93"/>
    <w:p>
      <w:pPr>
        <w:spacing w:after="0"/>
        <w:ind w:left="0"/>
        <w:jc w:val="both"/>
      </w:pPr>
      <w:r>
        <w:rPr>
          <w:rFonts w:ascii="Times New Roman"/>
          <w:b w:val="false"/>
          <w:i w:val="false"/>
          <w:color w:val="000000"/>
          <w:sz w:val="28"/>
        </w:rPr>
        <w:t>
      20.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3"/>
    <w:bookmarkStart w:name="z107" w:id="9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 қосымшасына сәйкес нысан бойынша қалыптастырылады.</w:t>
      </w:r>
    </w:p>
    <w:bookmarkEnd w:id="94"/>
    <w:bookmarkStart w:name="z108" w:id="95"/>
    <w:p>
      <w:pPr>
        <w:spacing w:after="0"/>
        <w:ind w:left="0"/>
        <w:jc w:val="both"/>
      </w:pPr>
      <w:r>
        <w:rPr>
          <w:rFonts w:ascii="Times New Roman"/>
          <w:b w:val="false"/>
          <w:i w:val="false"/>
          <w:color w:val="000000"/>
          <w:sz w:val="28"/>
        </w:rPr>
        <w:t>
      21. Әлеуметтік көмекті Мемлекеттік корпорация арқылы төлеу тәртібі Үлгілік қағидалардың 27 - 32-тармақтарында айқындалады.</w:t>
      </w:r>
    </w:p>
    <w:bookmarkEnd w:id="95"/>
    <w:bookmarkStart w:name="z109" w:id="96"/>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