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05ce3" w14:textId="c905c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Еңбекшіқазақ ауданында тұрғын үй көмегін көрсету мөлшері мен қағидаларын айқындау туралы</w:t>
      </w:r>
    </w:p>
    <w:p>
      <w:pPr>
        <w:spacing w:after="0"/>
        <w:ind w:left="0"/>
        <w:jc w:val="both"/>
      </w:pPr>
      <w:r>
        <w:rPr>
          <w:rFonts w:ascii="Times New Roman"/>
          <w:b w:val="false"/>
          <w:i w:val="false"/>
          <w:color w:val="000000"/>
          <w:sz w:val="28"/>
        </w:rPr>
        <w:t>Алматы облысы Еңбекшіқазақ аудандық мәслихатының 2025 жылғы 18 маусымдағы № 44-208 шешімі. Қазақстан Республикасының Әділет министрлігінде 2025 жылғы 30 маусымда № 36354 болып тіркелді.</w:t>
      </w:r>
    </w:p>
    <w:p>
      <w:pPr>
        <w:spacing w:after="0"/>
        <w:ind w:left="0"/>
        <w:jc w:val="both"/>
      </w:pPr>
      <w:bookmarkStart w:name="z7" w:id="0"/>
      <w:r>
        <w:rPr>
          <w:rFonts w:ascii="Times New Roman"/>
          <w:b w:val="false"/>
          <w:i w:val="false"/>
          <w:color w:val="ff0000"/>
          <w:sz w:val="28"/>
        </w:rPr>
        <w:t xml:space="preserve">
      Ескерту. Тақырып жаңа редакцияда - Алматы облысы Еңбекшіқазақ аудандық мәслихатының 23.06.2026 </w:t>
      </w:r>
      <w:r>
        <w:rPr>
          <w:rFonts w:ascii="Times New Roman"/>
          <w:b w:val="false"/>
          <w:i w:val="false"/>
          <w:color w:val="ff0000"/>
          <w:sz w:val="28"/>
        </w:rPr>
        <w:t>№ 63-287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"Тұрғын үй қатынастары туралы" Қазақстан Республикасының Заңының 97-бабының </w:t>
      </w:r>
      <w:r>
        <w:rPr>
          <w:rFonts w:ascii="Times New Roman"/>
          <w:b w:val="false"/>
          <w:i w:val="false"/>
          <w:color w:val="000000"/>
          <w:sz w:val="28"/>
        </w:rPr>
        <w:t>5-тармағына</w:t>
      </w:r>
      <w:r>
        <w:rPr>
          <w:rFonts w:ascii="Times New Roman"/>
          <w:b w:val="false"/>
          <w:i w:val="false"/>
          <w:color w:val="000000"/>
          <w:sz w:val="28"/>
        </w:rPr>
        <w:t xml:space="preserve"> және Қазақстан Республикасы Өнеркәсіп және құрылыс министрінің 2023 жылғы 8 желтоқсандағы </w:t>
      </w:r>
      <w:r>
        <w:rPr>
          <w:rFonts w:ascii="Times New Roman"/>
          <w:b w:val="false"/>
          <w:i w:val="false"/>
          <w:color w:val="000000"/>
          <w:sz w:val="28"/>
        </w:rPr>
        <w:t>№ 117</w:t>
      </w:r>
      <w:r>
        <w:rPr>
          <w:rFonts w:ascii="Times New Roman"/>
          <w:b w:val="false"/>
          <w:i w:val="false"/>
          <w:color w:val="000000"/>
          <w:sz w:val="28"/>
        </w:rPr>
        <w:t xml:space="preserve"> "Тұрғын үй көмегін беру қағидаларын бекіту туралы" (Нормативтік құқықтық актілерді мемлекеттік тіркеу тізілімінде № 33763 болып тіркелген) бұйрығына сәйкес Еңбекшіқазақ аудандық мәслихаты ШЕШІМ ҚАБЫЛДАДЫ:</w:t>
      </w:r>
    </w:p>
    <w:bookmarkStart w:name="z8"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Еңбекшіқазақ ауданында тұрғын үй көмегін көрсету мөлшері мен қағидалары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Алматы облысы Еңбекшіқазақ аудандық мәслихатының 23.06.2026 </w:t>
      </w:r>
      <w:r>
        <w:rPr>
          <w:rFonts w:ascii="Times New Roman"/>
          <w:b w:val="false"/>
          <w:i w:val="false"/>
          <w:color w:val="000000"/>
          <w:sz w:val="28"/>
        </w:rPr>
        <w:t>№ 63-287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 w:id="2"/>
    <w:p>
      <w:pPr>
        <w:spacing w:after="0"/>
        <w:ind w:left="0"/>
        <w:jc w:val="both"/>
      </w:pPr>
      <w:r>
        <w:rPr>
          <w:rFonts w:ascii="Times New Roman"/>
          <w:b w:val="false"/>
          <w:i w:val="false"/>
          <w:color w:val="000000"/>
          <w:sz w:val="28"/>
        </w:rPr>
        <w:t xml:space="preserve">
      2. Еңбекшіқазақ аудандық мәслихатының 2024 жылғы 24 маусымдағы </w:t>
      </w:r>
      <w:r>
        <w:rPr>
          <w:rFonts w:ascii="Times New Roman"/>
          <w:b w:val="false"/>
          <w:i w:val="false"/>
          <w:color w:val="000000"/>
          <w:sz w:val="28"/>
        </w:rPr>
        <w:t>№ VIII-24-119</w:t>
      </w:r>
      <w:r>
        <w:rPr>
          <w:rFonts w:ascii="Times New Roman"/>
          <w:b w:val="false"/>
          <w:i w:val="false"/>
          <w:color w:val="000000"/>
          <w:sz w:val="28"/>
        </w:rPr>
        <w:t xml:space="preserve"> "Еңбекшіқазақ ауданында тұрғын үй көмегін көрсетудің мөлшері мен тәртібін айқындау туралы" шешімінің (Нормативтік құқықтық актілерді мемлекеттік тіркеу тізілімінде № 6135-05 болып тіркелген) күші жойылсын.</w:t>
      </w:r>
    </w:p>
    <w:bookmarkEnd w:id="2"/>
    <w:bookmarkStart w:name="z10" w:id="3"/>
    <w:p>
      <w:pPr>
        <w:spacing w:after="0"/>
        <w:ind w:left="0"/>
        <w:jc w:val="both"/>
      </w:pPr>
      <w:r>
        <w:rPr>
          <w:rFonts w:ascii="Times New Roman"/>
          <w:b w:val="false"/>
          <w:i w:val="false"/>
          <w:color w:val="000000"/>
          <w:sz w:val="28"/>
        </w:rPr>
        <w:t>
      3. Осы шешімнің орындалуын бақылау Еңбекшіқазақ аудандық мәслихатының тұрақты комиссияларына жүктелсін.</w:t>
      </w:r>
    </w:p>
    <w:bookmarkEnd w:id="3"/>
    <w:bookmarkStart w:name="z11"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Еңбекшіқазақ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Ахметов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Еңбекшіқазақ аудандық 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18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VIII-44-208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p>
      <w:pPr>
        <w:spacing w:after="0"/>
        <w:ind w:left="0"/>
        <w:jc w:val="both"/>
      </w:pPr>
      <w:r>
        <w:rPr>
          <w:rFonts w:ascii="Times New Roman"/>
          <w:b w:val="false"/>
          <w:i w:val="false"/>
          <w:color w:val="ff0000"/>
          <w:sz w:val="28"/>
        </w:rPr>
        <w:t xml:space="preserve">
      Ескерту. Қосымша жаңа редакцияда - Алматы облысы Еңбекшіқазақ аудандық мәслихатының 23.06.2026 </w:t>
      </w:r>
      <w:r>
        <w:rPr>
          <w:rFonts w:ascii="Times New Roman"/>
          <w:b w:val="false"/>
          <w:i w:val="false"/>
          <w:color w:val="ff0000"/>
          <w:sz w:val="28"/>
        </w:rPr>
        <w:t>№ 63-287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i w:val="false"/>
          <w:color w:val="000000"/>
        </w:rPr>
        <w:t xml:space="preserve"> Еңбекшіқазақ ауданында тұрғын үй көмегін көрсету мөлшері мен қағидалары</w:t>
      </w:r>
    </w:p>
    <w:bookmarkStart w:name="z21" w:id="5"/>
    <w:p>
      <w:pPr>
        <w:spacing w:after="0"/>
        <w:ind w:left="0"/>
        <w:jc w:val="left"/>
      </w:pPr>
      <w:r>
        <w:rPr>
          <w:rFonts w:ascii="Times New Roman"/>
          <w:b/>
          <w:i w:val="false"/>
          <w:color w:val="000000"/>
        </w:rPr>
        <w:t xml:space="preserve"> 1-тарау. Жалпы ережелер</w:t>
      </w:r>
    </w:p>
    <w:bookmarkEnd w:id="5"/>
    <w:bookmarkStart w:name="z22" w:id="6"/>
    <w:p>
      <w:pPr>
        <w:spacing w:after="0"/>
        <w:ind w:left="0"/>
        <w:jc w:val="both"/>
      </w:pPr>
      <w:r>
        <w:rPr>
          <w:rFonts w:ascii="Times New Roman"/>
          <w:b w:val="false"/>
          <w:i w:val="false"/>
          <w:color w:val="000000"/>
          <w:sz w:val="28"/>
        </w:rPr>
        <w:t>
      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Еңбекшіқазақ ауданында тұратындарға:</w:t>
      </w:r>
    </w:p>
    <w:bookmarkEnd w:id="6"/>
    <w:bookmarkStart w:name="z23" w:id="7"/>
    <w:p>
      <w:pPr>
        <w:spacing w:after="0"/>
        <w:ind w:left="0"/>
        <w:jc w:val="both"/>
      </w:pPr>
      <w:r>
        <w:rPr>
          <w:rFonts w:ascii="Times New Roman"/>
          <w:b w:val="false"/>
          <w:i w:val="false"/>
          <w:color w:val="000000"/>
          <w:sz w:val="28"/>
        </w:rPr>
        <w:t>
      ағымдағы және жинақтау жарналарын;</w:t>
      </w:r>
    </w:p>
    <w:bookmarkEnd w:id="7"/>
    <w:bookmarkStart w:name="z24" w:id="8"/>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End w:id="8"/>
    <w:bookmarkStart w:name="z25" w:id="9"/>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9"/>
    <w:bookmarkStart w:name="z26" w:id="10"/>
    <w:p>
      <w:pPr>
        <w:spacing w:after="0"/>
        <w:ind w:left="0"/>
        <w:jc w:val="both"/>
      </w:pPr>
      <w:r>
        <w:rPr>
          <w:rFonts w:ascii="Times New Roman"/>
          <w:b w:val="false"/>
          <w:i w:val="false"/>
          <w:color w:val="000000"/>
          <w:sz w:val="28"/>
        </w:rPr>
        <w:t>
      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bookmarkEnd w:id="10"/>
    <w:bookmarkStart w:name="z27" w:id="11"/>
    <w:p>
      <w:pPr>
        <w:spacing w:after="0"/>
        <w:ind w:left="0"/>
        <w:jc w:val="both"/>
      </w:pPr>
      <w:r>
        <w:rPr>
          <w:rFonts w:ascii="Times New Roman"/>
          <w:b w:val="false"/>
          <w:i w:val="false"/>
          <w:color w:val="000000"/>
          <w:sz w:val="28"/>
        </w:rPr>
        <w:t>
      2. Тұрғын үй көмегін тағайындау "Еңбекшіқазақ аудандық жұмыспен қамту және әлеуметтік бағдарламалар бөлімі" мемлекеттік мекемесімен (бұдан әрі – көрсетілетін қызметті беруші) көрсетіледі.</w:t>
      </w:r>
    </w:p>
    <w:bookmarkEnd w:id="11"/>
    <w:bookmarkStart w:name="z28" w:id="12"/>
    <w:p>
      <w:pPr>
        <w:spacing w:after="0"/>
        <w:ind w:left="0"/>
        <w:jc w:val="left"/>
      </w:pPr>
      <w:r>
        <w:rPr>
          <w:rFonts w:ascii="Times New Roman"/>
          <w:b/>
          <w:i w:val="false"/>
          <w:color w:val="000000"/>
        </w:rPr>
        <w:t xml:space="preserve"> 2-тарау. Тұрғын үй көмегін көрсету мөлшері мен тәртібі</w:t>
      </w:r>
    </w:p>
    <w:bookmarkEnd w:id="12"/>
    <w:bookmarkStart w:name="z29" w:id="13"/>
    <w:p>
      <w:pPr>
        <w:spacing w:after="0"/>
        <w:ind w:left="0"/>
        <w:jc w:val="both"/>
      </w:pPr>
      <w:r>
        <w:rPr>
          <w:rFonts w:ascii="Times New Roman"/>
          <w:b w:val="false"/>
          <w:i w:val="false"/>
          <w:color w:val="000000"/>
          <w:sz w:val="28"/>
        </w:rPr>
        <w:t>
      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 117 "Тұрғын үй көмегін беру қағидаларын бекіту туралы" бұйрығына (Нормативтік құқықтық актілерді мемлекеттік тіркеу тізілімінде № 33763 болып тіркелген) (бұдан әрі - Қағидалар) сәйкес есептеледі.</w:t>
      </w:r>
    </w:p>
    <w:bookmarkEnd w:id="13"/>
    <w:bookmarkStart w:name="z30" w:id="14"/>
    <w:p>
      <w:pPr>
        <w:spacing w:after="0"/>
        <w:ind w:left="0"/>
        <w:jc w:val="both"/>
      </w:pPr>
      <w:r>
        <w:rPr>
          <w:rFonts w:ascii="Times New Roman"/>
          <w:b w:val="false"/>
          <w:i w:val="false"/>
          <w:color w:val="000000"/>
          <w:sz w:val="28"/>
        </w:rPr>
        <w:t>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10 (он) пайыз мөлшерінде шекті жол берілетін деңгейінің арасындағы айырма ретінде айқындалады.</w:t>
      </w:r>
    </w:p>
    <w:bookmarkEnd w:id="14"/>
    <w:bookmarkStart w:name="z31" w:id="15"/>
    <w:p>
      <w:pPr>
        <w:spacing w:after="0"/>
        <w:ind w:left="0"/>
        <w:jc w:val="both"/>
      </w:pPr>
      <w:r>
        <w:rPr>
          <w:rFonts w:ascii="Times New Roman"/>
          <w:b w:val="false"/>
          <w:i w:val="false"/>
          <w:color w:val="000000"/>
          <w:sz w:val="28"/>
        </w:rPr>
        <w:t>
      Тұрғын үй көмегінің мөлшерін көрсетілетін қызметті беруші Қағидалардың 4-1-тармағына сәйкес есептейді.</w:t>
      </w:r>
    </w:p>
    <w:bookmarkEnd w:id="15"/>
    <w:bookmarkStart w:name="z32" w:id="16"/>
    <w:p>
      <w:pPr>
        <w:spacing w:after="0"/>
        <w:ind w:left="0"/>
        <w:jc w:val="both"/>
      </w:pPr>
      <w:r>
        <w:rPr>
          <w:rFonts w:ascii="Times New Roman"/>
          <w:b w:val="false"/>
          <w:i w:val="false"/>
          <w:color w:val="000000"/>
          <w:sz w:val="28"/>
        </w:rPr>
        <w:t>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bookmarkEnd w:id="16"/>
    <w:bookmarkStart w:name="z33" w:id="17"/>
    <w:p>
      <w:pPr>
        <w:spacing w:after="0"/>
        <w:ind w:left="0"/>
        <w:jc w:val="both"/>
      </w:pPr>
      <w:r>
        <w:rPr>
          <w:rFonts w:ascii="Times New Roman"/>
          <w:b w:val="false"/>
          <w:i w:val="false"/>
          <w:color w:val="000000"/>
          <w:sz w:val="28"/>
        </w:rPr>
        <w:t>
      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bookmarkEnd w:id="17"/>
    <w:bookmarkStart w:name="z34" w:id="18"/>
    <w:p>
      <w:pPr>
        <w:spacing w:after="0"/>
        <w:ind w:left="0"/>
        <w:jc w:val="both"/>
      </w:pPr>
      <w:r>
        <w:rPr>
          <w:rFonts w:ascii="Times New Roman"/>
          <w:b w:val="false"/>
          <w:i w:val="false"/>
          <w:color w:val="000000"/>
          <w:sz w:val="28"/>
        </w:rPr>
        <w:t>
      7. Тұрғын үй көмегі көрсетілетін қызметті алушыға кондоминиум объектісін басқаруға және кондоминиум объектісінің ортақ мүлкін күтіп -ұстауға,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bookmarkEnd w:id="18"/>
    <w:bookmarkStart w:name="z35" w:id="19"/>
    <w:p>
      <w:pPr>
        <w:spacing w:after="0"/>
        <w:ind w:left="0"/>
        <w:jc w:val="both"/>
      </w:pPr>
      <w:r>
        <w:rPr>
          <w:rFonts w:ascii="Times New Roman"/>
          <w:b w:val="false"/>
          <w:i w:val="false"/>
          <w:color w:val="000000"/>
          <w:sz w:val="28"/>
        </w:rPr>
        <w:t>
      8.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bookmarkEnd w:id="19"/>
    <w:bookmarkStart w:name="z36" w:id="20"/>
    <w:p>
      <w:pPr>
        <w:spacing w:after="0"/>
        <w:ind w:left="0"/>
        <w:jc w:val="both"/>
      </w:pPr>
      <w:r>
        <w:rPr>
          <w:rFonts w:ascii="Times New Roman"/>
          <w:b w:val="false"/>
          <w:i w:val="false"/>
          <w:color w:val="000000"/>
          <w:sz w:val="28"/>
        </w:rPr>
        <w:t>
      9.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асырады.</w:t>
      </w:r>
    </w:p>
    <w:bookmarkEnd w:id="2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