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c73c" w14:textId="216c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28 сәуірдегі № 432 шешімі. Ақтөбе облысының Әділет департаментінде 2025 жылғы 30 сәуірде № 8699-04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аудандық мәслихатының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сәуірдегі № 432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аудандық мәслихатының күші жойылды деп танылған кейбір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14 қазандағы № 533 "Шалқар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 (Нормативтік құқықтық актілерді мемлекеттік тіркеу тізілімінде № 7545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Шалқар аудандық мәслихатының 2022 жылғы 7 сәуірдегі № 187 "Шалқар аудандық мәслихатының 2020 жылғы 14 қазандағы № 533 "Шалқар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Шалқар аудандық мәслихатының 2023 жылғы 24 сәуірдегі № 14 "Шалқар аудандық мәслихатының 2020 жылғы 14 қазандағы № 533 "Шалқар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Шалқар аудандық мәслихатының 2023 жылғы 1 тамыздағы № 88 "Шалқар аудандық мәслихатының 2020 жылғы 14 қазандағы № 533 "Шалқар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