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fab4" w14:textId="16df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13 наурыздағы № 136 "Қарғалы ауданында бөлшек салықтың арнайы салық режимін қолдану кезінде салық мөлшерлемесін төмендету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19 желтоқсандағы № 409 шешімі. Қазақстан Республикасының Әділет министрлігінде 2025 жылғы 22 желтоқсанда № 37643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Ақтөбе облысы Қарғалы аудандық мәслихатының 2024 жылғы 13 наурыздағы № 136 "Қарғалы ауданында бөлшек салықтың арнайы салық режимін қолданған кезде салық мөлшерлемесін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8528-04 болып тіркелген) күшiн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жылдың 1 қаңтардан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