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ns11="http://schemas.openxmlformats.org/drawingml/2006/chartDrawing" xmlns:c="http://schemas.openxmlformats.org/drawingml/2006/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17273d" w14:textId="617273d">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2024 жылғы 19 наурыздағы № 66 қаулысына өзгерістер мен толықтырулар енгізу туралы</w:t>
      </w:r>
    </w:p>
    <w:p>
      <w:pPr>
        <w:spacing w:after="0"/>
        <w:ind w:left="0"/>
        <w:jc w:val="both"/>
      </w:pPr>
      <w:r>
        <w:rPr>
          <w:rFonts w:ascii="Times New Roman"/>
          <w:b w:val="false"/>
          <w:i w:val="false"/>
          <w:color w:val="000000"/>
          <w:sz w:val="28"/>
        </w:rPr>
        <w:t>Ақтөбе облысы әкімдігінің 2025 жылғы 22 сәуірдегі № 68 қаулысы. Ақтөбе облысының Әділет департаментінде 2025 жылғы 29 сәуірде № 8696-04 болып тіркелді</w:t>
      </w:r>
    </w:p>
    <w:p>
      <w:pPr>
        <w:spacing w:after="0"/>
        <w:ind w:left="0"/>
        <w:jc w:val="both"/>
      </w:pPr>
      <w:bookmarkStart w:name="z161" w:id="0"/>
      <w:r>
        <w:rPr>
          <w:rFonts w:ascii="Times New Roman"/>
          <w:b w:val="false"/>
          <w:i w:val="false"/>
          <w:color w:val="000000"/>
          <w:sz w:val="28"/>
        </w:rPr>
        <w:t>
      Ақтөбе облысының әкімдігі ҚАУЛЫ ЕТЕДІ:</w:t>
      </w:r>
    </w:p>
    <w:bookmarkEnd w:id="0"/>
    <w:bookmarkStart w:name="z162" w:id="1"/>
    <w:p>
      <w:pPr>
        <w:spacing w:after="0"/>
        <w:ind w:left="0"/>
        <w:jc w:val="both"/>
      </w:pPr>
      <w:r>
        <w:rPr>
          <w:rFonts w:ascii="Times New Roman"/>
          <w:b w:val="false"/>
          <w:i w:val="false"/>
          <w:color w:val="000000"/>
          <w:sz w:val="28"/>
        </w:rPr>
        <w:t xml:space="preserve">
      1.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2024 жылғы 19 наурыздағы № 66 </w:t>
      </w:r>
      <w:r>
        <w:rPr>
          <w:rFonts w:ascii="Times New Roman"/>
          <w:b w:val="false"/>
          <w:i w:val="false"/>
          <w:color w:val="000000"/>
          <w:sz w:val="28"/>
        </w:rPr>
        <w:t>қаулысына</w:t>
      </w:r>
      <w:r>
        <w:rPr>
          <w:rFonts w:ascii="Times New Roman"/>
          <w:b w:val="false"/>
          <w:i w:val="false"/>
          <w:color w:val="000000"/>
          <w:sz w:val="28"/>
        </w:rPr>
        <w:t xml:space="preserve"> (Нормативтік құқықтық актілерді мемлекеттік тіркеу тізілімінде № 8538-04 болып тіркелген) мынадай өзгерістер мен толықтырулар енгізілсін: </w:t>
      </w:r>
    </w:p>
    <w:bookmarkEnd w:id="1"/>
    <w:bookmarkStart w:name="z163" w:id="2"/>
    <w:p>
      <w:pPr>
        <w:spacing w:after="0"/>
        <w:ind w:left="0"/>
        <w:jc w:val="both"/>
      </w:pPr>
      <w:r>
        <w:rPr>
          <w:rFonts w:ascii="Times New Roman"/>
          <w:b w:val="false"/>
          <w:i w:val="false"/>
          <w:color w:val="000000"/>
          <w:sz w:val="28"/>
        </w:rPr>
        <w:t xml:space="preserve">
      көрсетілген қаулыға </w:t>
      </w:r>
      <w:r>
        <w:rPr>
          <w:rFonts w:ascii="Times New Roman"/>
          <w:b w:val="false"/>
          <w:i w:val="false"/>
          <w:color w:val="000000"/>
          <w:sz w:val="28"/>
        </w:rPr>
        <w:t>300-қосымша</w:t>
      </w:r>
      <w:r>
        <w:rPr>
          <w:rFonts w:ascii="Times New Roman"/>
          <w:b w:val="false"/>
          <w:i w:val="false"/>
          <w:color w:val="000000"/>
          <w:sz w:val="28"/>
        </w:rPr>
        <w:t xml:space="preserve"> қазақ тілінде осы қаулыға </w:t>
      </w:r>
      <w:r>
        <w:rPr>
          <w:rFonts w:ascii="Times New Roman"/>
          <w:b w:val="false"/>
          <w:i w:val="false"/>
          <w:color w:val="000000"/>
          <w:sz w:val="28"/>
        </w:rPr>
        <w:t>қосымшаға</w:t>
      </w:r>
      <w:r>
        <w:rPr>
          <w:rFonts w:ascii="Times New Roman"/>
          <w:b w:val="false"/>
          <w:i w:val="false"/>
          <w:color w:val="000000"/>
          <w:sz w:val="28"/>
        </w:rPr>
        <w:t xml:space="preserve"> сәйкес жаңа редакцияда жазылсын, орыс тіліндегі мәтін өзгермейді;</w:t>
      </w:r>
    </w:p>
    <w:bookmarkEnd w:id="2"/>
    <w:bookmarkStart w:name="z164" w:id="3"/>
    <w:p>
      <w:pPr>
        <w:spacing w:after="0"/>
        <w:ind w:left="0"/>
        <w:jc w:val="both"/>
      </w:pPr>
      <w:r>
        <w:rPr>
          <w:rFonts w:ascii="Times New Roman"/>
          <w:b w:val="false"/>
          <w:i w:val="false"/>
          <w:color w:val="000000"/>
          <w:sz w:val="28"/>
        </w:rPr>
        <w:t xml:space="preserve">
      осы қаулының </w:t>
      </w:r>
      <w:r>
        <w:rPr>
          <w:rFonts w:ascii="Times New Roman"/>
          <w:b w:val="false"/>
          <w:i w:val="false"/>
          <w:color w:val="000000"/>
          <w:sz w:val="28"/>
        </w:rPr>
        <w:t>1-тармағы</w:t>
      </w:r>
      <w:r>
        <w:rPr>
          <w:rFonts w:ascii="Times New Roman"/>
          <w:b w:val="false"/>
          <w:i w:val="false"/>
          <w:color w:val="000000"/>
          <w:sz w:val="28"/>
        </w:rPr>
        <w:t xml:space="preserve"> мынадай тармақшалармен толықтырылсын:</w:t>
      </w:r>
    </w:p>
    <w:bookmarkEnd w:id="3"/>
    <w:p>
      <w:pPr>
        <w:spacing w:after="0"/>
        <w:ind w:left="0"/>
        <w:jc w:val="both"/>
      </w:pPr>
      <w:r>
        <w:rPr>
          <w:rFonts w:ascii="Times New Roman"/>
          <w:b w:val="false"/>
          <w:i w:val="false"/>
          <w:color w:val="000000"/>
          <w:sz w:val="28"/>
        </w:rPr>
        <w:t xml:space="preserve">
      "172) Қобда ауданында орналасқан Ақбалшық-I қорғаны осы қаулыға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173) Қобда ауданында орналасқан Ақшат-I бейіті осы қаулыға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346-қосымшаларға</w:t>
      </w:r>
      <w:r>
        <w:rPr>
          <w:rFonts w:ascii="Times New Roman"/>
          <w:b w:val="false"/>
          <w:i w:val="false"/>
          <w:color w:val="000000"/>
          <w:sz w:val="28"/>
        </w:rPr>
        <w:t xml:space="preserve"> сәйкес; </w:t>
      </w:r>
    </w:p>
    <w:p>
      <w:pPr>
        <w:spacing w:after="0"/>
        <w:ind w:left="0"/>
        <w:jc w:val="both"/>
      </w:pPr>
      <w:r>
        <w:rPr>
          <w:rFonts w:ascii="Times New Roman"/>
          <w:b w:val="false"/>
          <w:i w:val="false"/>
          <w:color w:val="000000"/>
          <w:sz w:val="28"/>
        </w:rPr>
        <w:t xml:space="preserve">
      174) Қобда ауданында орналасқан Ащысай-I қорғаны осы қаулыға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175) Қобда ауданында орналасқан Әбдітау-I бейіті осы қаулыға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176) Қобда ауданында орналасқан Байтақ-I бейіті осы қаулыға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177) Қобда ауданында орналасқан Байтақ-IІ бейіті осы қаулыға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178) Қобда ауданында орналасқан Байтақ-IІІ бейіті осы қаулыға </w:t>
      </w:r>
      <w:r>
        <w:rPr>
          <w:rFonts w:ascii="Times New Roman"/>
          <w:b w:val="false"/>
          <w:i w:val="false"/>
          <w:color w:val="000000"/>
          <w:sz w:val="28"/>
        </w:rPr>
        <w:t>355</w:t>
      </w:r>
      <w:r>
        <w:rPr>
          <w:rFonts w:ascii="Times New Roman"/>
          <w:b w:val="false"/>
          <w:i w:val="false"/>
          <w:color w:val="000000"/>
          <w:sz w:val="28"/>
        </w:rPr>
        <w:t xml:space="preserve">, </w:t>
      </w:r>
      <w:r>
        <w:rPr>
          <w:rFonts w:ascii="Times New Roman"/>
          <w:b w:val="false"/>
          <w:i w:val="false"/>
          <w:color w:val="000000"/>
          <w:sz w:val="28"/>
        </w:rPr>
        <w:t>356-қосымшаларға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179) Қобда ауданында орналасқан Байтақ-IV бейіті осы қаулыға </w:t>
      </w:r>
      <w:r>
        <w:rPr>
          <w:rFonts w:ascii="Times New Roman"/>
          <w:b w:val="false"/>
          <w:i w:val="false"/>
          <w:color w:val="000000"/>
          <w:sz w:val="28"/>
        </w:rPr>
        <w:t>357</w:t>
      </w:r>
      <w:r>
        <w:rPr>
          <w:rFonts w:ascii="Times New Roman"/>
          <w:b w:val="false"/>
          <w:i w:val="false"/>
          <w:color w:val="000000"/>
          <w:sz w:val="28"/>
        </w:rPr>
        <w:t xml:space="preserve">, </w:t>
      </w:r>
      <w:r>
        <w:rPr>
          <w:rFonts w:ascii="Times New Roman"/>
          <w:b w:val="false"/>
          <w:i w:val="false"/>
          <w:color w:val="000000"/>
          <w:sz w:val="28"/>
        </w:rPr>
        <w:t>358-қосымшаларға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180) Қобда ауданында орналасқан Байтақ-V бейіті осы қаулыға </w:t>
      </w:r>
      <w:r>
        <w:rPr>
          <w:rFonts w:ascii="Times New Roman"/>
          <w:b w:val="false"/>
          <w:i w:val="false"/>
          <w:color w:val="000000"/>
          <w:sz w:val="28"/>
        </w:rPr>
        <w:t>359</w:t>
      </w:r>
      <w:r>
        <w:rPr>
          <w:rFonts w:ascii="Times New Roman"/>
          <w:b w:val="false"/>
          <w:i w:val="false"/>
          <w:color w:val="000000"/>
          <w:sz w:val="28"/>
        </w:rPr>
        <w:t xml:space="preserve">, </w:t>
      </w:r>
      <w:r>
        <w:rPr>
          <w:rFonts w:ascii="Times New Roman"/>
          <w:b w:val="false"/>
          <w:i w:val="false"/>
          <w:color w:val="000000"/>
          <w:sz w:val="28"/>
        </w:rPr>
        <w:t>360-қосымшаларға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181) Қобда ауданында орналасқан Байтақ-VІ бейіті осы қаулыға </w:t>
      </w:r>
      <w:r>
        <w:rPr>
          <w:rFonts w:ascii="Times New Roman"/>
          <w:b w:val="false"/>
          <w:i w:val="false"/>
          <w:color w:val="000000"/>
          <w:sz w:val="28"/>
        </w:rPr>
        <w:t>361</w:t>
      </w:r>
      <w:r>
        <w:rPr>
          <w:rFonts w:ascii="Times New Roman"/>
          <w:b w:val="false"/>
          <w:i w:val="false"/>
          <w:color w:val="000000"/>
          <w:sz w:val="28"/>
        </w:rPr>
        <w:t xml:space="preserve">, </w:t>
      </w:r>
      <w:r>
        <w:rPr>
          <w:rFonts w:ascii="Times New Roman"/>
          <w:b w:val="false"/>
          <w:i w:val="false"/>
          <w:color w:val="000000"/>
          <w:sz w:val="28"/>
        </w:rPr>
        <w:t>362-қосымшаларға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182) Қобда ауданында орналасқан Байтақ-VІІ бейіті осы қаулыға </w:t>
      </w:r>
      <w:r>
        <w:rPr>
          <w:rFonts w:ascii="Times New Roman"/>
          <w:b w:val="false"/>
          <w:i w:val="false"/>
          <w:color w:val="000000"/>
          <w:sz w:val="28"/>
        </w:rPr>
        <w:t>363</w:t>
      </w:r>
      <w:r>
        <w:rPr>
          <w:rFonts w:ascii="Times New Roman"/>
          <w:b w:val="false"/>
          <w:i w:val="false"/>
          <w:color w:val="000000"/>
          <w:sz w:val="28"/>
        </w:rPr>
        <w:t xml:space="preserve">, </w:t>
      </w:r>
      <w:r>
        <w:rPr>
          <w:rFonts w:ascii="Times New Roman"/>
          <w:b w:val="false"/>
          <w:i w:val="false"/>
          <w:color w:val="000000"/>
          <w:sz w:val="28"/>
        </w:rPr>
        <w:t>364-қосымшаларға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183) Қобда ауданында орналасқан Байтақ-VІІІ бейіті осы қаулыға </w:t>
      </w:r>
      <w:r>
        <w:rPr>
          <w:rFonts w:ascii="Times New Roman"/>
          <w:b w:val="false"/>
          <w:i w:val="false"/>
          <w:color w:val="000000"/>
          <w:sz w:val="28"/>
        </w:rPr>
        <w:t>365</w:t>
      </w:r>
      <w:r>
        <w:rPr>
          <w:rFonts w:ascii="Times New Roman"/>
          <w:b w:val="false"/>
          <w:i w:val="false"/>
          <w:color w:val="000000"/>
          <w:sz w:val="28"/>
        </w:rPr>
        <w:t xml:space="preserve">, </w:t>
      </w:r>
      <w:r>
        <w:rPr>
          <w:rFonts w:ascii="Times New Roman"/>
          <w:b w:val="false"/>
          <w:i w:val="false"/>
          <w:color w:val="000000"/>
          <w:sz w:val="28"/>
        </w:rPr>
        <w:t>366-қосымшаларға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184) Қобда ауданында орналасқан Байтақ-ІХ бейіті осы қаулыға </w:t>
      </w:r>
      <w:r>
        <w:rPr>
          <w:rFonts w:ascii="Times New Roman"/>
          <w:b w:val="false"/>
          <w:i w:val="false"/>
          <w:color w:val="000000"/>
          <w:sz w:val="28"/>
        </w:rPr>
        <w:t>367</w:t>
      </w:r>
      <w:r>
        <w:rPr>
          <w:rFonts w:ascii="Times New Roman"/>
          <w:b w:val="false"/>
          <w:i w:val="false"/>
          <w:color w:val="000000"/>
          <w:sz w:val="28"/>
        </w:rPr>
        <w:t xml:space="preserve">, </w:t>
      </w:r>
      <w:r>
        <w:rPr>
          <w:rFonts w:ascii="Times New Roman"/>
          <w:b w:val="false"/>
          <w:i w:val="false"/>
          <w:color w:val="000000"/>
          <w:sz w:val="28"/>
        </w:rPr>
        <w:t>368-қосымшаларға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185) Қобда ауданында орналасқан Байтақ-ХІ қорғаны осы қаулыға </w:t>
      </w:r>
      <w:r>
        <w:rPr>
          <w:rFonts w:ascii="Times New Roman"/>
          <w:b w:val="false"/>
          <w:i w:val="false"/>
          <w:color w:val="000000"/>
          <w:sz w:val="28"/>
        </w:rPr>
        <w:t>369</w:t>
      </w:r>
      <w:r>
        <w:rPr>
          <w:rFonts w:ascii="Times New Roman"/>
          <w:b w:val="false"/>
          <w:i w:val="false"/>
          <w:color w:val="000000"/>
          <w:sz w:val="28"/>
        </w:rPr>
        <w:t xml:space="preserve">, </w:t>
      </w:r>
      <w:r>
        <w:rPr>
          <w:rFonts w:ascii="Times New Roman"/>
          <w:b w:val="false"/>
          <w:i w:val="false"/>
          <w:color w:val="000000"/>
          <w:sz w:val="28"/>
        </w:rPr>
        <w:t>370-қосымшаларға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186) Қобда ауданында орналасқан Байтақ-ХІІ бейіті осы қаулыға </w:t>
      </w:r>
      <w:r>
        <w:rPr>
          <w:rFonts w:ascii="Times New Roman"/>
          <w:b w:val="false"/>
          <w:i w:val="false"/>
          <w:color w:val="000000"/>
          <w:sz w:val="28"/>
        </w:rPr>
        <w:t>371</w:t>
      </w:r>
      <w:r>
        <w:rPr>
          <w:rFonts w:ascii="Times New Roman"/>
          <w:b w:val="false"/>
          <w:i w:val="false"/>
          <w:color w:val="000000"/>
          <w:sz w:val="28"/>
        </w:rPr>
        <w:t xml:space="preserve">, </w:t>
      </w:r>
      <w:r>
        <w:rPr>
          <w:rFonts w:ascii="Times New Roman"/>
          <w:b w:val="false"/>
          <w:i w:val="false"/>
          <w:color w:val="000000"/>
          <w:sz w:val="28"/>
        </w:rPr>
        <w:t>372-қосымшаларға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187) Қобда ауданында орналасқан Байтақ-ХІІІ қорғаны осы қаулыға </w:t>
      </w:r>
      <w:r>
        <w:rPr>
          <w:rFonts w:ascii="Times New Roman"/>
          <w:b w:val="false"/>
          <w:i w:val="false"/>
          <w:color w:val="000000"/>
          <w:sz w:val="28"/>
        </w:rPr>
        <w:t>373</w:t>
      </w:r>
      <w:r>
        <w:rPr>
          <w:rFonts w:ascii="Times New Roman"/>
          <w:b w:val="false"/>
          <w:i w:val="false"/>
          <w:color w:val="000000"/>
          <w:sz w:val="28"/>
        </w:rPr>
        <w:t xml:space="preserve">, </w:t>
      </w:r>
      <w:r>
        <w:rPr>
          <w:rFonts w:ascii="Times New Roman"/>
          <w:b w:val="false"/>
          <w:i w:val="false"/>
          <w:color w:val="000000"/>
          <w:sz w:val="28"/>
        </w:rPr>
        <w:t>374-қосымшаларға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188) Қобда ауданында орналасқан Байтақ-ХІV бейіті осы қаулыға </w:t>
      </w:r>
      <w:r>
        <w:rPr>
          <w:rFonts w:ascii="Times New Roman"/>
          <w:b w:val="false"/>
          <w:i w:val="false"/>
          <w:color w:val="000000"/>
          <w:sz w:val="28"/>
        </w:rPr>
        <w:t>375</w:t>
      </w:r>
      <w:r>
        <w:rPr>
          <w:rFonts w:ascii="Times New Roman"/>
          <w:b w:val="false"/>
          <w:i w:val="false"/>
          <w:color w:val="000000"/>
          <w:sz w:val="28"/>
        </w:rPr>
        <w:t xml:space="preserve">, </w:t>
      </w:r>
      <w:r>
        <w:rPr>
          <w:rFonts w:ascii="Times New Roman"/>
          <w:b w:val="false"/>
          <w:i w:val="false"/>
          <w:color w:val="000000"/>
          <w:sz w:val="28"/>
        </w:rPr>
        <w:t>376-қосымшаларға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189) Қобда ауданында орналасқан Байтақ-ХV бейіті осы қаулыға </w:t>
      </w:r>
      <w:r>
        <w:rPr>
          <w:rFonts w:ascii="Times New Roman"/>
          <w:b w:val="false"/>
          <w:i w:val="false"/>
          <w:color w:val="000000"/>
          <w:sz w:val="28"/>
        </w:rPr>
        <w:t>377</w:t>
      </w:r>
      <w:r>
        <w:rPr>
          <w:rFonts w:ascii="Times New Roman"/>
          <w:b w:val="false"/>
          <w:i w:val="false"/>
          <w:color w:val="000000"/>
          <w:sz w:val="28"/>
        </w:rPr>
        <w:t xml:space="preserve">, </w:t>
      </w:r>
      <w:r>
        <w:rPr>
          <w:rFonts w:ascii="Times New Roman"/>
          <w:b w:val="false"/>
          <w:i w:val="false"/>
          <w:color w:val="000000"/>
          <w:sz w:val="28"/>
        </w:rPr>
        <w:t>378-қосымшаларға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190) Қобда ауданында орналасқан Байтақ-ХVІ бейіті осы қаулыға </w:t>
      </w:r>
      <w:r>
        <w:rPr>
          <w:rFonts w:ascii="Times New Roman"/>
          <w:b w:val="false"/>
          <w:i w:val="false"/>
          <w:color w:val="000000"/>
          <w:sz w:val="28"/>
        </w:rPr>
        <w:t>379</w:t>
      </w:r>
      <w:r>
        <w:rPr>
          <w:rFonts w:ascii="Times New Roman"/>
          <w:b w:val="false"/>
          <w:i w:val="false"/>
          <w:color w:val="000000"/>
          <w:sz w:val="28"/>
        </w:rPr>
        <w:t xml:space="preserve">, </w:t>
      </w:r>
      <w:r>
        <w:rPr>
          <w:rFonts w:ascii="Times New Roman"/>
          <w:b w:val="false"/>
          <w:i w:val="false"/>
          <w:color w:val="000000"/>
          <w:sz w:val="28"/>
        </w:rPr>
        <w:t>380-қосымшаларға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191) Қобда ауданында орналасқан Батпақты-I бейіті осы қаулыға </w:t>
      </w:r>
      <w:r>
        <w:rPr>
          <w:rFonts w:ascii="Times New Roman"/>
          <w:b w:val="false"/>
          <w:i w:val="false"/>
          <w:color w:val="000000"/>
          <w:sz w:val="28"/>
        </w:rPr>
        <w:t>381</w:t>
      </w:r>
      <w:r>
        <w:rPr>
          <w:rFonts w:ascii="Times New Roman"/>
          <w:b w:val="false"/>
          <w:i w:val="false"/>
          <w:color w:val="000000"/>
          <w:sz w:val="28"/>
        </w:rPr>
        <w:t xml:space="preserve">, </w:t>
      </w:r>
      <w:r>
        <w:rPr>
          <w:rFonts w:ascii="Times New Roman"/>
          <w:b w:val="false"/>
          <w:i w:val="false"/>
          <w:color w:val="000000"/>
          <w:sz w:val="28"/>
        </w:rPr>
        <w:t>382-қосымшаларға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192) Қобда ауданында орналасқан Батпақты-II бейіті осы қаулыға </w:t>
      </w:r>
      <w:r>
        <w:rPr>
          <w:rFonts w:ascii="Times New Roman"/>
          <w:b w:val="false"/>
          <w:i w:val="false"/>
          <w:color w:val="000000"/>
          <w:sz w:val="28"/>
        </w:rPr>
        <w:t>383</w:t>
      </w:r>
      <w:r>
        <w:rPr>
          <w:rFonts w:ascii="Times New Roman"/>
          <w:b w:val="false"/>
          <w:i w:val="false"/>
          <w:color w:val="000000"/>
          <w:sz w:val="28"/>
        </w:rPr>
        <w:t xml:space="preserve">, </w:t>
      </w:r>
      <w:r>
        <w:rPr>
          <w:rFonts w:ascii="Times New Roman"/>
          <w:b w:val="false"/>
          <w:i w:val="false"/>
          <w:color w:val="000000"/>
          <w:sz w:val="28"/>
        </w:rPr>
        <w:t>384-қосымшаларға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193) Қобда ауданында орналасқан Батпақты-IIІ бейіті осы қаулыға </w:t>
      </w:r>
      <w:r>
        <w:rPr>
          <w:rFonts w:ascii="Times New Roman"/>
          <w:b w:val="false"/>
          <w:i w:val="false"/>
          <w:color w:val="000000"/>
          <w:sz w:val="28"/>
        </w:rPr>
        <w:t>385</w:t>
      </w:r>
      <w:r>
        <w:rPr>
          <w:rFonts w:ascii="Times New Roman"/>
          <w:b w:val="false"/>
          <w:i w:val="false"/>
          <w:color w:val="000000"/>
          <w:sz w:val="28"/>
        </w:rPr>
        <w:t xml:space="preserve">, </w:t>
      </w:r>
      <w:r>
        <w:rPr>
          <w:rFonts w:ascii="Times New Roman"/>
          <w:b w:val="false"/>
          <w:i w:val="false"/>
          <w:color w:val="000000"/>
          <w:sz w:val="28"/>
        </w:rPr>
        <w:t>386-қосымшаларға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194) Қобда ауданында орналасқан Бахыбас-I қорғаны осы қаулыға </w:t>
      </w:r>
      <w:r>
        <w:rPr>
          <w:rFonts w:ascii="Times New Roman"/>
          <w:b w:val="false"/>
          <w:i w:val="false"/>
          <w:color w:val="000000"/>
          <w:sz w:val="28"/>
        </w:rPr>
        <w:t>387</w:t>
      </w:r>
      <w:r>
        <w:rPr>
          <w:rFonts w:ascii="Times New Roman"/>
          <w:b w:val="false"/>
          <w:i w:val="false"/>
          <w:color w:val="000000"/>
          <w:sz w:val="28"/>
        </w:rPr>
        <w:t xml:space="preserve">, </w:t>
      </w:r>
      <w:r>
        <w:rPr>
          <w:rFonts w:ascii="Times New Roman"/>
          <w:b w:val="false"/>
          <w:i w:val="false"/>
          <w:color w:val="000000"/>
          <w:sz w:val="28"/>
        </w:rPr>
        <w:t>388-қосымшаларға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195) Қобда ауданында орналасқан Бахыбас-II қорғаны осы қаулыға </w:t>
      </w:r>
      <w:r>
        <w:rPr>
          <w:rFonts w:ascii="Times New Roman"/>
          <w:b w:val="false"/>
          <w:i w:val="false"/>
          <w:color w:val="000000"/>
          <w:sz w:val="28"/>
        </w:rPr>
        <w:t>389</w:t>
      </w:r>
      <w:r>
        <w:rPr>
          <w:rFonts w:ascii="Times New Roman"/>
          <w:b w:val="false"/>
          <w:i w:val="false"/>
          <w:color w:val="000000"/>
          <w:sz w:val="28"/>
        </w:rPr>
        <w:t xml:space="preserve">, </w:t>
      </w:r>
      <w:r>
        <w:rPr>
          <w:rFonts w:ascii="Times New Roman"/>
          <w:b w:val="false"/>
          <w:i w:val="false"/>
          <w:color w:val="000000"/>
          <w:sz w:val="28"/>
        </w:rPr>
        <w:t>390-қосымшаларға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196) Қобда ауданында орналасқан Бахыбас-IIІ бейіті осы қаулыға </w:t>
      </w:r>
      <w:r>
        <w:rPr>
          <w:rFonts w:ascii="Times New Roman"/>
          <w:b w:val="false"/>
          <w:i w:val="false"/>
          <w:color w:val="000000"/>
          <w:sz w:val="28"/>
        </w:rPr>
        <w:t>391</w:t>
      </w:r>
      <w:r>
        <w:rPr>
          <w:rFonts w:ascii="Times New Roman"/>
          <w:b w:val="false"/>
          <w:i w:val="false"/>
          <w:color w:val="000000"/>
          <w:sz w:val="28"/>
        </w:rPr>
        <w:t xml:space="preserve">, </w:t>
      </w:r>
      <w:r>
        <w:rPr>
          <w:rFonts w:ascii="Times New Roman"/>
          <w:b w:val="false"/>
          <w:i w:val="false"/>
          <w:color w:val="000000"/>
          <w:sz w:val="28"/>
        </w:rPr>
        <w:t>392-қосымшаларға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197) Қобда ауданында орналасқан Бегалы-II қорғаны осы қаулыға </w:t>
      </w:r>
      <w:r>
        <w:rPr>
          <w:rFonts w:ascii="Times New Roman"/>
          <w:b w:val="false"/>
          <w:i w:val="false"/>
          <w:color w:val="000000"/>
          <w:sz w:val="28"/>
        </w:rPr>
        <w:t>393</w:t>
      </w:r>
      <w:r>
        <w:rPr>
          <w:rFonts w:ascii="Times New Roman"/>
          <w:b w:val="false"/>
          <w:i w:val="false"/>
          <w:color w:val="000000"/>
          <w:sz w:val="28"/>
        </w:rPr>
        <w:t xml:space="preserve">, </w:t>
      </w:r>
      <w:r>
        <w:rPr>
          <w:rFonts w:ascii="Times New Roman"/>
          <w:b w:val="false"/>
          <w:i w:val="false"/>
          <w:color w:val="000000"/>
          <w:sz w:val="28"/>
        </w:rPr>
        <w:t>394-қосымшаларға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198) Қобда ауданында орналасқан Бегалы-IIІ қорғаны осы қаулыға </w:t>
      </w:r>
      <w:r>
        <w:rPr>
          <w:rFonts w:ascii="Times New Roman"/>
          <w:b w:val="false"/>
          <w:i w:val="false"/>
          <w:color w:val="000000"/>
          <w:sz w:val="28"/>
        </w:rPr>
        <w:t>395</w:t>
      </w:r>
      <w:r>
        <w:rPr>
          <w:rFonts w:ascii="Times New Roman"/>
          <w:b w:val="false"/>
          <w:i w:val="false"/>
          <w:color w:val="000000"/>
          <w:sz w:val="28"/>
        </w:rPr>
        <w:t xml:space="preserve">, </w:t>
      </w:r>
      <w:r>
        <w:rPr>
          <w:rFonts w:ascii="Times New Roman"/>
          <w:b w:val="false"/>
          <w:i w:val="false"/>
          <w:color w:val="000000"/>
          <w:sz w:val="28"/>
        </w:rPr>
        <w:t>396-қосымшаларға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199) Қобда ауданында орналасқан Бегалы-IV бейіті осы қаулыға </w:t>
      </w:r>
      <w:r>
        <w:rPr>
          <w:rFonts w:ascii="Times New Roman"/>
          <w:b w:val="false"/>
          <w:i w:val="false"/>
          <w:color w:val="000000"/>
          <w:sz w:val="28"/>
        </w:rPr>
        <w:t>397</w:t>
      </w:r>
      <w:r>
        <w:rPr>
          <w:rFonts w:ascii="Times New Roman"/>
          <w:b w:val="false"/>
          <w:i w:val="false"/>
          <w:color w:val="000000"/>
          <w:sz w:val="28"/>
        </w:rPr>
        <w:t xml:space="preserve">, </w:t>
      </w:r>
      <w:r>
        <w:rPr>
          <w:rFonts w:ascii="Times New Roman"/>
          <w:b w:val="false"/>
          <w:i w:val="false"/>
          <w:color w:val="000000"/>
          <w:sz w:val="28"/>
        </w:rPr>
        <w:t>398-қосымшаларға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200) Қобда ауданында орналасқан Бескемер-I бейіті осы қаулыға </w:t>
      </w:r>
      <w:r>
        <w:rPr>
          <w:rFonts w:ascii="Times New Roman"/>
          <w:b w:val="false"/>
          <w:i w:val="false"/>
          <w:color w:val="000000"/>
          <w:sz w:val="28"/>
        </w:rPr>
        <w:t>399</w:t>
      </w:r>
      <w:r>
        <w:rPr>
          <w:rFonts w:ascii="Times New Roman"/>
          <w:b w:val="false"/>
          <w:i w:val="false"/>
          <w:color w:val="000000"/>
          <w:sz w:val="28"/>
        </w:rPr>
        <w:t xml:space="preserve">, </w:t>
      </w:r>
      <w:r>
        <w:rPr>
          <w:rFonts w:ascii="Times New Roman"/>
          <w:b w:val="false"/>
          <w:i w:val="false"/>
          <w:color w:val="000000"/>
          <w:sz w:val="28"/>
        </w:rPr>
        <w:t>400-қосымшаларға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201) Қобда ауданында орналасқан Бескемер-II бейіті осы қаулыға </w:t>
      </w:r>
      <w:r>
        <w:rPr>
          <w:rFonts w:ascii="Times New Roman"/>
          <w:b w:val="false"/>
          <w:i w:val="false"/>
          <w:color w:val="000000"/>
          <w:sz w:val="28"/>
        </w:rPr>
        <w:t>401</w:t>
      </w:r>
      <w:r>
        <w:rPr>
          <w:rFonts w:ascii="Times New Roman"/>
          <w:b w:val="false"/>
          <w:i w:val="false"/>
          <w:color w:val="000000"/>
          <w:sz w:val="28"/>
        </w:rPr>
        <w:t xml:space="preserve">, </w:t>
      </w:r>
      <w:r>
        <w:rPr>
          <w:rFonts w:ascii="Times New Roman"/>
          <w:b w:val="false"/>
          <w:i w:val="false"/>
          <w:color w:val="000000"/>
          <w:sz w:val="28"/>
        </w:rPr>
        <w:t>402-қосымшаларға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202) Қобда ауданында орналасқан Бесоба бейіті осы қаулыға </w:t>
      </w:r>
      <w:r>
        <w:rPr>
          <w:rFonts w:ascii="Times New Roman"/>
          <w:b w:val="false"/>
          <w:i w:val="false"/>
          <w:color w:val="000000"/>
          <w:sz w:val="28"/>
        </w:rPr>
        <w:t>403</w:t>
      </w:r>
      <w:r>
        <w:rPr>
          <w:rFonts w:ascii="Times New Roman"/>
          <w:b w:val="false"/>
          <w:i w:val="false"/>
          <w:color w:val="000000"/>
          <w:sz w:val="28"/>
        </w:rPr>
        <w:t xml:space="preserve">, </w:t>
      </w:r>
      <w:r>
        <w:rPr>
          <w:rFonts w:ascii="Times New Roman"/>
          <w:b w:val="false"/>
          <w:i w:val="false"/>
          <w:color w:val="000000"/>
          <w:sz w:val="28"/>
        </w:rPr>
        <w:t>404-қосымшаларға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203) Қобда ауданында орналасқан Борантау бейіті осы қаулыға </w:t>
      </w:r>
      <w:r>
        <w:rPr>
          <w:rFonts w:ascii="Times New Roman"/>
          <w:b w:val="false"/>
          <w:i w:val="false"/>
          <w:color w:val="000000"/>
          <w:sz w:val="28"/>
        </w:rPr>
        <w:t>405</w:t>
      </w:r>
      <w:r>
        <w:rPr>
          <w:rFonts w:ascii="Times New Roman"/>
          <w:b w:val="false"/>
          <w:i w:val="false"/>
          <w:color w:val="000000"/>
          <w:sz w:val="28"/>
        </w:rPr>
        <w:t xml:space="preserve">, </w:t>
      </w:r>
      <w:r>
        <w:rPr>
          <w:rFonts w:ascii="Times New Roman"/>
          <w:b w:val="false"/>
          <w:i w:val="false"/>
          <w:color w:val="000000"/>
          <w:sz w:val="28"/>
        </w:rPr>
        <w:t>406-қосымшаларға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204) Қобда ауданында орналасқан Бұлақ-I бейіті осы қаулыға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205) Қобда ауданында орналасқан Бұлақ-II қорғаны осы қаулыға </w:t>
      </w:r>
      <w:r>
        <w:rPr>
          <w:rFonts w:ascii="Times New Roman"/>
          <w:b w:val="false"/>
          <w:i w:val="false"/>
          <w:color w:val="000000"/>
          <w:sz w:val="28"/>
        </w:rPr>
        <w:t>409</w:t>
      </w:r>
      <w:r>
        <w:rPr>
          <w:rFonts w:ascii="Times New Roman"/>
          <w:b w:val="false"/>
          <w:i w:val="false"/>
          <w:color w:val="000000"/>
          <w:sz w:val="28"/>
        </w:rPr>
        <w:t xml:space="preserve">, </w:t>
      </w:r>
      <w:r>
        <w:rPr>
          <w:rFonts w:ascii="Times New Roman"/>
          <w:b w:val="false"/>
          <w:i w:val="false"/>
          <w:color w:val="000000"/>
          <w:sz w:val="28"/>
        </w:rPr>
        <w:t>410-қосымшаларға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206) Қобда ауданында орналасқан Бұлақ-IIІ бейіті осы қаулыға </w:t>
      </w:r>
      <w:r>
        <w:rPr>
          <w:rFonts w:ascii="Times New Roman"/>
          <w:b w:val="false"/>
          <w:i w:val="false"/>
          <w:color w:val="000000"/>
          <w:sz w:val="28"/>
        </w:rPr>
        <w:t>411</w:t>
      </w:r>
      <w:r>
        <w:rPr>
          <w:rFonts w:ascii="Times New Roman"/>
          <w:b w:val="false"/>
          <w:i w:val="false"/>
          <w:color w:val="000000"/>
          <w:sz w:val="28"/>
        </w:rPr>
        <w:t xml:space="preserve">, </w:t>
      </w:r>
      <w:r>
        <w:rPr>
          <w:rFonts w:ascii="Times New Roman"/>
          <w:b w:val="false"/>
          <w:i w:val="false"/>
          <w:color w:val="000000"/>
          <w:sz w:val="28"/>
        </w:rPr>
        <w:t>412-қосымшаларға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207) Қобда ауданында орналасқан Ешкіқырған-I бейіті осы қаулыға </w:t>
      </w:r>
      <w:r>
        <w:rPr>
          <w:rFonts w:ascii="Times New Roman"/>
          <w:b w:val="false"/>
          <w:i w:val="false"/>
          <w:color w:val="000000"/>
          <w:sz w:val="28"/>
        </w:rPr>
        <w:t>413</w:t>
      </w:r>
      <w:r>
        <w:rPr>
          <w:rFonts w:ascii="Times New Roman"/>
          <w:b w:val="false"/>
          <w:i w:val="false"/>
          <w:color w:val="000000"/>
          <w:sz w:val="28"/>
        </w:rPr>
        <w:t xml:space="preserve">, </w:t>
      </w:r>
      <w:r>
        <w:rPr>
          <w:rFonts w:ascii="Times New Roman"/>
          <w:b w:val="false"/>
          <w:i w:val="false"/>
          <w:color w:val="000000"/>
          <w:sz w:val="28"/>
        </w:rPr>
        <w:t>414-қосымшаларға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208) Қобда ауданында орналасқан Ешкіқырған-II қорғаны осы қаулыға </w:t>
      </w:r>
      <w:r>
        <w:rPr>
          <w:rFonts w:ascii="Times New Roman"/>
          <w:b w:val="false"/>
          <w:i w:val="false"/>
          <w:color w:val="000000"/>
          <w:sz w:val="28"/>
        </w:rPr>
        <w:t>415</w:t>
      </w:r>
      <w:r>
        <w:rPr>
          <w:rFonts w:ascii="Times New Roman"/>
          <w:b w:val="false"/>
          <w:i w:val="false"/>
          <w:color w:val="000000"/>
          <w:sz w:val="28"/>
        </w:rPr>
        <w:t xml:space="preserve">, </w:t>
      </w:r>
      <w:r>
        <w:rPr>
          <w:rFonts w:ascii="Times New Roman"/>
          <w:b w:val="false"/>
          <w:i w:val="false"/>
          <w:color w:val="000000"/>
          <w:sz w:val="28"/>
        </w:rPr>
        <w:t>416-қосымшаларға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209) Қобда ауданында орналасқан Ешкіқырған-IІI бейіті осы қаулыға </w:t>
      </w:r>
      <w:r>
        <w:rPr>
          <w:rFonts w:ascii="Times New Roman"/>
          <w:b w:val="false"/>
          <w:i w:val="false"/>
          <w:color w:val="000000"/>
          <w:sz w:val="28"/>
        </w:rPr>
        <w:t>417</w:t>
      </w:r>
      <w:r>
        <w:rPr>
          <w:rFonts w:ascii="Times New Roman"/>
          <w:b w:val="false"/>
          <w:i w:val="false"/>
          <w:color w:val="000000"/>
          <w:sz w:val="28"/>
        </w:rPr>
        <w:t xml:space="preserve">, </w:t>
      </w:r>
      <w:r>
        <w:rPr>
          <w:rFonts w:ascii="Times New Roman"/>
          <w:b w:val="false"/>
          <w:i w:val="false"/>
          <w:color w:val="000000"/>
          <w:sz w:val="28"/>
        </w:rPr>
        <w:t>418-қосымшаларға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210) Қобда ауданында орналасқан Ешкіқырған-ІV қорғаны осы қаулыға </w:t>
      </w:r>
      <w:r>
        <w:rPr>
          <w:rFonts w:ascii="Times New Roman"/>
          <w:b w:val="false"/>
          <w:i w:val="false"/>
          <w:color w:val="000000"/>
          <w:sz w:val="28"/>
        </w:rPr>
        <w:t>419</w:t>
      </w:r>
      <w:r>
        <w:rPr>
          <w:rFonts w:ascii="Times New Roman"/>
          <w:b w:val="false"/>
          <w:i w:val="false"/>
          <w:color w:val="000000"/>
          <w:sz w:val="28"/>
        </w:rPr>
        <w:t xml:space="preserve">, </w:t>
      </w:r>
      <w:r>
        <w:rPr>
          <w:rFonts w:ascii="Times New Roman"/>
          <w:b w:val="false"/>
          <w:i w:val="false"/>
          <w:color w:val="000000"/>
          <w:sz w:val="28"/>
        </w:rPr>
        <w:t>420-қосымшаларға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211) Қобда ауданында орналасқан Жамантоғай-І "мұртты" қорғандары осы қаулыға </w:t>
      </w:r>
      <w:r>
        <w:rPr>
          <w:rFonts w:ascii="Times New Roman"/>
          <w:b w:val="false"/>
          <w:i w:val="false"/>
          <w:color w:val="000000"/>
          <w:sz w:val="28"/>
        </w:rPr>
        <w:t>421</w:t>
      </w:r>
      <w:r>
        <w:rPr>
          <w:rFonts w:ascii="Times New Roman"/>
          <w:b w:val="false"/>
          <w:i w:val="false"/>
          <w:color w:val="000000"/>
          <w:sz w:val="28"/>
        </w:rPr>
        <w:t xml:space="preserve">, </w:t>
      </w:r>
      <w:r>
        <w:rPr>
          <w:rFonts w:ascii="Times New Roman"/>
          <w:b w:val="false"/>
          <w:i w:val="false"/>
          <w:color w:val="000000"/>
          <w:sz w:val="28"/>
        </w:rPr>
        <w:t>422-қосымшаларға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212) Қобда ауданында орналасқан Жанкелді-І бейіті осы қаулыға </w:t>
      </w:r>
      <w:r>
        <w:rPr>
          <w:rFonts w:ascii="Times New Roman"/>
          <w:b w:val="false"/>
          <w:i w:val="false"/>
          <w:color w:val="000000"/>
          <w:sz w:val="28"/>
        </w:rPr>
        <w:t>423</w:t>
      </w:r>
      <w:r>
        <w:rPr>
          <w:rFonts w:ascii="Times New Roman"/>
          <w:b w:val="false"/>
          <w:i w:val="false"/>
          <w:color w:val="000000"/>
          <w:sz w:val="28"/>
        </w:rPr>
        <w:t xml:space="preserve">, </w:t>
      </w:r>
      <w:r>
        <w:rPr>
          <w:rFonts w:ascii="Times New Roman"/>
          <w:b w:val="false"/>
          <w:i w:val="false"/>
          <w:color w:val="000000"/>
          <w:sz w:val="28"/>
        </w:rPr>
        <w:t>424-қосымшаларға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213) Қобда ауданында орналасқан Жаңаталап-I қорғаны осы қаулыға </w:t>
      </w:r>
      <w:r>
        <w:rPr>
          <w:rFonts w:ascii="Times New Roman"/>
          <w:b w:val="false"/>
          <w:i w:val="false"/>
          <w:color w:val="000000"/>
          <w:sz w:val="28"/>
        </w:rPr>
        <w:t>425</w:t>
      </w:r>
      <w:r>
        <w:rPr>
          <w:rFonts w:ascii="Times New Roman"/>
          <w:b w:val="false"/>
          <w:i w:val="false"/>
          <w:color w:val="000000"/>
          <w:sz w:val="28"/>
        </w:rPr>
        <w:t xml:space="preserve">, </w:t>
      </w:r>
      <w:r>
        <w:rPr>
          <w:rFonts w:ascii="Times New Roman"/>
          <w:b w:val="false"/>
          <w:i w:val="false"/>
          <w:color w:val="000000"/>
          <w:sz w:val="28"/>
        </w:rPr>
        <w:t>426-қосымшаларға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214) Қобда ауданында орналасқан Жаңаталап-IІI бейіті осы қаулыға </w:t>
      </w:r>
      <w:r>
        <w:rPr>
          <w:rFonts w:ascii="Times New Roman"/>
          <w:b w:val="false"/>
          <w:i w:val="false"/>
          <w:color w:val="000000"/>
          <w:sz w:val="28"/>
        </w:rPr>
        <w:t>427</w:t>
      </w:r>
      <w:r>
        <w:rPr>
          <w:rFonts w:ascii="Times New Roman"/>
          <w:b w:val="false"/>
          <w:i w:val="false"/>
          <w:color w:val="000000"/>
          <w:sz w:val="28"/>
        </w:rPr>
        <w:t xml:space="preserve">, </w:t>
      </w:r>
      <w:r>
        <w:rPr>
          <w:rFonts w:ascii="Times New Roman"/>
          <w:b w:val="false"/>
          <w:i w:val="false"/>
          <w:color w:val="000000"/>
          <w:sz w:val="28"/>
        </w:rPr>
        <w:t>428-қосымшаларға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215) Қобда ауданында орналасқан Жаңғырағау-I қорғаны осы қаулыға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216) Қобда ауданында орналасқан Жаңғырағау-II бейіті осы қаулыға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217) Қобда ауданында орналасқан Жиренқопа-І бейіті осы қаулыға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218) Қобда ауданында орналасқан Жиренқопа-II бейіті осы қаулыға </w:t>
      </w:r>
      <w:r>
        <w:rPr>
          <w:rFonts w:ascii="Times New Roman"/>
          <w:b w:val="false"/>
          <w:i w:val="false"/>
          <w:color w:val="000000"/>
          <w:sz w:val="28"/>
        </w:rPr>
        <w:t>435</w:t>
      </w:r>
      <w:r>
        <w:rPr>
          <w:rFonts w:ascii="Times New Roman"/>
          <w:b w:val="false"/>
          <w:i w:val="false"/>
          <w:color w:val="000000"/>
          <w:sz w:val="28"/>
        </w:rPr>
        <w:t xml:space="preserve">, </w:t>
      </w:r>
      <w:r>
        <w:rPr>
          <w:rFonts w:ascii="Times New Roman"/>
          <w:b w:val="false"/>
          <w:i w:val="false"/>
          <w:color w:val="000000"/>
          <w:sz w:val="28"/>
        </w:rPr>
        <w:t>436-қосымшаларға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219) Қобда ауданында орналасқан Жиренқопа-IІI бейіті осы қаулыға </w:t>
      </w:r>
      <w:r>
        <w:rPr>
          <w:rFonts w:ascii="Times New Roman"/>
          <w:b w:val="false"/>
          <w:i w:val="false"/>
          <w:color w:val="000000"/>
          <w:sz w:val="28"/>
        </w:rPr>
        <w:t>437</w:t>
      </w:r>
      <w:r>
        <w:rPr>
          <w:rFonts w:ascii="Times New Roman"/>
          <w:b w:val="false"/>
          <w:i w:val="false"/>
          <w:color w:val="000000"/>
          <w:sz w:val="28"/>
        </w:rPr>
        <w:t xml:space="preserve">, </w:t>
      </w:r>
      <w:r>
        <w:rPr>
          <w:rFonts w:ascii="Times New Roman"/>
          <w:b w:val="false"/>
          <w:i w:val="false"/>
          <w:color w:val="000000"/>
          <w:sz w:val="28"/>
        </w:rPr>
        <w:t>438-қосымшаларға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220) Қобда ауданында орналасқан Жиренқопа-IV бейіті осы қаулыға </w:t>
      </w:r>
      <w:r>
        <w:rPr>
          <w:rFonts w:ascii="Times New Roman"/>
          <w:b w:val="false"/>
          <w:i w:val="false"/>
          <w:color w:val="000000"/>
          <w:sz w:val="28"/>
        </w:rPr>
        <w:t>439</w:t>
      </w:r>
      <w:r>
        <w:rPr>
          <w:rFonts w:ascii="Times New Roman"/>
          <w:b w:val="false"/>
          <w:i w:val="false"/>
          <w:color w:val="000000"/>
          <w:sz w:val="28"/>
        </w:rPr>
        <w:t xml:space="preserve">, </w:t>
      </w:r>
      <w:r>
        <w:rPr>
          <w:rFonts w:ascii="Times New Roman"/>
          <w:b w:val="false"/>
          <w:i w:val="false"/>
          <w:color w:val="000000"/>
          <w:sz w:val="28"/>
        </w:rPr>
        <w:t>440-қосымшаларға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221) Қобда ауданында орналасқан Жиренқопа-V бейіті осы қаулыға </w:t>
      </w:r>
      <w:r>
        <w:rPr>
          <w:rFonts w:ascii="Times New Roman"/>
          <w:b w:val="false"/>
          <w:i w:val="false"/>
          <w:color w:val="000000"/>
          <w:sz w:val="28"/>
        </w:rPr>
        <w:t>441</w:t>
      </w:r>
      <w:r>
        <w:rPr>
          <w:rFonts w:ascii="Times New Roman"/>
          <w:b w:val="false"/>
          <w:i w:val="false"/>
          <w:color w:val="000000"/>
          <w:sz w:val="28"/>
        </w:rPr>
        <w:t xml:space="preserve">, </w:t>
      </w:r>
      <w:r>
        <w:rPr>
          <w:rFonts w:ascii="Times New Roman"/>
          <w:b w:val="false"/>
          <w:i w:val="false"/>
          <w:color w:val="000000"/>
          <w:sz w:val="28"/>
        </w:rPr>
        <w:t>442-қосымшаларға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222) Қобда ауданында орналасқан Жиренқопа-VІ бейіті осы қаулыға </w:t>
      </w:r>
      <w:r>
        <w:rPr>
          <w:rFonts w:ascii="Times New Roman"/>
          <w:b w:val="false"/>
          <w:i w:val="false"/>
          <w:color w:val="000000"/>
          <w:sz w:val="28"/>
        </w:rPr>
        <w:t>443</w:t>
      </w:r>
      <w:r>
        <w:rPr>
          <w:rFonts w:ascii="Times New Roman"/>
          <w:b w:val="false"/>
          <w:i w:val="false"/>
          <w:color w:val="000000"/>
          <w:sz w:val="28"/>
        </w:rPr>
        <w:t xml:space="preserve">, </w:t>
      </w:r>
      <w:r>
        <w:rPr>
          <w:rFonts w:ascii="Times New Roman"/>
          <w:b w:val="false"/>
          <w:i w:val="false"/>
          <w:color w:val="000000"/>
          <w:sz w:val="28"/>
        </w:rPr>
        <w:t>444-қосымшаларға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223) Қобда ауданында орналасқан Жұмабай-I бейіті осы қаулыға </w:t>
      </w:r>
      <w:r>
        <w:rPr>
          <w:rFonts w:ascii="Times New Roman"/>
          <w:b w:val="false"/>
          <w:i w:val="false"/>
          <w:color w:val="000000"/>
          <w:sz w:val="28"/>
        </w:rPr>
        <w:t>445</w:t>
      </w:r>
      <w:r>
        <w:rPr>
          <w:rFonts w:ascii="Times New Roman"/>
          <w:b w:val="false"/>
          <w:i w:val="false"/>
          <w:color w:val="000000"/>
          <w:sz w:val="28"/>
        </w:rPr>
        <w:t xml:space="preserve">, </w:t>
      </w:r>
      <w:r>
        <w:rPr>
          <w:rFonts w:ascii="Times New Roman"/>
          <w:b w:val="false"/>
          <w:i w:val="false"/>
          <w:color w:val="000000"/>
          <w:sz w:val="28"/>
        </w:rPr>
        <w:t>446-қосымшаларға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224) Қобда ауданында орналасқан Жұмабай-II бейіті осы қаулыға </w:t>
      </w:r>
      <w:r>
        <w:rPr>
          <w:rFonts w:ascii="Times New Roman"/>
          <w:b w:val="false"/>
          <w:i w:val="false"/>
          <w:color w:val="000000"/>
          <w:sz w:val="28"/>
        </w:rPr>
        <w:t>447</w:t>
      </w:r>
      <w:r>
        <w:rPr>
          <w:rFonts w:ascii="Times New Roman"/>
          <w:b w:val="false"/>
          <w:i w:val="false"/>
          <w:color w:val="000000"/>
          <w:sz w:val="28"/>
        </w:rPr>
        <w:t xml:space="preserve">, </w:t>
      </w:r>
      <w:r>
        <w:rPr>
          <w:rFonts w:ascii="Times New Roman"/>
          <w:b w:val="false"/>
          <w:i w:val="false"/>
          <w:color w:val="000000"/>
          <w:sz w:val="28"/>
        </w:rPr>
        <w:t>448-қосымшаларға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225) Қобда ауданында орналасқан Жұмабай-IІI бейіті осы қаулыға </w:t>
      </w:r>
      <w:r>
        <w:rPr>
          <w:rFonts w:ascii="Times New Roman"/>
          <w:b w:val="false"/>
          <w:i w:val="false"/>
          <w:color w:val="000000"/>
          <w:sz w:val="28"/>
        </w:rPr>
        <w:t>449</w:t>
      </w:r>
      <w:r>
        <w:rPr>
          <w:rFonts w:ascii="Times New Roman"/>
          <w:b w:val="false"/>
          <w:i w:val="false"/>
          <w:color w:val="000000"/>
          <w:sz w:val="28"/>
        </w:rPr>
        <w:t xml:space="preserve">, </w:t>
      </w:r>
      <w:r>
        <w:rPr>
          <w:rFonts w:ascii="Times New Roman"/>
          <w:b w:val="false"/>
          <w:i w:val="false"/>
          <w:color w:val="000000"/>
          <w:sz w:val="28"/>
        </w:rPr>
        <w:t>450-қосымшаларға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226) Қобда ауданында орналасқан Жұмабай-IV бейіті осы қаулыға </w:t>
      </w:r>
      <w:r>
        <w:rPr>
          <w:rFonts w:ascii="Times New Roman"/>
          <w:b w:val="false"/>
          <w:i w:val="false"/>
          <w:color w:val="000000"/>
          <w:sz w:val="28"/>
        </w:rPr>
        <w:t>451</w:t>
      </w:r>
      <w:r>
        <w:rPr>
          <w:rFonts w:ascii="Times New Roman"/>
          <w:b w:val="false"/>
          <w:i w:val="false"/>
          <w:color w:val="000000"/>
          <w:sz w:val="28"/>
        </w:rPr>
        <w:t xml:space="preserve">, </w:t>
      </w:r>
      <w:r>
        <w:rPr>
          <w:rFonts w:ascii="Times New Roman"/>
          <w:b w:val="false"/>
          <w:i w:val="false"/>
          <w:color w:val="000000"/>
          <w:sz w:val="28"/>
        </w:rPr>
        <w:t>452-қосымшаларға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227) Қобда ауданында орналасқан Жұмабай-V қорғаны осы қаулыға </w:t>
      </w:r>
      <w:r>
        <w:rPr>
          <w:rFonts w:ascii="Times New Roman"/>
          <w:b w:val="false"/>
          <w:i w:val="false"/>
          <w:color w:val="000000"/>
          <w:sz w:val="28"/>
        </w:rPr>
        <w:t>453</w:t>
      </w:r>
      <w:r>
        <w:rPr>
          <w:rFonts w:ascii="Times New Roman"/>
          <w:b w:val="false"/>
          <w:i w:val="false"/>
          <w:color w:val="000000"/>
          <w:sz w:val="28"/>
        </w:rPr>
        <w:t xml:space="preserve">, </w:t>
      </w:r>
      <w:r>
        <w:rPr>
          <w:rFonts w:ascii="Times New Roman"/>
          <w:b w:val="false"/>
          <w:i w:val="false"/>
          <w:color w:val="000000"/>
          <w:sz w:val="28"/>
        </w:rPr>
        <w:t>454-қосымшаларға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228) Қобда ауданында орналасқан Калиновка-I қорғаны осы қаулыға </w:t>
      </w:r>
      <w:r>
        <w:rPr>
          <w:rFonts w:ascii="Times New Roman"/>
          <w:b w:val="false"/>
          <w:i w:val="false"/>
          <w:color w:val="000000"/>
          <w:sz w:val="28"/>
        </w:rPr>
        <w:t>455</w:t>
      </w:r>
      <w:r>
        <w:rPr>
          <w:rFonts w:ascii="Times New Roman"/>
          <w:b w:val="false"/>
          <w:i w:val="false"/>
          <w:color w:val="000000"/>
          <w:sz w:val="28"/>
        </w:rPr>
        <w:t xml:space="preserve">, </w:t>
      </w:r>
      <w:r>
        <w:rPr>
          <w:rFonts w:ascii="Times New Roman"/>
          <w:b w:val="false"/>
          <w:i w:val="false"/>
          <w:color w:val="000000"/>
          <w:sz w:val="28"/>
        </w:rPr>
        <w:t>456-қосымшаларға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229) Қобда ауданында орналасқан Калиновка-II бейіті осы қаулыға </w:t>
      </w:r>
      <w:r>
        <w:rPr>
          <w:rFonts w:ascii="Times New Roman"/>
          <w:b w:val="false"/>
          <w:i w:val="false"/>
          <w:color w:val="000000"/>
          <w:sz w:val="28"/>
        </w:rPr>
        <w:t>457</w:t>
      </w:r>
      <w:r>
        <w:rPr>
          <w:rFonts w:ascii="Times New Roman"/>
          <w:b w:val="false"/>
          <w:i w:val="false"/>
          <w:color w:val="000000"/>
          <w:sz w:val="28"/>
        </w:rPr>
        <w:t xml:space="preserve">, </w:t>
      </w:r>
      <w:r>
        <w:rPr>
          <w:rFonts w:ascii="Times New Roman"/>
          <w:b w:val="false"/>
          <w:i w:val="false"/>
          <w:color w:val="000000"/>
          <w:sz w:val="28"/>
        </w:rPr>
        <w:t>458-қосымшаларға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230) Қобда ауданында орналасқан Көкбұлақ-I қорғаны осы қаулыға </w:t>
      </w:r>
      <w:r>
        <w:rPr>
          <w:rFonts w:ascii="Times New Roman"/>
          <w:b w:val="false"/>
          <w:i w:val="false"/>
          <w:color w:val="000000"/>
          <w:sz w:val="28"/>
        </w:rPr>
        <w:t>459</w:t>
      </w:r>
      <w:r>
        <w:rPr>
          <w:rFonts w:ascii="Times New Roman"/>
          <w:b w:val="false"/>
          <w:i w:val="false"/>
          <w:color w:val="000000"/>
          <w:sz w:val="28"/>
        </w:rPr>
        <w:t xml:space="preserve">, </w:t>
      </w:r>
      <w:r>
        <w:rPr>
          <w:rFonts w:ascii="Times New Roman"/>
          <w:b w:val="false"/>
          <w:i w:val="false"/>
          <w:color w:val="000000"/>
          <w:sz w:val="28"/>
        </w:rPr>
        <w:t>460-қосымшаларға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231) Қобда ауданында орналасқан Көкбұлақ-II бейіті осы қаулыға </w:t>
      </w:r>
      <w:r>
        <w:rPr>
          <w:rFonts w:ascii="Times New Roman"/>
          <w:b w:val="false"/>
          <w:i w:val="false"/>
          <w:color w:val="000000"/>
          <w:sz w:val="28"/>
        </w:rPr>
        <w:t>461</w:t>
      </w:r>
      <w:r>
        <w:rPr>
          <w:rFonts w:ascii="Times New Roman"/>
          <w:b w:val="false"/>
          <w:i w:val="false"/>
          <w:color w:val="000000"/>
          <w:sz w:val="28"/>
        </w:rPr>
        <w:t xml:space="preserve">, </w:t>
      </w:r>
      <w:r>
        <w:rPr>
          <w:rFonts w:ascii="Times New Roman"/>
          <w:b w:val="false"/>
          <w:i w:val="false"/>
          <w:color w:val="000000"/>
          <w:sz w:val="28"/>
        </w:rPr>
        <w:t>462-қосымшаларға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232) Қобда ауданында орналасқан Көкбұлақ-IIІ бейіті осы қаулыға </w:t>
      </w:r>
      <w:r>
        <w:rPr>
          <w:rFonts w:ascii="Times New Roman"/>
          <w:b w:val="false"/>
          <w:i w:val="false"/>
          <w:color w:val="000000"/>
          <w:sz w:val="28"/>
        </w:rPr>
        <w:t>463</w:t>
      </w:r>
      <w:r>
        <w:rPr>
          <w:rFonts w:ascii="Times New Roman"/>
          <w:b w:val="false"/>
          <w:i w:val="false"/>
          <w:color w:val="000000"/>
          <w:sz w:val="28"/>
        </w:rPr>
        <w:t xml:space="preserve">, </w:t>
      </w:r>
      <w:r>
        <w:rPr>
          <w:rFonts w:ascii="Times New Roman"/>
          <w:b w:val="false"/>
          <w:i w:val="false"/>
          <w:color w:val="000000"/>
          <w:sz w:val="28"/>
        </w:rPr>
        <w:t>464-қосымшаларға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233) Қобда ауданында орналасқан Көкбұлақ-IV бейіті осы қаулыға </w:t>
      </w:r>
      <w:r>
        <w:rPr>
          <w:rFonts w:ascii="Times New Roman"/>
          <w:b w:val="false"/>
          <w:i w:val="false"/>
          <w:color w:val="000000"/>
          <w:sz w:val="28"/>
        </w:rPr>
        <w:t>465</w:t>
      </w:r>
      <w:r>
        <w:rPr>
          <w:rFonts w:ascii="Times New Roman"/>
          <w:b w:val="false"/>
          <w:i w:val="false"/>
          <w:color w:val="000000"/>
          <w:sz w:val="28"/>
        </w:rPr>
        <w:t xml:space="preserve">, </w:t>
      </w:r>
      <w:r>
        <w:rPr>
          <w:rFonts w:ascii="Times New Roman"/>
          <w:b w:val="false"/>
          <w:i w:val="false"/>
          <w:color w:val="000000"/>
          <w:sz w:val="28"/>
        </w:rPr>
        <w:t>466-қосымшаларға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234) Қобда ауданында орналасқан Көккөз-I қорғаны осы қаулыға </w:t>
      </w:r>
      <w:r>
        <w:rPr>
          <w:rFonts w:ascii="Times New Roman"/>
          <w:b w:val="false"/>
          <w:i w:val="false"/>
          <w:color w:val="000000"/>
          <w:sz w:val="28"/>
        </w:rPr>
        <w:t>467</w:t>
      </w:r>
      <w:r>
        <w:rPr>
          <w:rFonts w:ascii="Times New Roman"/>
          <w:b w:val="false"/>
          <w:i w:val="false"/>
          <w:color w:val="000000"/>
          <w:sz w:val="28"/>
        </w:rPr>
        <w:t xml:space="preserve">, </w:t>
      </w:r>
      <w:r>
        <w:rPr>
          <w:rFonts w:ascii="Times New Roman"/>
          <w:b w:val="false"/>
          <w:i w:val="false"/>
          <w:color w:val="000000"/>
          <w:sz w:val="28"/>
        </w:rPr>
        <w:t>468-қосымшаларға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235) Қобда ауданында орналасқан Көптас-I қорғаны осы қаулыға </w:t>
      </w:r>
      <w:r>
        <w:rPr>
          <w:rFonts w:ascii="Times New Roman"/>
          <w:b w:val="false"/>
          <w:i w:val="false"/>
          <w:color w:val="000000"/>
          <w:sz w:val="28"/>
        </w:rPr>
        <w:t>469</w:t>
      </w:r>
      <w:r>
        <w:rPr>
          <w:rFonts w:ascii="Times New Roman"/>
          <w:b w:val="false"/>
          <w:i w:val="false"/>
          <w:color w:val="000000"/>
          <w:sz w:val="28"/>
        </w:rPr>
        <w:t xml:space="preserve">, </w:t>
      </w:r>
      <w:r>
        <w:rPr>
          <w:rFonts w:ascii="Times New Roman"/>
          <w:b w:val="false"/>
          <w:i w:val="false"/>
          <w:color w:val="000000"/>
          <w:sz w:val="28"/>
        </w:rPr>
        <w:t>470-қосымшаларға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236) Қобда ауданында орналасқан Көптас-II қорғаны осы қаулыға </w:t>
      </w:r>
      <w:r>
        <w:rPr>
          <w:rFonts w:ascii="Times New Roman"/>
          <w:b w:val="false"/>
          <w:i w:val="false"/>
          <w:color w:val="000000"/>
          <w:sz w:val="28"/>
        </w:rPr>
        <w:t>471</w:t>
      </w:r>
      <w:r>
        <w:rPr>
          <w:rFonts w:ascii="Times New Roman"/>
          <w:b w:val="false"/>
          <w:i w:val="false"/>
          <w:color w:val="000000"/>
          <w:sz w:val="28"/>
        </w:rPr>
        <w:t xml:space="preserve">, </w:t>
      </w:r>
      <w:r>
        <w:rPr>
          <w:rFonts w:ascii="Times New Roman"/>
          <w:b w:val="false"/>
          <w:i w:val="false"/>
          <w:color w:val="000000"/>
          <w:sz w:val="28"/>
        </w:rPr>
        <w:t>472-қосымшаларға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237) Қобда ауданында орналасқан Көптас-ІII бейіті осы қаулыға </w:t>
      </w:r>
      <w:r>
        <w:rPr>
          <w:rFonts w:ascii="Times New Roman"/>
          <w:b w:val="false"/>
          <w:i w:val="false"/>
          <w:color w:val="000000"/>
          <w:sz w:val="28"/>
        </w:rPr>
        <w:t>473</w:t>
      </w:r>
      <w:r>
        <w:rPr>
          <w:rFonts w:ascii="Times New Roman"/>
          <w:b w:val="false"/>
          <w:i w:val="false"/>
          <w:color w:val="000000"/>
          <w:sz w:val="28"/>
        </w:rPr>
        <w:t xml:space="preserve">, </w:t>
      </w:r>
      <w:r>
        <w:rPr>
          <w:rFonts w:ascii="Times New Roman"/>
          <w:b w:val="false"/>
          <w:i w:val="false"/>
          <w:color w:val="000000"/>
          <w:sz w:val="28"/>
        </w:rPr>
        <w:t>474-қосымшаларға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238) Қобда ауданында орналасқан Көптас-IV бейіті осы қаулыға </w:t>
      </w:r>
      <w:r>
        <w:rPr>
          <w:rFonts w:ascii="Times New Roman"/>
          <w:b w:val="false"/>
          <w:i w:val="false"/>
          <w:color w:val="000000"/>
          <w:sz w:val="28"/>
        </w:rPr>
        <w:t>475</w:t>
      </w:r>
      <w:r>
        <w:rPr>
          <w:rFonts w:ascii="Times New Roman"/>
          <w:b w:val="false"/>
          <w:i w:val="false"/>
          <w:color w:val="000000"/>
          <w:sz w:val="28"/>
        </w:rPr>
        <w:t xml:space="preserve">, </w:t>
      </w:r>
      <w:r>
        <w:rPr>
          <w:rFonts w:ascii="Times New Roman"/>
          <w:b w:val="false"/>
          <w:i w:val="false"/>
          <w:color w:val="000000"/>
          <w:sz w:val="28"/>
        </w:rPr>
        <w:t>476-қосымшаларға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239) Қобда ауданында орналасқан Көптас-V бейіті осы қаулыға </w:t>
      </w:r>
      <w:r>
        <w:rPr>
          <w:rFonts w:ascii="Times New Roman"/>
          <w:b w:val="false"/>
          <w:i w:val="false"/>
          <w:color w:val="000000"/>
          <w:sz w:val="28"/>
        </w:rPr>
        <w:t>477</w:t>
      </w:r>
      <w:r>
        <w:rPr>
          <w:rFonts w:ascii="Times New Roman"/>
          <w:b w:val="false"/>
          <w:i w:val="false"/>
          <w:color w:val="000000"/>
          <w:sz w:val="28"/>
        </w:rPr>
        <w:t xml:space="preserve">, </w:t>
      </w:r>
      <w:r>
        <w:rPr>
          <w:rFonts w:ascii="Times New Roman"/>
          <w:b w:val="false"/>
          <w:i w:val="false"/>
          <w:color w:val="000000"/>
          <w:sz w:val="28"/>
        </w:rPr>
        <w:t>478-қосымшаларға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240) Қобда ауданында орналасқан Көптас-VI бейіті осы қаулыға </w:t>
      </w:r>
      <w:r>
        <w:rPr>
          <w:rFonts w:ascii="Times New Roman"/>
          <w:b w:val="false"/>
          <w:i w:val="false"/>
          <w:color w:val="000000"/>
          <w:sz w:val="28"/>
        </w:rPr>
        <w:t>479</w:t>
      </w:r>
      <w:r>
        <w:rPr>
          <w:rFonts w:ascii="Times New Roman"/>
          <w:b w:val="false"/>
          <w:i w:val="false"/>
          <w:color w:val="000000"/>
          <w:sz w:val="28"/>
        </w:rPr>
        <w:t xml:space="preserve">, </w:t>
      </w:r>
      <w:r>
        <w:rPr>
          <w:rFonts w:ascii="Times New Roman"/>
          <w:b w:val="false"/>
          <w:i w:val="false"/>
          <w:color w:val="000000"/>
          <w:sz w:val="28"/>
        </w:rPr>
        <w:t>480-қосымшаларға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241) Қобда ауданында орналасқан Көптас-VII қорғаны осы қаулыға </w:t>
      </w:r>
      <w:r>
        <w:rPr>
          <w:rFonts w:ascii="Times New Roman"/>
          <w:b w:val="false"/>
          <w:i w:val="false"/>
          <w:color w:val="000000"/>
          <w:sz w:val="28"/>
        </w:rPr>
        <w:t>481</w:t>
      </w:r>
      <w:r>
        <w:rPr>
          <w:rFonts w:ascii="Times New Roman"/>
          <w:b w:val="false"/>
          <w:i w:val="false"/>
          <w:color w:val="000000"/>
          <w:sz w:val="28"/>
        </w:rPr>
        <w:t xml:space="preserve">, </w:t>
      </w:r>
      <w:r>
        <w:rPr>
          <w:rFonts w:ascii="Times New Roman"/>
          <w:b w:val="false"/>
          <w:i w:val="false"/>
          <w:color w:val="000000"/>
          <w:sz w:val="28"/>
        </w:rPr>
        <w:t>482-қосымшаларға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242) Қобда ауданында орналасқан Қарағанды-I қорғаны осы қаулыға </w:t>
      </w:r>
      <w:r>
        <w:rPr>
          <w:rFonts w:ascii="Times New Roman"/>
          <w:b w:val="false"/>
          <w:i w:val="false"/>
          <w:color w:val="000000"/>
          <w:sz w:val="28"/>
        </w:rPr>
        <w:t>483</w:t>
      </w:r>
      <w:r>
        <w:rPr>
          <w:rFonts w:ascii="Times New Roman"/>
          <w:b w:val="false"/>
          <w:i w:val="false"/>
          <w:color w:val="000000"/>
          <w:sz w:val="28"/>
        </w:rPr>
        <w:t xml:space="preserve">, </w:t>
      </w:r>
      <w:r>
        <w:rPr>
          <w:rFonts w:ascii="Times New Roman"/>
          <w:b w:val="false"/>
          <w:i w:val="false"/>
          <w:color w:val="000000"/>
          <w:sz w:val="28"/>
        </w:rPr>
        <w:t>484-қосымшаларға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243) Қобда ауданында орналасқан Қарағанды-II қорғаны осы қаулыға </w:t>
      </w:r>
      <w:r>
        <w:rPr>
          <w:rFonts w:ascii="Times New Roman"/>
          <w:b w:val="false"/>
          <w:i w:val="false"/>
          <w:color w:val="000000"/>
          <w:sz w:val="28"/>
        </w:rPr>
        <w:t>485</w:t>
      </w:r>
      <w:r>
        <w:rPr>
          <w:rFonts w:ascii="Times New Roman"/>
          <w:b w:val="false"/>
          <w:i w:val="false"/>
          <w:color w:val="000000"/>
          <w:sz w:val="28"/>
        </w:rPr>
        <w:t xml:space="preserve">, </w:t>
      </w:r>
      <w:r>
        <w:rPr>
          <w:rFonts w:ascii="Times New Roman"/>
          <w:b w:val="false"/>
          <w:i w:val="false"/>
          <w:color w:val="000000"/>
          <w:sz w:val="28"/>
        </w:rPr>
        <w:t>486-қосымшаларға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244) Қобда ауданында орналасқан Қаракемер-I бейіті осы қаулыға </w:t>
      </w:r>
      <w:r>
        <w:rPr>
          <w:rFonts w:ascii="Times New Roman"/>
          <w:b w:val="false"/>
          <w:i w:val="false"/>
          <w:color w:val="000000"/>
          <w:sz w:val="28"/>
        </w:rPr>
        <w:t>487</w:t>
      </w:r>
      <w:r>
        <w:rPr>
          <w:rFonts w:ascii="Times New Roman"/>
          <w:b w:val="false"/>
          <w:i w:val="false"/>
          <w:color w:val="000000"/>
          <w:sz w:val="28"/>
        </w:rPr>
        <w:t xml:space="preserve">, </w:t>
      </w:r>
      <w:r>
        <w:rPr>
          <w:rFonts w:ascii="Times New Roman"/>
          <w:b w:val="false"/>
          <w:i w:val="false"/>
          <w:color w:val="000000"/>
          <w:sz w:val="28"/>
        </w:rPr>
        <w:t>488-қосымшаларға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245) Қобда ауданында орналасқан Қаракемер-II бейіті осы қаулыға </w:t>
      </w:r>
      <w:r>
        <w:rPr>
          <w:rFonts w:ascii="Times New Roman"/>
          <w:b w:val="false"/>
          <w:i w:val="false"/>
          <w:color w:val="000000"/>
          <w:sz w:val="28"/>
        </w:rPr>
        <w:t>489</w:t>
      </w:r>
      <w:r>
        <w:rPr>
          <w:rFonts w:ascii="Times New Roman"/>
          <w:b w:val="false"/>
          <w:i w:val="false"/>
          <w:color w:val="000000"/>
          <w:sz w:val="28"/>
        </w:rPr>
        <w:t xml:space="preserve">, </w:t>
      </w:r>
      <w:r>
        <w:rPr>
          <w:rFonts w:ascii="Times New Roman"/>
          <w:b w:val="false"/>
          <w:i w:val="false"/>
          <w:color w:val="000000"/>
          <w:sz w:val="28"/>
        </w:rPr>
        <w:t>490-қосымшаларға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246) Қобда ауданында орналасқан Қаракемер-IIІ бейіті осы қаулыға </w:t>
      </w:r>
      <w:r>
        <w:rPr>
          <w:rFonts w:ascii="Times New Roman"/>
          <w:b w:val="false"/>
          <w:i w:val="false"/>
          <w:color w:val="000000"/>
          <w:sz w:val="28"/>
        </w:rPr>
        <w:t>491</w:t>
      </w:r>
      <w:r>
        <w:rPr>
          <w:rFonts w:ascii="Times New Roman"/>
          <w:b w:val="false"/>
          <w:i w:val="false"/>
          <w:color w:val="000000"/>
          <w:sz w:val="28"/>
        </w:rPr>
        <w:t xml:space="preserve">, </w:t>
      </w:r>
      <w:r>
        <w:rPr>
          <w:rFonts w:ascii="Times New Roman"/>
          <w:b w:val="false"/>
          <w:i w:val="false"/>
          <w:color w:val="000000"/>
          <w:sz w:val="28"/>
        </w:rPr>
        <w:t>492-қосымшаларға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247) Қобда ауданында орналасқан Қарасай-I бейіті осы қаулыға </w:t>
      </w:r>
      <w:r>
        <w:rPr>
          <w:rFonts w:ascii="Times New Roman"/>
          <w:b w:val="false"/>
          <w:i w:val="false"/>
          <w:color w:val="000000"/>
          <w:sz w:val="28"/>
        </w:rPr>
        <w:t>493</w:t>
      </w:r>
      <w:r>
        <w:rPr>
          <w:rFonts w:ascii="Times New Roman"/>
          <w:b w:val="false"/>
          <w:i w:val="false"/>
          <w:color w:val="000000"/>
          <w:sz w:val="28"/>
        </w:rPr>
        <w:t xml:space="preserve">, </w:t>
      </w:r>
      <w:r>
        <w:rPr>
          <w:rFonts w:ascii="Times New Roman"/>
          <w:b w:val="false"/>
          <w:i w:val="false"/>
          <w:color w:val="000000"/>
          <w:sz w:val="28"/>
        </w:rPr>
        <w:t>494-қосымшаларға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248) Қобда ауданында орналасқан Қаратал-I бейіті осы қаулыға </w:t>
      </w:r>
      <w:r>
        <w:rPr>
          <w:rFonts w:ascii="Times New Roman"/>
          <w:b w:val="false"/>
          <w:i w:val="false"/>
          <w:color w:val="000000"/>
          <w:sz w:val="28"/>
        </w:rPr>
        <w:t>495</w:t>
      </w:r>
      <w:r>
        <w:rPr>
          <w:rFonts w:ascii="Times New Roman"/>
          <w:b w:val="false"/>
          <w:i w:val="false"/>
          <w:color w:val="000000"/>
          <w:sz w:val="28"/>
        </w:rPr>
        <w:t xml:space="preserve">, </w:t>
      </w:r>
      <w:r>
        <w:rPr>
          <w:rFonts w:ascii="Times New Roman"/>
          <w:b w:val="false"/>
          <w:i w:val="false"/>
          <w:color w:val="000000"/>
          <w:sz w:val="28"/>
        </w:rPr>
        <w:t>496-қосымшаларға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249) Қобда ауданында орналасқан Қарашисай-I бейіті осы қаулыға </w:t>
      </w:r>
      <w:r>
        <w:rPr>
          <w:rFonts w:ascii="Times New Roman"/>
          <w:b w:val="false"/>
          <w:i w:val="false"/>
          <w:color w:val="000000"/>
          <w:sz w:val="28"/>
        </w:rPr>
        <w:t>497</w:t>
      </w:r>
      <w:r>
        <w:rPr>
          <w:rFonts w:ascii="Times New Roman"/>
          <w:b w:val="false"/>
          <w:i w:val="false"/>
          <w:color w:val="000000"/>
          <w:sz w:val="28"/>
        </w:rPr>
        <w:t xml:space="preserve">, </w:t>
      </w:r>
      <w:r>
        <w:rPr>
          <w:rFonts w:ascii="Times New Roman"/>
          <w:b w:val="false"/>
          <w:i w:val="false"/>
          <w:color w:val="000000"/>
          <w:sz w:val="28"/>
        </w:rPr>
        <w:t>498-қосымшаларға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250) Қобда ауданында орналасқан Қарашисай-IІ қорғаны осы қаулыға </w:t>
      </w:r>
      <w:r>
        <w:rPr>
          <w:rFonts w:ascii="Times New Roman"/>
          <w:b w:val="false"/>
          <w:i w:val="false"/>
          <w:color w:val="000000"/>
          <w:sz w:val="28"/>
        </w:rPr>
        <w:t>499</w:t>
      </w:r>
      <w:r>
        <w:rPr>
          <w:rFonts w:ascii="Times New Roman"/>
          <w:b w:val="false"/>
          <w:i w:val="false"/>
          <w:color w:val="000000"/>
          <w:sz w:val="28"/>
        </w:rPr>
        <w:t xml:space="preserve">, </w:t>
      </w:r>
      <w:r>
        <w:rPr>
          <w:rFonts w:ascii="Times New Roman"/>
          <w:b w:val="false"/>
          <w:i w:val="false"/>
          <w:color w:val="000000"/>
          <w:sz w:val="28"/>
        </w:rPr>
        <w:t>500-қосымшаларға</w:t>
      </w:r>
      <w:r>
        <w:rPr>
          <w:rFonts w:ascii="Times New Roman"/>
          <w:b w:val="false"/>
          <w:i w:val="false"/>
          <w:color w:val="000000"/>
          <w:sz w:val="28"/>
        </w:rPr>
        <w:t xml:space="preserve"> сәйкес.".</w:t>
      </w:r>
    </w:p>
    <w:bookmarkStart w:name="z165" w:id="4"/>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осы қаулыға қосымшалар мынадай қосымшалармен толықтырылсын:</w:t>
      </w:r>
    </w:p>
    <w:bookmarkEnd w:id="4"/>
    <w:p>
      <w:pPr>
        <w:spacing w:after="0"/>
        <w:ind w:left="0"/>
        <w:jc w:val="both"/>
      </w:pPr>
      <w:r>
        <w:rPr>
          <w:rFonts w:ascii="Times New Roman"/>
          <w:b w:val="false"/>
          <w:i w:val="false"/>
          <w:color w:val="000000"/>
          <w:sz w:val="28"/>
        </w:rPr>
        <w:t>
      "</w:t>
      </w:r>
      <w:r>
        <w:rPr>
          <w:rFonts w:ascii="Times New Roman"/>
          <w:b w:val="false"/>
          <w:i w:val="false"/>
          <w:color w:val="000000"/>
          <w:sz w:val="28"/>
        </w:rPr>
        <w:t>343</w:t>
      </w:r>
      <w:r>
        <w:rPr>
          <w:rFonts w:ascii="Times New Roman"/>
          <w:b w:val="false"/>
          <w:i w:val="false"/>
          <w:color w:val="000000"/>
          <w:sz w:val="28"/>
        </w:rPr>
        <w:t xml:space="preserve">, </w:t>
      </w:r>
      <w:r>
        <w:rPr>
          <w:rFonts w:ascii="Times New Roman"/>
          <w:b w:val="false"/>
          <w:i w:val="false"/>
          <w:color w:val="000000"/>
          <w:sz w:val="28"/>
        </w:rPr>
        <w:t>344</w:t>
      </w:r>
      <w:r>
        <w:rPr>
          <w:rFonts w:ascii="Times New Roman"/>
          <w:b w:val="false"/>
          <w:i w:val="false"/>
          <w:color w:val="000000"/>
          <w:sz w:val="28"/>
        </w:rPr>
        <w:t xml:space="preserve">, </w:t>
      </w:r>
      <w:r>
        <w:rPr>
          <w:rFonts w:ascii="Times New Roman"/>
          <w:b w:val="false"/>
          <w:i w:val="false"/>
          <w:color w:val="000000"/>
          <w:sz w:val="28"/>
        </w:rPr>
        <w:t>345</w:t>
      </w:r>
      <w:r>
        <w:rPr>
          <w:rFonts w:ascii="Times New Roman"/>
          <w:b w:val="false"/>
          <w:i w:val="false"/>
          <w:color w:val="000000"/>
          <w:sz w:val="28"/>
        </w:rPr>
        <w:t xml:space="preserve">, </w:t>
      </w:r>
      <w:r>
        <w:rPr>
          <w:rFonts w:ascii="Times New Roman"/>
          <w:b w:val="false"/>
          <w:i w:val="false"/>
          <w:color w:val="000000"/>
          <w:sz w:val="28"/>
        </w:rPr>
        <w:t>346</w:t>
      </w:r>
      <w:r>
        <w:rPr>
          <w:rFonts w:ascii="Times New Roman"/>
          <w:b w:val="false"/>
          <w:i w:val="false"/>
          <w:color w:val="000000"/>
          <w:sz w:val="28"/>
        </w:rPr>
        <w:t xml:space="preserve">,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349</w:t>
      </w:r>
      <w:r>
        <w:rPr>
          <w:rFonts w:ascii="Times New Roman"/>
          <w:b w:val="false"/>
          <w:i w:val="false"/>
          <w:color w:val="000000"/>
          <w:sz w:val="28"/>
        </w:rPr>
        <w:t xml:space="preserve">, </w:t>
      </w:r>
      <w:r>
        <w:rPr>
          <w:rFonts w:ascii="Times New Roman"/>
          <w:b w:val="false"/>
          <w:i w:val="false"/>
          <w:color w:val="000000"/>
          <w:sz w:val="28"/>
        </w:rPr>
        <w:t>350</w:t>
      </w:r>
      <w:r>
        <w:rPr>
          <w:rFonts w:ascii="Times New Roman"/>
          <w:b w:val="false"/>
          <w:i w:val="false"/>
          <w:color w:val="000000"/>
          <w:sz w:val="28"/>
        </w:rPr>
        <w:t xml:space="preserve">, </w:t>
      </w:r>
      <w:r>
        <w:rPr>
          <w:rFonts w:ascii="Times New Roman"/>
          <w:b w:val="false"/>
          <w:i w:val="false"/>
          <w:color w:val="000000"/>
          <w:sz w:val="28"/>
        </w:rPr>
        <w:t>351</w:t>
      </w:r>
      <w:r>
        <w:rPr>
          <w:rFonts w:ascii="Times New Roman"/>
          <w:b w:val="false"/>
          <w:i w:val="false"/>
          <w:color w:val="000000"/>
          <w:sz w:val="28"/>
        </w:rPr>
        <w:t xml:space="preserve">, </w:t>
      </w:r>
      <w:r>
        <w:rPr>
          <w:rFonts w:ascii="Times New Roman"/>
          <w:b w:val="false"/>
          <w:i w:val="false"/>
          <w:color w:val="000000"/>
          <w:sz w:val="28"/>
        </w:rPr>
        <w:t>352</w:t>
      </w:r>
      <w:r>
        <w:rPr>
          <w:rFonts w:ascii="Times New Roman"/>
          <w:b w:val="false"/>
          <w:i w:val="false"/>
          <w:color w:val="000000"/>
          <w:sz w:val="28"/>
        </w:rPr>
        <w:t xml:space="preserve">,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354</w:t>
      </w:r>
      <w:r>
        <w:rPr>
          <w:rFonts w:ascii="Times New Roman"/>
          <w:b w:val="false"/>
          <w:i w:val="false"/>
          <w:color w:val="000000"/>
          <w:sz w:val="28"/>
        </w:rPr>
        <w:t xml:space="preserve">, </w:t>
      </w:r>
      <w:r>
        <w:rPr>
          <w:rFonts w:ascii="Times New Roman"/>
          <w:b w:val="false"/>
          <w:i w:val="false"/>
          <w:color w:val="000000"/>
          <w:sz w:val="28"/>
        </w:rPr>
        <w:t>355</w:t>
      </w:r>
      <w:r>
        <w:rPr>
          <w:rFonts w:ascii="Times New Roman"/>
          <w:b w:val="false"/>
          <w:i w:val="false"/>
          <w:color w:val="000000"/>
          <w:sz w:val="28"/>
        </w:rPr>
        <w:t xml:space="preserve">, </w:t>
      </w:r>
      <w:r>
        <w:rPr>
          <w:rFonts w:ascii="Times New Roman"/>
          <w:b w:val="false"/>
          <w:i w:val="false"/>
          <w:color w:val="000000"/>
          <w:sz w:val="28"/>
        </w:rPr>
        <w:t>356</w:t>
      </w:r>
      <w:r>
        <w:rPr>
          <w:rFonts w:ascii="Times New Roman"/>
          <w:b w:val="false"/>
          <w:i w:val="false"/>
          <w:color w:val="000000"/>
          <w:sz w:val="28"/>
        </w:rPr>
        <w:t xml:space="preserve">, </w:t>
      </w:r>
      <w:r>
        <w:rPr>
          <w:rFonts w:ascii="Times New Roman"/>
          <w:b w:val="false"/>
          <w:i w:val="false"/>
          <w:color w:val="000000"/>
          <w:sz w:val="28"/>
        </w:rPr>
        <w:t>357</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359</w:t>
      </w:r>
      <w:r>
        <w:rPr>
          <w:rFonts w:ascii="Times New Roman"/>
          <w:b w:val="false"/>
          <w:i w:val="false"/>
          <w:color w:val="000000"/>
          <w:sz w:val="28"/>
        </w:rPr>
        <w:t xml:space="preserve">, </w:t>
      </w:r>
      <w:r>
        <w:rPr>
          <w:rFonts w:ascii="Times New Roman"/>
          <w:b w:val="false"/>
          <w:i w:val="false"/>
          <w:color w:val="000000"/>
          <w:sz w:val="28"/>
        </w:rPr>
        <w:t>360</w:t>
      </w:r>
      <w:r>
        <w:rPr>
          <w:rFonts w:ascii="Times New Roman"/>
          <w:b w:val="false"/>
          <w:i w:val="false"/>
          <w:color w:val="000000"/>
          <w:sz w:val="28"/>
        </w:rPr>
        <w:t xml:space="preserve">, </w:t>
      </w:r>
      <w:r>
        <w:rPr>
          <w:rFonts w:ascii="Times New Roman"/>
          <w:b w:val="false"/>
          <w:i w:val="false"/>
          <w:color w:val="000000"/>
          <w:sz w:val="28"/>
        </w:rPr>
        <w:t>361</w:t>
      </w:r>
      <w:r>
        <w:rPr>
          <w:rFonts w:ascii="Times New Roman"/>
          <w:b w:val="false"/>
          <w:i w:val="false"/>
          <w:color w:val="000000"/>
          <w:sz w:val="28"/>
        </w:rPr>
        <w:t xml:space="preserve">, </w:t>
      </w:r>
      <w:r>
        <w:rPr>
          <w:rFonts w:ascii="Times New Roman"/>
          <w:b w:val="false"/>
          <w:i w:val="false"/>
          <w:color w:val="000000"/>
          <w:sz w:val="28"/>
        </w:rPr>
        <w:t>362</w:t>
      </w:r>
      <w:r>
        <w:rPr>
          <w:rFonts w:ascii="Times New Roman"/>
          <w:b w:val="false"/>
          <w:i w:val="false"/>
          <w:color w:val="000000"/>
          <w:sz w:val="28"/>
        </w:rPr>
        <w:t xml:space="preserve">, </w:t>
      </w:r>
      <w:r>
        <w:rPr>
          <w:rFonts w:ascii="Times New Roman"/>
          <w:b w:val="false"/>
          <w:i w:val="false"/>
          <w:color w:val="000000"/>
          <w:sz w:val="28"/>
        </w:rPr>
        <w:t>363</w:t>
      </w:r>
      <w:r>
        <w:rPr>
          <w:rFonts w:ascii="Times New Roman"/>
          <w:b w:val="false"/>
          <w:i w:val="false"/>
          <w:color w:val="000000"/>
          <w:sz w:val="28"/>
        </w:rPr>
        <w:t xml:space="preserve">, </w:t>
      </w:r>
      <w:r>
        <w:rPr>
          <w:rFonts w:ascii="Times New Roman"/>
          <w:b w:val="false"/>
          <w:i w:val="false"/>
          <w:color w:val="000000"/>
          <w:sz w:val="28"/>
        </w:rPr>
        <w:t>364</w:t>
      </w:r>
      <w:r>
        <w:rPr>
          <w:rFonts w:ascii="Times New Roman"/>
          <w:b w:val="false"/>
          <w:i w:val="false"/>
          <w:color w:val="000000"/>
          <w:sz w:val="28"/>
        </w:rPr>
        <w:t xml:space="preserve">, </w:t>
      </w:r>
      <w:r>
        <w:rPr>
          <w:rFonts w:ascii="Times New Roman"/>
          <w:b w:val="false"/>
          <w:i w:val="false"/>
          <w:color w:val="000000"/>
          <w:sz w:val="28"/>
        </w:rPr>
        <w:t>365</w:t>
      </w:r>
      <w:r>
        <w:rPr>
          <w:rFonts w:ascii="Times New Roman"/>
          <w:b w:val="false"/>
          <w:i w:val="false"/>
          <w:color w:val="000000"/>
          <w:sz w:val="28"/>
        </w:rPr>
        <w:t xml:space="preserve">, </w:t>
      </w:r>
      <w:r>
        <w:rPr>
          <w:rFonts w:ascii="Times New Roman"/>
          <w:b w:val="false"/>
          <w:i w:val="false"/>
          <w:color w:val="000000"/>
          <w:sz w:val="28"/>
        </w:rPr>
        <w:t>366</w:t>
      </w:r>
      <w:r>
        <w:rPr>
          <w:rFonts w:ascii="Times New Roman"/>
          <w:b w:val="false"/>
          <w:i w:val="false"/>
          <w:color w:val="000000"/>
          <w:sz w:val="28"/>
        </w:rPr>
        <w:t xml:space="preserve">, </w:t>
      </w:r>
      <w:r>
        <w:rPr>
          <w:rFonts w:ascii="Times New Roman"/>
          <w:b w:val="false"/>
          <w:i w:val="false"/>
          <w:color w:val="000000"/>
          <w:sz w:val="28"/>
        </w:rPr>
        <w:t>367</w:t>
      </w:r>
      <w:r>
        <w:rPr>
          <w:rFonts w:ascii="Times New Roman"/>
          <w:b w:val="false"/>
          <w:i w:val="false"/>
          <w:color w:val="000000"/>
          <w:sz w:val="28"/>
        </w:rPr>
        <w:t xml:space="preserve">, </w:t>
      </w:r>
      <w:r>
        <w:rPr>
          <w:rFonts w:ascii="Times New Roman"/>
          <w:b w:val="false"/>
          <w:i w:val="false"/>
          <w:color w:val="000000"/>
          <w:sz w:val="28"/>
        </w:rPr>
        <w:t>368</w:t>
      </w:r>
      <w:r>
        <w:rPr>
          <w:rFonts w:ascii="Times New Roman"/>
          <w:b w:val="false"/>
          <w:i w:val="false"/>
          <w:color w:val="000000"/>
          <w:sz w:val="28"/>
        </w:rPr>
        <w:t xml:space="preserve">, </w:t>
      </w:r>
      <w:r>
        <w:rPr>
          <w:rFonts w:ascii="Times New Roman"/>
          <w:b w:val="false"/>
          <w:i w:val="false"/>
          <w:color w:val="000000"/>
          <w:sz w:val="28"/>
        </w:rPr>
        <w:t>369</w:t>
      </w:r>
      <w:r>
        <w:rPr>
          <w:rFonts w:ascii="Times New Roman"/>
          <w:b w:val="false"/>
          <w:i w:val="false"/>
          <w:color w:val="000000"/>
          <w:sz w:val="28"/>
        </w:rPr>
        <w:t xml:space="preserve">, </w:t>
      </w:r>
      <w:r>
        <w:rPr>
          <w:rFonts w:ascii="Times New Roman"/>
          <w:b w:val="false"/>
          <w:i w:val="false"/>
          <w:color w:val="000000"/>
          <w:sz w:val="28"/>
        </w:rPr>
        <w:t>370</w:t>
      </w:r>
      <w:r>
        <w:rPr>
          <w:rFonts w:ascii="Times New Roman"/>
          <w:b w:val="false"/>
          <w:i w:val="false"/>
          <w:color w:val="000000"/>
          <w:sz w:val="28"/>
        </w:rPr>
        <w:t xml:space="preserve">, </w:t>
      </w:r>
      <w:r>
        <w:rPr>
          <w:rFonts w:ascii="Times New Roman"/>
          <w:b w:val="false"/>
          <w:i w:val="false"/>
          <w:color w:val="000000"/>
          <w:sz w:val="28"/>
        </w:rPr>
        <w:t>371</w:t>
      </w:r>
      <w:r>
        <w:rPr>
          <w:rFonts w:ascii="Times New Roman"/>
          <w:b w:val="false"/>
          <w:i w:val="false"/>
          <w:color w:val="000000"/>
          <w:sz w:val="28"/>
        </w:rPr>
        <w:t xml:space="preserve">, </w:t>
      </w:r>
      <w:r>
        <w:rPr>
          <w:rFonts w:ascii="Times New Roman"/>
          <w:b w:val="false"/>
          <w:i w:val="false"/>
          <w:color w:val="000000"/>
          <w:sz w:val="28"/>
        </w:rPr>
        <w:t>372</w:t>
      </w:r>
      <w:r>
        <w:rPr>
          <w:rFonts w:ascii="Times New Roman"/>
          <w:b w:val="false"/>
          <w:i w:val="false"/>
          <w:color w:val="000000"/>
          <w:sz w:val="28"/>
        </w:rPr>
        <w:t xml:space="preserve">, </w:t>
      </w:r>
      <w:r>
        <w:rPr>
          <w:rFonts w:ascii="Times New Roman"/>
          <w:b w:val="false"/>
          <w:i w:val="false"/>
          <w:color w:val="000000"/>
          <w:sz w:val="28"/>
        </w:rPr>
        <w:t>373</w:t>
      </w:r>
      <w:r>
        <w:rPr>
          <w:rFonts w:ascii="Times New Roman"/>
          <w:b w:val="false"/>
          <w:i w:val="false"/>
          <w:color w:val="000000"/>
          <w:sz w:val="28"/>
        </w:rPr>
        <w:t xml:space="preserve">, </w:t>
      </w:r>
      <w:r>
        <w:rPr>
          <w:rFonts w:ascii="Times New Roman"/>
          <w:b w:val="false"/>
          <w:i w:val="false"/>
          <w:color w:val="000000"/>
          <w:sz w:val="28"/>
        </w:rPr>
        <w:t>374</w:t>
      </w:r>
      <w:r>
        <w:rPr>
          <w:rFonts w:ascii="Times New Roman"/>
          <w:b w:val="false"/>
          <w:i w:val="false"/>
          <w:color w:val="000000"/>
          <w:sz w:val="28"/>
        </w:rPr>
        <w:t xml:space="preserve">, </w:t>
      </w:r>
      <w:r>
        <w:rPr>
          <w:rFonts w:ascii="Times New Roman"/>
          <w:b w:val="false"/>
          <w:i w:val="false"/>
          <w:color w:val="000000"/>
          <w:sz w:val="28"/>
        </w:rPr>
        <w:t>375</w:t>
      </w:r>
      <w:r>
        <w:rPr>
          <w:rFonts w:ascii="Times New Roman"/>
          <w:b w:val="false"/>
          <w:i w:val="false"/>
          <w:color w:val="000000"/>
          <w:sz w:val="28"/>
        </w:rPr>
        <w:t xml:space="preserve">, </w:t>
      </w:r>
      <w:r>
        <w:rPr>
          <w:rFonts w:ascii="Times New Roman"/>
          <w:b w:val="false"/>
          <w:i w:val="false"/>
          <w:color w:val="000000"/>
          <w:sz w:val="28"/>
        </w:rPr>
        <w:t>376</w:t>
      </w:r>
      <w:r>
        <w:rPr>
          <w:rFonts w:ascii="Times New Roman"/>
          <w:b w:val="false"/>
          <w:i w:val="false"/>
          <w:color w:val="000000"/>
          <w:sz w:val="28"/>
        </w:rPr>
        <w:t xml:space="preserve">, </w:t>
      </w:r>
      <w:r>
        <w:rPr>
          <w:rFonts w:ascii="Times New Roman"/>
          <w:b w:val="false"/>
          <w:i w:val="false"/>
          <w:color w:val="000000"/>
          <w:sz w:val="28"/>
        </w:rPr>
        <w:t>377</w:t>
      </w:r>
      <w:r>
        <w:rPr>
          <w:rFonts w:ascii="Times New Roman"/>
          <w:b w:val="false"/>
          <w:i w:val="false"/>
          <w:color w:val="000000"/>
          <w:sz w:val="28"/>
        </w:rPr>
        <w:t xml:space="preserve">, </w:t>
      </w:r>
      <w:r>
        <w:rPr>
          <w:rFonts w:ascii="Times New Roman"/>
          <w:b w:val="false"/>
          <w:i w:val="false"/>
          <w:color w:val="000000"/>
          <w:sz w:val="28"/>
        </w:rPr>
        <w:t>378</w:t>
      </w:r>
      <w:r>
        <w:rPr>
          <w:rFonts w:ascii="Times New Roman"/>
          <w:b w:val="false"/>
          <w:i w:val="false"/>
          <w:color w:val="000000"/>
          <w:sz w:val="28"/>
        </w:rPr>
        <w:t xml:space="preserve">, </w:t>
      </w:r>
      <w:r>
        <w:rPr>
          <w:rFonts w:ascii="Times New Roman"/>
          <w:b w:val="false"/>
          <w:i w:val="false"/>
          <w:color w:val="000000"/>
          <w:sz w:val="28"/>
        </w:rPr>
        <w:t>379</w:t>
      </w:r>
      <w:r>
        <w:rPr>
          <w:rFonts w:ascii="Times New Roman"/>
          <w:b w:val="false"/>
          <w:i w:val="false"/>
          <w:color w:val="000000"/>
          <w:sz w:val="28"/>
        </w:rPr>
        <w:t xml:space="preserve">, </w:t>
      </w:r>
      <w:r>
        <w:rPr>
          <w:rFonts w:ascii="Times New Roman"/>
          <w:b w:val="false"/>
          <w:i w:val="false"/>
          <w:color w:val="000000"/>
          <w:sz w:val="28"/>
        </w:rPr>
        <w:t>380</w:t>
      </w:r>
      <w:r>
        <w:rPr>
          <w:rFonts w:ascii="Times New Roman"/>
          <w:b w:val="false"/>
          <w:i w:val="false"/>
          <w:color w:val="000000"/>
          <w:sz w:val="28"/>
        </w:rPr>
        <w:t xml:space="preserve">, </w:t>
      </w:r>
      <w:r>
        <w:rPr>
          <w:rFonts w:ascii="Times New Roman"/>
          <w:b w:val="false"/>
          <w:i w:val="false"/>
          <w:color w:val="000000"/>
          <w:sz w:val="28"/>
        </w:rPr>
        <w:t>381</w:t>
      </w:r>
      <w:r>
        <w:rPr>
          <w:rFonts w:ascii="Times New Roman"/>
          <w:b w:val="false"/>
          <w:i w:val="false"/>
          <w:color w:val="000000"/>
          <w:sz w:val="28"/>
        </w:rPr>
        <w:t xml:space="preserve">, </w:t>
      </w:r>
      <w:r>
        <w:rPr>
          <w:rFonts w:ascii="Times New Roman"/>
          <w:b w:val="false"/>
          <w:i w:val="false"/>
          <w:color w:val="000000"/>
          <w:sz w:val="28"/>
        </w:rPr>
        <w:t>382</w:t>
      </w:r>
      <w:r>
        <w:rPr>
          <w:rFonts w:ascii="Times New Roman"/>
          <w:b w:val="false"/>
          <w:i w:val="false"/>
          <w:color w:val="000000"/>
          <w:sz w:val="28"/>
        </w:rPr>
        <w:t xml:space="preserve">, </w:t>
      </w:r>
      <w:r>
        <w:rPr>
          <w:rFonts w:ascii="Times New Roman"/>
          <w:b w:val="false"/>
          <w:i w:val="false"/>
          <w:color w:val="000000"/>
          <w:sz w:val="28"/>
        </w:rPr>
        <w:t>383</w:t>
      </w:r>
      <w:r>
        <w:rPr>
          <w:rFonts w:ascii="Times New Roman"/>
          <w:b w:val="false"/>
          <w:i w:val="false"/>
          <w:color w:val="000000"/>
          <w:sz w:val="28"/>
        </w:rPr>
        <w:t xml:space="preserve">, </w:t>
      </w:r>
      <w:r>
        <w:rPr>
          <w:rFonts w:ascii="Times New Roman"/>
          <w:b w:val="false"/>
          <w:i w:val="false"/>
          <w:color w:val="000000"/>
          <w:sz w:val="28"/>
        </w:rPr>
        <w:t>384</w:t>
      </w:r>
      <w:r>
        <w:rPr>
          <w:rFonts w:ascii="Times New Roman"/>
          <w:b w:val="false"/>
          <w:i w:val="false"/>
          <w:color w:val="000000"/>
          <w:sz w:val="28"/>
        </w:rPr>
        <w:t xml:space="preserve">, </w:t>
      </w:r>
      <w:r>
        <w:rPr>
          <w:rFonts w:ascii="Times New Roman"/>
          <w:b w:val="false"/>
          <w:i w:val="false"/>
          <w:color w:val="000000"/>
          <w:sz w:val="28"/>
        </w:rPr>
        <w:t>385</w:t>
      </w:r>
      <w:r>
        <w:rPr>
          <w:rFonts w:ascii="Times New Roman"/>
          <w:b w:val="false"/>
          <w:i w:val="false"/>
          <w:color w:val="000000"/>
          <w:sz w:val="28"/>
        </w:rPr>
        <w:t xml:space="preserve">, </w:t>
      </w:r>
      <w:r>
        <w:rPr>
          <w:rFonts w:ascii="Times New Roman"/>
          <w:b w:val="false"/>
          <w:i w:val="false"/>
          <w:color w:val="000000"/>
          <w:sz w:val="28"/>
        </w:rPr>
        <w:t>386</w:t>
      </w:r>
      <w:r>
        <w:rPr>
          <w:rFonts w:ascii="Times New Roman"/>
          <w:b w:val="false"/>
          <w:i w:val="false"/>
          <w:color w:val="000000"/>
          <w:sz w:val="28"/>
        </w:rPr>
        <w:t xml:space="preserve">, </w:t>
      </w:r>
      <w:r>
        <w:rPr>
          <w:rFonts w:ascii="Times New Roman"/>
          <w:b w:val="false"/>
          <w:i w:val="false"/>
          <w:color w:val="000000"/>
          <w:sz w:val="28"/>
        </w:rPr>
        <w:t>387</w:t>
      </w:r>
      <w:r>
        <w:rPr>
          <w:rFonts w:ascii="Times New Roman"/>
          <w:b w:val="false"/>
          <w:i w:val="false"/>
          <w:color w:val="000000"/>
          <w:sz w:val="28"/>
        </w:rPr>
        <w:t xml:space="preserve">, </w:t>
      </w:r>
      <w:r>
        <w:rPr>
          <w:rFonts w:ascii="Times New Roman"/>
          <w:b w:val="false"/>
          <w:i w:val="false"/>
          <w:color w:val="000000"/>
          <w:sz w:val="28"/>
        </w:rPr>
        <w:t>388</w:t>
      </w:r>
      <w:r>
        <w:rPr>
          <w:rFonts w:ascii="Times New Roman"/>
          <w:b w:val="false"/>
          <w:i w:val="false"/>
          <w:color w:val="000000"/>
          <w:sz w:val="28"/>
        </w:rPr>
        <w:t xml:space="preserve">, </w:t>
      </w:r>
      <w:r>
        <w:rPr>
          <w:rFonts w:ascii="Times New Roman"/>
          <w:b w:val="false"/>
          <w:i w:val="false"/>
          <w:color w:val="000000"/>
          <w:sz w:val="28"/>
        </w:rPr>
        <w:t>389</w:t>
      </w:r>
      <w:r>
        <w:rPr>
          <w:rFonts w:ascii="Times New Roman"/>
          <w:b w:val="false"/>
          <w:i w:val="false"/>
          <w:color w:val="000000"/>
          <w:sz w:val="28"/>
        </w:rPr>
        <w:t xml:space="preserve">, </w:t>
      </w:r>
      <w:r>
        <w:rPr>
          <w:rFonts w:ascii="Times New Roman"/>
          <w:b w:val="false"/>
          <w:i w:val="false"/>
          <w:color w:val="000000"/>
          <w:sz w:val="28"/>
        </w:rPr>
        <w:t>390</w:t>
      </w:r>
      <w:r>
        <w:rPr>
          <w:rFonts w:ascii="Times New Roman"/>
          <w:b w:val="false"/>
          <w:i w:val="false"/>
          <w:color w:val="000000"/>
          <w:sz w:val="28"/>
        </w:rPr>
        <w:t xml:space="preserve">, </w:t>
      </w:r>
      <w:r>
        <w:rPr>
          <w:rFonts w:ascii="Times New Roman"/>
          <w:b w:val="false"/>
          <w:i w:val="false"/>
          <w:color w:val="000000"/>
          <w:sz w:val="28"/>
        </w:rPr>
        <w:t>391</w:t>
      </w:r>
      <w:r>
        <w:rPr>
          <w:rFonts w:ascii="Times New Roman"/>
          <w:b w:val="false"/>
          <w:i w:val="false"/>
          <w:color w:val="000000"/>
          <w:sz w:val="28"/>
        </w:rPr>
        <w:t xml:space="preserve">, </w:t>
      </w:r>
      <w:r>
        <w:rPr>
          <w:rFonts w:ascii="Times New Roman"/>
          <w:b w:val="false"/>
          <w:i w:val="false"/>
          <w:color w:val="000000"/>
          <w:sz w:val="28"/>
        </w:rPr>
        <w:t>392</w:t>
      </w:r>
      <w:r>
        <w:rPr>
          <w:rFonts w:ascii="Times New Roman"/>
          <w:b w:val="false"/>
          <w:i w:val="false"/>
          <w:color w:val="000000"/>
          <w:sz w:val="28"/>
        </w:rPr>
        <w:t xml:space="preserve">, </w:t>
      </w:r>
      <w:r>
        <w:rPr>
          <w:rFonts w:ascii="Times New Roman"/>
          <w:b w:val="false"/>
          <w:i w:val="false"/>
          <w:color w:val="000000"/>
          <w:sz w:val="28"/>
        </w:rPr>
        <w:t>393</w:t>
      </w:r>
      <w:r>
        <w:rPr>
          <w:rFonts w:ascii="Times New Roman"/>
          <w:b w:val="false"/>
          <w:i w:val="false"/>
          <w:color w:val="000000"/>
          <w:sz w:val="28"/>
        </w:rPr>
        <w:t xml:space="preserve">, </w:t>
      </w:r>
      <w:r>
        <w:rPr>
          <w:rFonts w:ascii="Times New Roman"/>
          <w:b w:val="false"/>
          <w:i w:val="false"/>
          <w:color w:val="000000"/>
          <w:sz w:val="28"/>
        </w:rPr>
        <w:t>394</w:t>
      </w:r>
      <w:r>
        <w:rPr>
          <w:rFonts w:ascii="Times New Roman"/>
          <w:b w:val="false"/>
          <w:i w:val="false"/>
          <w:color w:val="000000"/>
          <w:sz w:val="28"/>
        </w:rPr>
        <w:t xml:space="preserve">, </w:t>
      </w:r>
      <w:r>
        <w:rPr>
          <w:rFonts w:ascii="Times New Roman"/>
          <w:b w:val="false"/>
          <w:i w:val="false"/>
          <w:color w:val="000000"/>
          <w:sz w:val="28"/>
        </w:rPr>
        <w:t>395</w:t>
      </w:r>
      <w:r>
        <w:rPr>
          <w:rFonts w:ascii="Times New Roman"/>
          <w:b w:val="false"/>
          <w:i w:val="false"/>
          <w:color w:val="000000"/>
          <w:sz w:val="28"/>
        </w:rPr>
        <w:t xml:space="preserve">, </w:t>
      </w:r>
      <w:r>
        <w:rPr>
          <w:rFonts w:ascii="Times New Roman"/>
          <w:b w:val="false"/>
          <w:i w:val="false"/>
          <w:color w:val="000000"/>
          <w:sz w:val="28"/>
        </w:rPr>
        <w:t>396</w:t>
      </w:r>
      <w:r>
        <w:rPr>
          <w:rFonts w:ascii="Times New Roman"/>
          <w:b w:val="false"/>
          <w:i w:val="false"/>
          <w:color w:val="000000"/>
          <w:sz w:val="28"/>
        </w:rPr>
        <w:t xml:space="preserve">, </w:t>
      </w:r>
      <w:r>
        <w:rPr>
          <w:rFonts w:ascii="Times New Roman"/>
          <w:b w:val="false"/>
          <w:i w:val="false"/>
          <w:color w:val="000000"/>
          <w:sz w:val="28"/>
        </w:rPr>
        <w:t>397</w:t>
      </w:r>
      <w:r>
        <w:rPr>
          <w:rFonts w:ascii="Times New Roman"/>
          <w:b w:val="false"/>
          <w:i w:val="false"/>
          <w:color w:val="000000"/>
          <w:sz w:val="28"/>
        </w:rPr>
        <w:t xml:space="preserve">, </w:t>
      </w:r>
      <w:r>
        <w:rPr>
          <w:rFonts w:ascii="Times New Roman"/>
          <w:b w:val="false"/>
          <w:i w:val="false"/>
          <w:color w:val="000000"/>
          <w:sz w:val="28"/>
        </w:rPr>
        <w:t>398</w:t>
      </w:r>
      <w:r>
        <w:rPr>
          <w:rFonts w:ascii="Times New Roman"/>
          <w:b w:val="false"/>
          <w:i w:val="false"/>
          <w:color w:val="000000"/>
          <w:sz w:val="28"/>
        </w:rPr>
        <w:t xml:space="preserve">, </w:t>
      </w:r>
      <w:r>
        <w:rPr>
          <w:rFonts w:ascii="Times New Roman"/>
          <w:b w:val="false"/>
          <w:i w:val="false"/>
          <w:color w:val="000000"/>
          <w:sz w:val="28"/>
        </w:rPr>
        <w:t>399</w:t>
      </w:r>
      <w:r>
        <w:rPr>
          <w:rFonts w:ascii="Times New Roman"/>
          <w:b w:val="false"/>
          <w:i w:val="false"/>
          <w:color w:val="000000"/>
          <w:sz w:val="28"/>
        </w:rPr>
        <w:t xml:space="preserve">, </w:t>
      </w:r>
      <w:r>
        <w:rPr>
          <w:rFonts w:ascii="Times New Roman"/>
          <w:b w:val="false"/>
          <w:i w:val="false"/>
          <w:color w:val="000000"/>
          <w:sz w:val="28"/>
        </w:rPr>
        <w:t>400</w:t>
      </w:r>
      <w:r>
        <w:rPr>
          <w:rFonts w:ascii="Times New Roman"/>
          <w:b w:val="false"/>
          <w:i w:val="false"/>
          <w:color w:val="000000"/>
          <w:sz w:val="28"/>
        </w:rPr>
        <w:t xml:space="preserve">, </w:t>
      </w:r>
      <w:r>
        <w:rPr>
          <w:rFonts w:ascii="Times New Roman"/>
          <w:b w:val="false"/>
          <w:i w:val="false"/>
          <w:color w:val="000000"/>
          <w:sz w:val="28"/>
        </w:rPr>
        <w:t>401</w:t>
      </w:r>
      <w:r>
        <w:rPr>
          <w:rFonts w:ascii="Times New Roman"/>
          <w:b w:val="false"/>
          <w:i w:val="false"/>
          <w:color w:val="000000"/>
          <w:sz w:val="28"/>
        </w:rPr>
        <w:t xml:space="preserve">, </w:t>
      </w:r>
      <w:r>
        <w:rPr>
          <w:rFonts w:ascii="Times New Roman"/>
          <w:b w:val="false"/>
          <w:i w:val="false"/>
          <w:color w:val="000000"/>
          <w:sz w:val="28"/>
        </w:rPr>
        <w:t>402</w:t>
      </w:r>
      <w:r>
        <w:rPr>
          <w:rFonts w:ascii="Times New Roman"/>
          <w:b w:val="false"/>
          <w:i w:val="false"/>
          <w:color w:val="000000"/>
          <w:sz w:val="28"/>
        </w:rPr>
        <w:t xml:space="preserve">, </w:t>
      </w:r>
      <w:r>
        <w:rPr>
          <w:rFonts w:ascii="Times New Roman"/>
          <w:b w:val="false"/>
          <w:i w:val="false"/>
          <w:color w:val="000000"/>
          <w:sz w:val="28"/>
        </w:rPr>
        <w:t>403</w:t>
      </w:r>
      <w:r>
        <w:rPr>
          <w:rFonts w:ascii="Times New Roman"/>
          <w:b w:val="false"/>
          <w:i w:val="false"/>
          <w:color w:val="000000"/>
          <w:sz w:val="28"/>
        </w:rPr>
        <w:t xml:space="preserve">, </w:t>
      </w:r>
      <w:r>
        <w:rPr>
          <w:rFonts w:ascii="Times New Roman"/>
          <w:b w:val="false"/>
          <w:i w:val="false"/>
          <w:color w:val="000000"/>
          <w:sz w:val="28"/>
        </w:rPr>
        <w:t>404</w:t>
      </w:r>
      <w:r>
        <w:rPr>
          <w:rFonts w:ascii="Times New Roman"/>
          <w:b w:val="false"/>
          <w:i w:val="false"/>
          <w:color w:val="000000"/>
          <w:sz w:val="28"/>
        </w:rPr>
        <w:t xml:space="preserve">, </w:t>
      </w:r>
      <w:r>
        <w:rPr>
          <w:rFonts w:ascii="Times New Roman"/>
          <w:b w:val="false"/>
          <w:i w:val="false"/>
          <w:color w:val="000000"/>
          <w:sz w:val="28"/>
        </w:rPr>
        <w:t>405</w:t>
      </w:r>
      <w:r>
        <w:rPr>
          <w:rFonts w:ascii="Times New Roman"/>
          <w:b w:val="false"/>
          <w:i w:val="false"/>
          <w:color w:val="000000"/>
          <w:sz w:val="28"/>
        </w:rPr>
        <w:t xml:space="preserve">, </w:t>
      </w:r>
      <w:r>
        <w:rPr>
          <w:rFonts w:ascii="Times New Roman"/>
          <w:b w:val="false"/>
          <w:i w:val="false"/>
          <w:color w:val="000000"/>
          <w:sz w:val="28"/>
        </w:rPr>
        <w:t>406</w:t>
      </w:r>
      <w:r>
        <w:rPr>
          <w:rFonts w:ascii="Times New Roman"/>
          <w:b w:val="false"/>
          <w:i w:val="false"/>
          <w:color w:val="000000"/>
          <w:sz w:val="28"/>
        </w:rPr>
        <w:t xml:space="preserve">,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w:t>
      </w:r>
      <w:r>
        <w:rPr>
          <w:rFonts w:ascii="Times New Roman"/>
          <w:b w:val="false"/>
          <w:i w:val="false"/>
          <w:color w:val="000000"/>
          <w:sz w:val="28"/>
        </w:rPr>
        <w:t>409</w:t>
      </w:r>
      <w:r>
        <w:rPr>
          <w:rFonts w:ascii="Times New Roman"/>
          <w:b w:val="false"/>
          <w:i w:val="false"/>
          <w:color w:val="000000"/>
          <w:sz w:val="28"/>
        </w:rPr>
        <w:t xml:space="preserve">, </w:t>
      </w:r>
      <w:r>
        <w:rPr>
          <w:rFonts w:ascii="Times New Roman"/>
          <w:b w:val="false"/>
          <w:i w:val="false"/>
          <w:color w:val="000000"/>
          <w:sz w:val="28"/>
        </w:rPr>
        <w:t>410</w:t>
      </w:r>
      <w:r>
        <w:rPr>
          <w:rFonts w:ascii="Times New Roman"/>
          <w:b w:val="false"/>
          <w:i w:val="false"/>
          <w:color w:val="000000"/>
          <w:sz w:val="28"/>
        </w:rPr>
        <w:t xml:space="preserve">, </w:t>
      </w:r>
      <w:r>
        <w:rPr>
          <w:rFonts w:ascii="Times New Roman"/>
          <w:b w:val="false"/>
          <w:i w:val="false"/>
          <w:color w:val="000000"/>
          <w:sz w:val="28"/>
        </w:rPr>
        <w:t>411</w:t>
      </w:r>
      <w:r>
        <w:rPr>
          <w:rFonts w:ascii="Times New Roman"/>
          <w:b w:val="false"/>
          <w:i w:val="false"/>
          <w:color w:val="000000"/>
          <w:sz w:val="28"/>
        </w:rPr>
        <w:t xml:space="preserve">, </w:t>
      </w:r>
      <w:r>
        <w:rPr>
          <w:rFonts w:ascii="Times New Roman"/>
          <w:b w:val="false"/>
          <w:i w:val="false"/>
          <w:color w:val="000000"/>
          <w:sz w:val="28"/>
        </w:rPr>
        <w:t>412</w:t>
      </w:r>
      <w:r>
        <w:rPr>
          <w:rFonts w:ascii="Times New Roman"/>
          <w:b w:val="false"/>
          <w:i w:val="false"/>
          <w:color w:val="000000"/>
          <w:sz w:val="28"/>
        </w:rPr>
        <w:t xml:space="preserve">, </w:t>
      </w:r>
      <w:r>
        <w:rPr>
          <w:rFonts w:ascii="Times New Roman"/>
          <w:b w:val="false"/>
          <w:i w:val="false"/>
          <w:color w:val="000000"/>
          <w:sz w:val="28"/>
        </w:rPr>
        <w:t>413</w:t>
      </w:r>
      <w:r>
        <w:rPr>
          <w:rFonts w:ascii="Times New Roman"/>
          <w:b w:val="false"/>
          <w:i w:val="false"/>
          <w:color w:val="000000"/>
          <w:sz w:val="28"/>
        </w:rPr>
        <w:t xml:space="preserve">, </w:t>
      </w:r>
      <w:r>
        <w:rPr>
          <w:rFonts w:ascii="Times New Roman"/>
          <w:b w:val="false"/>
          <w:i w:val="false"/>
          <w:color w:val="000000"/>
          <w:sz w:val="28"/>
        </w:rPr>
        <w:t>414</w:t>
      </w:r>
      <w:r>
        <w:rPr>
          <w:rFonts w:ascii="Times New Roman"/>
          <w:b w:val="false"/>
          <w:i w:val="false"/>
          <w:color w:val="000000"/>
          <w:sz w:val="28"/>
        </w:rPr>
        <w:t xml:space="preserve">, </w:t>
      </w:r>
      <w:r>
        <w:rPr>
          <w:rFonts w:ascii="Times New Roman"/>
          <w:b w:val="false"/>
          <w:i w:val="false"/>
          <w:color w:val="000000"/>
          <w:sz w:val="28"/>
        </w:rPr>
        <w:t>415</w:t>
      </w:r>
      <w:r>
        <w:rPr>
          <w:rFonts w:ascii="Times New Roman"/>
          <w:b w:val="false"/>
          <w:i w:val="false"/>
          <w:color w:val="000000"/>
          <w:sz w:val="28"/>
        </w:rPr>
        <w:t xml:space="preserve">, </w:t>
      </w:r>
      <w:r>
        <w:rPr>
          <w:rFonts w:ascii="Times New Roman"/>
          <w:b w:val="false"/>
          <w:i w:val="false"/>
          <w:color w:val="000000"/>
          <w:sz w:val="28"/>
        </w:rPr>
        <w:t>416</w:t>
      </w:r>
      <w:r>
        <w:rPr>
          <w:rFonts w:ascii="Times New Roman"/>
          <w:b w:val="false"/>
          <w:i w:val="false"/>
          <w:color w:val="000000"/>
          <w:sz w:val="28"/>
        </w:rPr>
        <w:t xml:space="preserve">, </w:t>
      </w:r>
      <w:r>
        <w:rPr>
          <w:rFonts w:ascii="Times New Roman"/>
          <w:b w:val="false"/>
          <w:i w:val="false"/>
          <w:color w:val="000000"/>
          <w:sz w:val="28"/>
        </w:rPr>
        <w:t>417</w:t>
      </w:r>
      <w:r>
        <w:rPr>
          <w:rFonts w:ascii="Times New Roman"/>
          <w:b w:val="false"/>
          <w:i w:val="false"/>
          <w:color w:val="000000"/>
          <w:sz w:val="28"/>
        </w:rPr>
        <w:t xml:space="preserve">, </w:t>
      </w:r>
      <w:r>
        <w:rPr>
          <w:rFonts w:ascii="Times New Roman"/>
          <w:b w:val="false"/>
          <w:i w:val="false"/>
          <w:color w:val="000000"/>
          <w:sz w:val="28"/>
        </w:rPr>
        <w:t>418</w:t>
      </w:r>
      <w:r>
        <w:rPr>
          <w:rFonts w:ascii="Times New Roman"/>
          <w:b w:val="false"/>
          <w:i w:val="false"/>
          <w:color w:val="000000"/>
          <w:sz w:val="28"/>
        </w:rPr>
        <w:t xml:space="preserve">, </w:t>
      </w:r>
      <w:r>
        <w:rPr>
          <w:rFonts w:ascii="Times New Roman"/>
          <w:b w:val="false"/>
          <w:i w:val="false"/>
          <w:color w:val="000000"/>
          <w:sz w:val="28"/>
        </w:rPr>
        <w:t>419</w:t>
      </w:r>
      <w:r>
        <w:rPr>
          <w:rFonts w:ascii="Times New Roman"/>
          <w:b w:val="false"/>
          <w:i w:val="false"/>
          <w:color w:val="000000"/>
          <w:sz w:val="28"/>
        </w:rPr>
        <w:t xml:space="preserve">, </w:t>
      </w:r>
      <w:r>
        <w:rPr>
          <w:rFonts w:ascii="Times New Roman"/>
          <w:b w:val="false"/>
          <w:i w:val="false"/>
          <w:color w:val="000000"/>
          <w:sz w:val="28"/>
        </w:rPr>
        <w:t>420</w:t>
      </w:r>
      <w:r>
        <w:rPr>
          <w:rFonts w:ascii="Times New Roman"/>
          <w:b w:val="false"/>
          <w:i w:val="false"/>
          <w:color w:val="000000"/>
          <w:sz w:val="28"/>
        </w:rPr>
        <w:t xml:space="preserve">, </w:t>
      </w:r>
      <w:r>
        <w:rPr>
          <w:rFonts w:ascii="Times New Roman"/>
          <w:b w:val="false"/>
          <w:i w:val="false"/>
          <w:color w:val="000000"/>
          <w:sz w:val="28"/>
        </w:rPr>
        <w:t>421</w:t>
      </w:r>
      <w:r>
        <w:rPr>
          <w:rFonts w:ascii="Times New Roman"/>
          <w:b w:val="false"/>
          <w:i w:val="false"/>
          <w:color w:val="000000"/>
          <w:sz w:val="28"/>
        </w:rPr>
        <w:t xml:space="preserve">, </w:t>
      </w:r>
      <w:r>
        <w:rPr>
          <w:rFonts w:ascii="Times New Roman"/>
          <w:b w:val="false"/>
          <w:i w:val="false"/>
          <w:color w:val="000000"/>
          <w:sz w:val="28"/>
        </w:rPr>
        <w:t>422</w:t>
      </w:r>
      <w:r>
        <w:rPr>
          <w:rFonts w:ascii="Times New Roman"/>
          <w:b w:val="false"/>
          <w:i w:val="false"/>
          <w:color w:val="000000"/>
          <w:sz w:val="28"/>
        </w:rPr>
        <w:t xml:space="preserve">, </w:t>
      </w:r>
      <w:r>
        <w:rPr>
          <w:rFonts w:ascii="Times New Roman"/>
          <w:b w:val="false"/>
          <w:i w:val="false"/>
          <w:color w:val="000000"/>
          <w:sz w:val="28"/>
        </w:rPr>
        <w:t>423</w:t>
      </w:r>
      <w:r>
        <w:rPr>
          <w:rFonts w:ascii="Times New Roman"/>
          <w:b w:val="false"/>
          <w:i w:val="false"/>
          <w:color w:val="000000"/>
          <w:sz w:val="28"/>
        </w:rPr>
        <w:t xml:space="preserve">, </w:t>
      </w:r>
      <w:r>
        <w:rPr>
          <w:rFonts w:ascii="Times New Roman"/>
          <w:b w:val="false"/>
          <w:i w:val="false"/>
          <w:color w:val="000000"/>
          <w:sz w:val="28"/>
        </w:rPr>
        <w:t>424</w:t>
      </w:r>
      <w:r>
        <w:rPr>
          <w:rFonts w:ascii="Times New Roman"/>
          <w:b w:val="false"/>
          <w:i w:val="false"/>
          <w:color w:val="000000"/>
          <w:sz w:val="28"/>
        </w:rPr>
        <w:t xml:space="preserve">, </w:t>
      </w:r>
      <w:r>
        <w:rPr>
          <w:rFonts w:ascii="Times New Roman"/>
          <w:b w:val="false"/>
          <w:i w:val="false"/>
          <w:color w:val="000000"/>
          <w:sz w:val="28"/>
        </w:rPr>
        <w:t>425</w:t>
      </w:r>
      <w:r>
        <w:rPr>
          <w:rFonts w:ascii="Times New Roman"/>
          <w:b w:val="false"/>
          <w:i w:val="false"/>
          <w:color w:val="000000"/>
          <w:sz w:val="28"/>
        </w:rPr>
        <w:t xml:space="preserve">, </w:t>
      </w:r>
      <w:r>
        <w:rPr>
          <w:rFonts w:ascii="Times New Roman"/>
          <w:b w:val="false"/>
          <w:i w:val="false"/>
          <w:color w:val="000000"/>
          <w:sz w:val="28"/>
        </w:rPr>
        <w:t>426</w:t>
      </w:r>
      <w:r>
        <w:rPr>
          <w:rFonts w:ascii="Times New Roman"/>
          <w:b w:val="false"/>
          <w:i w:val="false"/>
          <w:color w:val="000000"/>
          <w:sz w:val="28"/>
        </w:rPr>
        <w:t xml:space="preserve">, </w:t>
      </w:r>
      <w:r>
        <w:rPr>
          <w:rFonts w:ascii="Times New Roman"/>
          <w:b w:val="false"/>
          <w:i w:val="false"/>
          <w:color w:val="000000"/>
          <w:sz w:val="28"/>
        </w:rPr>
        <w:t>427</w:t>
      </w:r>
      <w:r>
        <w:rPr>
          <w:rFonts w:ascii="Times New Roman"/>
          <w:b w:val="false"/>
          <w:i w:val="false"/>
          <w:color w:val="000000"/>
          <w:sz w:val="28"/>
        </w:rPr>
        <w:t xml:space="preserve">, </w:t>
      </w:r>
      <w:r>
        <w:rPr>
          <w:rFonts w:ascii="Times New Roman"/>
          <w:b w:val="false"/>
          <w:i w:val="false"/>
          <w:color w:val="000000"/>
          <w:sz w:val="28"/>
        </w:rPr>
        <w:t>428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w:t>
      </w:r>
      <w:r>
        <w:rPr>
          <w:rFonts w:ascii="Times New Roman"/>
          <w:b w:val="false"/>
          <w:i w:val="false"/>
          <w:color w:val="000000"/>
          <w:sz w:val="28"/>
        </w:rPr>
        <w:t xml:space="preserve">, </w:t>
      </w:r>
      <w:r>
        <w:rPr>
          <w:rFonts w:ascii="Times New Roman"/>
          <w:b w:val="false"/>
          <w:i w:val="false"/>
          <w:color w:val="000000"/>
          <w:sz w:val="28"/>
        </w:rPr>
        <w:t>435</w:t>
      </w:r>
      <w:r>
        <w:rPr>
          <w:rFonts w:ascii="Times New Roman"/>
          <w:b w:val="false"/>
          <w:i w:val="false"/>
          <w:color w:val="000000"/>
          <w:sz w:val="28"/>
        </w:rPr>
        <w:t xml:space="preserve">, </w:t>
      </w:r>
      <w:r>
        <w:rPr>
          <w:rFonts w:ascii="Times New Roman"/>
          <w:b w:val="false"/>
          <w:i w:val="false"/>
          <w:color w:val="000000"/>
          <w:sz w:val="28"/>
        </w:rPr>
        <w:t>436</w:t>
      </w:r>
      <w:r>
        <w:rPr>
          <w:rFonts w:ascii="Times New Roman"/>
          <w:b w:val="false"/>
          <w:i w:val="false"/>
          <w:color w:val="000000"/>
          <w:sz w:val="28"/>
        </w:rPr>
        <w:t xml:space="preserve">, </w:t>
      </w:r>
      <w:r>
        <w:rPr>
          <w:rFonts w:ascii="Times New Roman"/>
          <w:b w:val="false"/>
          <w:i w:val="false"/>
          <w:color w:val="000000"/>
          <w:sz w:val="28"/>
        </w:rPr>
        <w:t>437</w:t>
      </w:r>
      <w:r>
        <w:rPr>
          <w:rFonts w:ascii="Times New Roman"/>
          <w:b w:val="false"/>
          <w:i w:val="false"/>
          <w:color w:val="000000"/>
          <w:sz w:val="28"/>
        </w:rPr>
        <w:t xml:space="preserve">, </w:t>
      </w:r>
      <w:r>
        <w:rPr>
          <w:rFonts w:ascii="Times New Roman"/>
          <w:b w:val="false"/>
          <w:i w:val="false"/>
          <w:color w:val="000000"/>
          <w:sz w:val="28"/>
        </w:rPr>
        <w:t>438</w:t>
      </w:r>
      <w:r>
        <w:rPr>
          <w:rFonts w:ascii="Times New Roman"/>
          <w:b w:val="false"/>
          <w:i w:val="false"/>
          <w:color w:val="000000"/>
          <w:sz w:val="28"/>
        </w:rPr>
        <w:t xml:space="preserve">, </w:t>
      </w:r>
      <w:r>
        <w:rPr>
          <w:rFonts w:ascii="Times New Roman"/>
          <w:b w:val="false"/>
          <w:i w:val="false"/>
          <w:color w:val="000000"/>
          <w:sz w:val="28"/>
        </w:rPr>
        <w:t>439</w:t>
      </w:r>
      <w:r>
        <w:rPr>
          <w:rFonts w:ascii="Times New Roman"/>
          <w:b w:val="false"/>
          <w:i w:val="false"/>
          <w:color w:val="000000"/>
          <w:sz w:val="28"/>
        </w:rPr>
        <w:t xml:space="preserve">, </w:t>
      </w:r>
      <w:r>
        <w:rPr>
          <w:rFonts w:ascii="Times New Roman"/>
          <w:b w:val="false"/>
          <w:i w:val="false"/>
          <w:color w:val="000000"/>
          <w:sz w:val="28"/>
        </w:rPr>
        <w:t>440</w:t>
      </w:r>
      <w:r>
        <w:rPr>
          <w:rFonts w:ascii="Times New Roman"/>
          <w:b w:val="false"/>
          <w:i w:val="false"/>
          <w:color w:val="000000"/>
          <w:sz w:val="28"/>
        </w:rPr>
        <w:t xml:space="preserve">, </w:t>
      </w:r>
      <w:r>
        <w:rPr>
          <w:rFonts w:ascii="Times New Roman"/>
          <w:b w:val="false"/>
          <w:i w:val="false"/>
          <w:color w:val="000000"/>
          <w:sz w:val="28"/>
        </w:rPr>
        <w:t>441</w:t>
      </w:r>
      <w:r>
        <w:rPr>
          <w:rFonts w:ascii="Times New Roman"/>
          <w:b w:val="false"/>
          <w:i w:val="false"/>
          <w:color w:val="000000"/>
          <w:sz w:val="28"/>
        </w:rPr>
        <w:t xml:space="preserve">, </w:t>
      </w:r>
      <w:r>
        <w:rPr>
          <w:rFonts w:ascii="Times New Roman"/>
          <w:b w:val="false"/>
          <w:i w:val="false"/>
          <w:color w:val="000000"/>
          <w:sz w:val="28"/>
        </w:rPr>
        <w:t>442</w:t>
      </w:r>
      <w:r>
        <w:rPr>
          <w:rFonts w:ascii="Times New Roman"/>
          <w:b w:val="false"/>
          <w:i w:val="false"/>
          <w:color w:val="000000"/>
          <w:sz w:val="28"/>
        </w:rPr>
        <w:t xml:space="preserve">, </w:t>
      </w:r>
      <w:r>
        <w:rPr>
          <w:rFonts w:ascii="Times New Roman"/>
          <w:b w:val="false"/>
          <w:i w:val="false"/>
          <w:color w:val="000000"/>
          <w:sz w:val="28"/>
        </w:rPr>
        <w:t>443</w:t>
      </w:r>
      <w:r>
        <w:rPr>
          <w:rFonts w:ascii="Times New Roman"/>
          <w:b w:val="false"/>
          <w:i w:val="false"/>
          <w:color w:val="000000"/>
          <w:sz w:val="28"/>
        </w:rPr>
        <w:t xml:space="preserve">, </w:t>
      </w:r>
      <w:r>
        <w:rPr>
          <w:rFonts w:ascii="Times New Roman"/>
          <w:b w:val="false"/>
          <w:i w:val="false"/>
          <w:color w:val="000000"/>
          <w:sz w:val="28"/>
        </w:rPr>
        <w:t>444</w:t>
      </w:r>
      <w:r>
        <w:rPr>
          <w:rFonts w:ascii="Times New Roman"/>
          <w:b w:val="false"/>
          <w:i w:val="false"/>
          <w:color w:val="000000"/>
          <w:sz w:val="28"/>
        </w:rPr>
        <w:t xml:space="preserve">, </w:t>
      </w:r>
      <w:r>
        <w:rPr>
          <w:rFonts w:ascii="Times New Roman"/>
          <w:b w:val="false"/>
          <w:i w:val="false"/>
          <w:color w:val="000000"/>
          <w:sz w:val="28"/>
        </w:rPr>
        <w:t>445</w:t>
      </w:r>
      <w:r>
        <w:rPr>
          <w:rFonts w:ascii="Times New Roman"/>
          <w:b w:val="false"/>
          <w:i w:val="false"/>
          <w:color w:val="000000"/>
          <w:sz w:val="28"/>
        </w:rPr>
        <w:t xml:space="preserve">, </w:t>
      </w:r>
      <w:r>
        <w:rPr>
          <w:rFonts w:ascii="Times New Roman"/>
          <w:b w:val="false"/>
          <w:i w:val="false"/>
          <w:color w:val="000000"/>
          <w:sz w:val="28"/>
        </w:rPr>
        <w:t>446</w:t>
      </w:r>
      <w:r>
        <w:rPr>
          <w:rFonts w:ascii="Times New Roman"/>
          <w:b w:val="false"/>
          <w:i w:val="false"/>
          <w:color w:val="000000"/>
          <w:sz w:val="28"/>
        </w:rPr>
        <w:t xml:space="preserve">, </w:t>
      </w:r>
      <w:r>
        <w:rPr>
          <w:rFonts w:ascii="Times New Roman"/>
          <w:b w:val="false"/>
          <w:i w:val="false"/>
          <w:color w:val="000000"/>
          <w:sz w:val="28"/>
        </w:rPr>
        <w:t>447</w:t>
      </w:r>
      <w:r>
        <w:rPr>
          <w:rFonts w:ascii="Times New Roman"/>
          <w:b w:val="false"/>
          <w:i w:val="false"/>
          <w:color w:val="000000"/>
          <w:sz w:val="28"/>
        </w:rPr>
        <w:t xml:space="preserve">, </w:t>
      </w:r>
      <w:r>
        <w:rPr>
          <w:rFonts w:ascii="Times New Roman"/>
          <w:b w:val="false"/>
          <w:i w:val="false"/>
          <w:color w:val="000000"/>
          <w:sz w:val="28"/>
        </w:rPr>
        <w:t>448</w:t>
      </w:r>
      <w:r>
        <w:rPr>
          <w:rFonts w:ascii="Times New Roman"/>
          <w:b w:val="false"/>
          <w:i w:val="false"/>
          <w:color w:val="000000"/>
          <w:sz w:val="28"/>
        </w:rPr>
        <w:t xml:space="preserve">, </w:t>
      </w:r>
      <w:r>
        <w:rPr>
          <w:rFonts w:ascii="Times New Roman"/>
          <w:b w:val="false"/>
          <w:i w:val="false"/>
          <w:color w:val="000000"/>
          <w:sz w:val="28"/>
        </w:rPr>
        <w:t>449</w:t>
      </w:r>
      <w:r>
        <w:rPr>
          <w:rFonts w:ascii="Times New Roman"/>
          <w:b w:val="false"/>
          <w:i w:val="false"/>
          <w:color w:val="000000"/>
          <w:sz w:val="28"/>
        </w:rPr>
        <w:t xml:space="preserve">, </w:t>
      </w:r>
      <w:r>
        <w:rPr>
          <w:rFonts w:ascii="Times New Roman"/>
          <w:b w:val="false"/>
          <w:i w:val="false"/>
          <w:color w:val="000000"/>
          <w:sz w:val="28"/>
        </w:rPr>
        <w:t>450</w:t>
      </w:r>
      <w:r>
        <w:rPr>
          <w:rFonts w:ascii="Times New Roman"/>
          <w:b w:val="false"/>
          <w:i w:val="false"/>
          <w:color w:val="000000"/>
          <w:sz w:val="28"/>
        </w:rPr>
        <w:t xml:space="preserve">, </w:t>
      </w:r>
      <w:r>
        <w:rPr>
          <w:rFonts w:ascii="Times New Roman"/>
          <w:b w:val="false"/>
          <w:i w:val="false"/>
          <w:color w:val="000000"/>
          <w:sz w:val="28"/>
        </w:rPr>
        <w:t>451</w:t>
      </w:r>
      <w:r>
        <w:rPr>
          <w:rFonts w:ascii="Times New Roman"/>
          <w:b w:val="false"/>
          <w:i w:val="false"/>
          <w:color w:val="000000"/>
          <w:sz w:val="28"/>
        </w:rPr>
        <w:t xml:space="preserve">, </w:t>
      </w:r>
      <w:r>
        <w:rPr>
          <w:rFonts w:ascii="Times New Roman"/>
          <w:b w:val="false"/>
          <w:i w:val="false"/>
          <w:color w:val="000000"/>
          <w:sz w:val="28"/>
        </w:rPr>
        <w:t>452</w:t>
      </w:r>
      <w:r>
        <w:rPr>
          <w:rFonts w:ascii="Times New Roman"/>
          <w:b w:val="false"/>
          <w:i w:val="false"/>
          <w:color w:val="000000"/>
          <w:sz w:val="28"/>
        </w:rPr>
        <w:t xml:space="preserve">, </w:t>
      </w:r>
      <w:r>
        <w:rPr>
          <w:rFonts w:ascii="Times New Roman"/>
          <w:b w:val="false"/>
          <w:i w:val="false"/>
          <w:color w:val="000000"/>
          <w:sz w:val="28"/>
        </w:rPr>
        <w:t>453</w:t>
      </w:r>
      <w:r>
        <w:rPr>
          <w:rFonts w:ascii="Times New Roman"/>
          <w:b w:val="false"/>
          <w:i w:val="false"/>
          <w:color w:val="000000"/>
          <w:sz w:val="28"/>
        </w:rPr>
        <w:t xml:space="preserve">, </w:t>
      </w:r>
      <w:r>
        <w:rPr>
          <w:rFonts w:ascii="Times New Roman"/>
          <w:b w:val="false"/>
          <w:i w:val="false"/>
          <w:color w:val="000000"/>
          <w:sz w:val="28"/>
        </w:rPr>
        <w:t>454</w:t>
      </w:r>
      <w:r>
        <w:rPr>
          <w:rFonts w:ascii="Times New Roman"/>
          <w:b w:val="false"/>
          <w:i w:val="false"/>
          <w:color w:val="000000"/>
          <w:sz w:val="28"/>
        </w:rPr>
        <w:t xml:space="preserve">, </w:t>
      </w:r>
      <w:r>
        <w:rPr>
          <w:rFonts w:ascii="Times New Roman"/>
          <w:b w:val="false"/>
          <w:i w:val="false"/>
          <w:color w:val="000000"/>
          <w:sz w:val="28"/>
        </w:rPr>
        <w:t>455</w:t>
      </w:r>
      <w:r>
        <w:rPr>
          <w:rFonts w:ascii="Times New Roman"/>
          <w:b w:val="false"/>
          <w:i w:val="false"/>
          <w:color w:val="000000"/>
          <w:sz w:val="28"/>
        </w:rPr>
        <w:t xml:space="preserve">, </w:t>
      </w:r>
      <w:r>
        <w:rPr>
          <w:rFonts w:ascii="Times New Roman"/>
          <w:b w:val="false"/>
          <w:i w:val="false"/>
          <w:color w:val="000000"/>
          <w:sz w:val="28"/>
        </w:rPr>
        <w:t>456</w:t>
      </w:r>
      <w:r>
        <w:rPr>
          <w:rFonts w:ascii="Times New Roman"/>
          <w:b w:val="false"/>
          <w:i w:val="false"/>
          <w:color w:val="000000"/>
          <w:sz w:val="28"/>
        </w:rPr>
        <w:t xml:space="preserve">, </w:t>
      </w:r>
      <w:r>
        <w:rPr>
          <w:rFonts w:ascii="Times New Roman"/>
          <w:b w:val="false"/>
          <w:i w:val="false"/>
          <w:color w:val="000000"/>
          <w:sz w:val="28"/>
        </w:rPr>
        <w:t>457</w:t>
      </w:r>
      <w:r>
        <w:rPr>
          <w:rFonts w:ascii="Times New Roman"/>
          <w:b w:val="false"/>
          <w:i w:val="false"/>
          <w:color w:val="000000"/>
          <w:sz w:val="28"/>
        </w:rPr>
        <w:t xml:space="preserve">, </w:t>
      </w:r>
      <w:r>
        <w:rPr>
          <w:rFonts w:ascii="Times New Roman"/>
          <w:b w:val="false"/>
          <w:i w:val="false"/>
          <w:color w:val="000000"/>
          <w:sz w:val="28"/>
        </w:rPr>
        <w:t>458</w:t>
      </w:r>
      <w:r>
        <w:rPr>
          <w:rFonts w:ascii="Times New Roman"/>
          <w:b w:val="false"/>
          <w:i w:val="false"/>
          <w:color w:val="000000"/>
          <w:sz w:val="28"/>
        </w:rPr>
        <w:t xml:space="preserve">, </w:t>
      </w:r>
      <w:r>
        <w:rPr>
          <w:rFonts w:ascii="Times New Roman"/>
          <w:b w:val="false"/>
          <w:i w:val="false"/>
          <w:color w:val="000000"/>
          <w:sz w:val="28"/>
        </w:rPr>
        <w:t>459</w:t>
      </w:r>
      <w:r>
        <w:rPr>
          <w:rFonts w:ascii="Times New Roman"/>
          <w:b w:val="false"/>
          <w:i w:val="false"/>
          <w:color w:val="000000"/>
          <w:sz w:val="28"/>
        </w:rPr>
        <w:t xml:space="preserve">, </w:t>
      </w:r>
      <w:r>
        <w:rPr>
          <w:rFonts w:ascii="Times New Roman"/>
          <w:b w:val="false"/>
          <w:i w:val="false"/>
          <w:color w:val="000000"/>
          <w:sz w:val="28"/>
        </w:rPr>
        <w:t>460</w:t>
      </w:r>
      <w:r>
        <w:rPr>
          <w:rFonts w:ascii="Times New Roman"/>
          <w:b w:val="false"/>
          <w:i w:val="false"/>
          <w:color w:val="000000"/>
          <w:sz w:val="28"/>
        </w:rPr>
        <w:t xml:space="preserve">, </w:t>
      </w:r>
      <w:r>
        <w:rPr>
          <w:rFonts w:ascii="Times New Roman"/>
          <w:b w:val="false"/>
          <w:i w:val="false"/>
          <w:color w:val="000000"/>
          <w:sz w:val="28"/>
        </w:rPr>
        <w:t>461</w:t>
      </w:r>
      <w:r>
        <w:rPr>
          <w:rFonts w:ascii="Times New Roman"/>
          <w:b w:val="false"/>
          <w:i w:val="false"/>
          <w:color w:val="000000"/>
          <w:sz w:val="28"/>
        </w:rPr>
        <w:t xml:space="preserve">, </w:t>
      </w:r>
      <w:r>
        <w:rPr>
          <w:rFonts w:ascii="Times New Roman"/>
          <w:b w:val="false"/>
          <w:i w:val="false"/>
          <w:color w:val="000000"/>
          <w:sz w:val="28"/>
        </w:rPr>
        <w:t>462</w:t>
      </w:r>
      <w:r>
        <w:rPr>
          <w:rFonts w:ascii="Times New Roman"/>
          <w:b w:val="false"/>
          <w:i w:val="false"/>
          <w:color w:val="000000"/>
          <w:sz w:val="28"/>
        </w:rPr>
        <w:t xml:space="preserve">, </w:t>
      </w:r>
      <w:r>
        <w:rPr>
          <w:rFonts w:ascii="Times New Roman"/>
          <w:b w:val="false"/>
          <w:i w:val="false"/>
          <w:color w:val="000000"/>
          <w:sz w:val="28"/>
        </w:rPr>
        <w:t>463</w:t>
      </w:r>
      <w:r>
        <w:rPr>
          <w:rFonts w:ascii="Times New Roman"/>
          <w:b w:val="false"/>
          <w:i w:val="false"/>
          <w:color w:val="000000"/>
          <w:sz w:val="28"/>
        </w:rPr>
        <w:t xml:space="preserve">, </w:t>
      </w:r>
      <w:r>
        <w:rPr>
          <w:rFonts w:ascii="Times New Roman"/>
          <w:b w:val="false"/>
          <w:i w:val="false"/>
          <w:color w:val="000000"/>
          <w:sz w:val="28"/>
        </w:rPr>
        <w:t>464</w:t>
      </w:r>
      <w:r>
        <w:rPr>
          <w:rFonts w:ascii="Times New Roman"/>
          <w:b w:val="false"/>
          <w:i w:val="false"/>
          <w:color w:val="000000"/>
          <w:sz w:val="28"/>
        </w:rPr>
        <w:t xml:space="preserve">, </w:t>
      </w:r>
      <w:r>
        <w:rPr>
          <w:rFonts w:ascii="Times New Roman"/>
          <w:b w:val="false"/>
          <w:i w:val="false"/>
          <w:color w:val="000000"/>
          <w:sz w:val="28"/>
        </w:rPr>
        <w:t>465</w:t>
      </w:r>
      <w:r>
        <w:rPr>
          <w:rFonts w:ascii="Times New Roman"/>
          <w:b w:val="false"/>
          <w:i w:val="false"/>
          <w:color w:val="000000"/>
          <w:sz w:val="28"/>
        </w:rPr>
        <w:t xml:space="preserve">, </w:t>
      </w:r>
      <w:r>
        <w:rPr>
          <w:rFonts w:ascii="Times New Roman"/>
          <w:b w:val="false"/>
          <w:i w:val="false"/>
          <w:color w:val="000000"/>
          <w:sz w:val="28"/>
        </w:rPr>
        <w:t>466</w:t>
      </w:r>
      <w:r>
        <w:rPr>
          <w:rFonts w:ascii="Times New Roman"/>
          <w:b w:val="false"/>
          <w:i w:val="false"/>
          <w:color w:val="000000"/>
          <w:sz w:val="28"/>
        </w:rPr>
        <w:t xml:space="preserve">, </w:t>
      </w:r>
      <w:r>
        <w:rPr>
          <w:rFonts w:ascii="Times New Roman"/>
          <w:b w:val="false"/>
          <w:i w:val="false"/>
          <w:color w:val="000000"/>
          <w:sz w:val="28"/>
        </w:rPr>
        <w:t>467</w:t>
      </w:r>
      <w:r>
        <w:rPr>
          <w:rFonts w:ascii="Times New Roman"/>
          <w:b w:val="false"/>
          <w:i w:val="false"/>
          <w:color w:val="000000"/>
          <w:sz w:val="28"/>
        </w:rPr>
        <w:t xml:space="preserve">, </w:t>
      </w:r>
      <w:r>
        <w:rPr>
          <w:rFonts w:ascii="Times New Roman"/>
          <w:b w:val="false"/>
          <w:i w:val="false"/>
          <w:color w:val="000000"/>
          <w:sz w:val="28"/>
        </w:rPr>
        <w:t>468</w:t>
      </w:r>
      <w:r>
        <w:rPr>
          <w:rFonts w:ascii="Times New Roman"/>
          <w:b w:val="false"/>
          <w:i w:val="false"/>
          <w:color w:val="000000"/>
          <w:sz w:val="28"/>
        </w:rPr>
        <w:t xml:space="preserve">, </w:t>
      </w:r>
      <w:r>
        <w:rPr>
          <w:rFonts w:ascii="Times New Roman"/>
          <w:b w:val="false"/>
          <w:i w:val="false"/>
          <w:color w:val="000000"/>
          <w:sz w:val="28"/>
        </w:rPr>
        <w:t>469</w:t>
      </w:r>
      <w:r>
        <w:rPr>
          <w:rFonts w:ascii="Times New Roman"/>
          <w:b w:val="false"/>
          <w:i w:val="false"/>
          <w:color w:val="000000"/>
          <w:sz w:val="28"/>
        </w:rPr>
        <w:t xml:space="preserve">, </w:t>
      </w:r>
      <w:r>
        <w:rPr>
          <w:rFonts w:ascii="Times New Roman"/>
          <w:b w:val="false"/>
          <w:i w:val="false"/>
          <w:color w:val="000000"/>
          <w:sz w:val="28"/>
        </w:rPr>
        <w:t>470</w:t>
      </w:r>
      <w:r>
        <w:rPr>
          <w:rFonts w:ascii="Times New Roman"/>
          <w:b w:val="false"/>
          <w:i w:val="false"/>
          <w:color w:val="000000"/>
          <w:sz w:val="28"/>
        </w:rPr>
        <w:t xml:space="preserve">, </w:t>
      </w:r>
      <w:r>
        <w:rPr>
          <w:rFonts w:ascii="Times New Roman"/>
          <w:b w:val="false"/>
          <w:i w:val="false"/>
          <w:color w:val="000000"/>
          <w:sz w:val="28"/>
        </w:rPr>
        <w:t>471</w:t>
      </w:r>
      <w:r>
        <w:rPr>
          <w:rFonts w:ascii="Times New Roman"/>
          <w:b w:val="false"/>
          <w:i w:val="false"/>
          <w:color w:val="000000"/>
          <w:sz w:val="28"/>
        </w:rPr>
        <w:t xml:space="preserve">, </w:t>
      </w:r>
      <w:r>
        <w:rPr>
          <w:rFonts w:ascii="Times New Roman"/>
          <w:b w:val="false"/>
          <w:i w:val="false"/>
          <w:color w:val="000000"/>
          <w:sz w:val="28"/>
        </w:rPr>
        <w:t>472</w:t>
      </w:r>
      <w:r>
        <w:rPr>
          <w:rFonts w:ascii="Times New Roman"/>
          <w:b w:val="false"/>
          <w:i w:val="false"/>
          <w:color w:val="000000"/>
          <w:sz w:val="28"/>
        </w:rPr>
        <w:t xml:space="preserve">, </w:t>
      </w:r>
      <w:r>
        <w:rPr>
          <w:rFonts w:ascii="Times New Roman"/>
          <w:b w:val="false"/>
          <w:i w:val="false"/>
          <w:color w:val="000000"/>
          <w:sz w:val="28"/>
        </w:rPr>
        <w:t>473</w:t>
      </w:r>
      <w:r>
        <w:rPr>
          <w:rFonts w:ascii="Times New Roman"/>
          <w:b w:val="false"/>
          <w:i w:val="false"/>
          <w:color w:val="000000"/>
          <w:sz w:val="28"/>
        </w:rPr>
        <w:t xml:space="preserve">, </w:t>
      </w:r>
      <w:r>
        <w:rPr>
          <w:rFonts w:ascii="Times New Roman"/>
          <w:b w:val="false"/>
          <w:i w:val="false"/>
          <w:color w:val="000000"/>
          <w:sz w:val="28"/>
        </w:rPr>
        <w:t>474</w:t>
      </w:r>
      <w:r>
        <w:rPr>
          <w:rFonts w:ascii="Times New Roman"/>
          <w:b w:val="false"/>
          <w:i w:val="false"/>
          <w:color w:val="000000"/>
          <w:sz w:val="28"/>
        </w:rPr>
        <w:t xml:space="preserve">, </w:t>
      </w:r>
      <w:r>
        <w:rPr>
          <w:rFonts w:ascii="Times New Roman"/>
          <w:b w:val="false"/>
          <w:i w:val="false"/>
          <w:color w:val="000000"/>
          <w:sz w:val="28"/>
        </w:rPr>
        <w:t>475</w:t>
      </w:r>
      <w:r>
        <w:rPr>
          <w:rFonts w:ascii="Times New Roman"/>
          <w:b w:val="false"/>
          <w:i w:val="false"/>
          <w:color w:val="000000"/>
          <w:sz w:val="28"/>
        </w:rPr>
        <w:t xml:space="preserve">, </w:t>
      </w:r>
      <w:r>
        <w:rPr>
          <w:rFonts w:ascii="Times New Roman"/>
          <w:b w:val="false"/>
          <w:i w:val="false"/>
          <w:color w:val="000000"/>
          <w:sz w:val="28"/>
        </w:rPr>
        <w:t>476</w:t>
      </w:r>
      <w:r>
        <w:rPr>
          <w:rFonts w:ascii="Times New Roman"/>
          <w:b w:val="false"/>
          <w:i w:val="false"/>
          <w:color w:val="000000"/>
          <w:sz w:val="28"/>
        </w:rPr>
        <w:t xml:space="preserve">, </w:t>
      </w:r>
      <w:r>
        <w:rPr>
          <w:rFonts w:ascii="Times New Roman"/>
          <w:b w:val="false"/>
          <w:i w:val="false"/>
          <w:color w:val="000000"/>
          <w:sz w:val="28"/>
        </w:rPr>
        <w:t>477</w:t>
      </w:r>
      <w:r>
        <w:rPr>
          <w:rFonts w:ascii="Times New Roman"/>
          <w:b w:val="false"/>
          <w:i w:val="false"/>
          <w:color w:val="000000"/>
          <w:sz w:val="28"/>
        </w:rPr>
        <w:t xml:space="preserve">, </w:t>
      </w:r>
      <w:r>
        <w:rPr>
          <w:rFonts w:ascii="Times New Roman"/>
          <w:b w:val="false"/>
          <w:i w:val="false"/>
          <w:color w:val="000000"/>
          <w:sz w:val="28"/>
        </w:rPr>
        <w:t>478</w:t>
      </w:r>
      <w:r>
        <w:rPr>
          <w:rFonts w:ascii="Times New Roman"/>
          <w:b w:val="false"/>
          <w:i w:val="false"/>
          <w:color w:val="000000"/>
          <w:sz w:val="28"/>
        </w:rPr>
        <w:t xml:space="preserve">, </w:t>
      </w:r>
      <w:r>
        <w:rPr>
          <w:rFonts w:ascii="Times New Roman"/>
          <w:b w:val="false"/>
          <w:i w:val="false"/>
          <w:color w:val="000000"/>
          <w:sz w:val="28"/>
        </w:rPr>
        <w:t>479</w:t>
      </w:r>
      <w:r>
        <w:rPr>
          <w:rFonts w:ascii="Times New Roman"/>
          <w:b w:val="false"/>
          <w:i w:val="false"/>
          <w:color w:val="000000"/>
          <w:sz w:val="28"/>
        </w:rPr>
        <w:t xml:space="preserve">, </w:t>
      </w:r>
      <w:r>
        <w:rPr>
          <w:rFonts w:ascii="Times New Roman"/>
          <w:b w:val="false"/>
          <w:i w:val="false"/>
          <w:color w:val="000000"/>
          <w:sz w:val="28"/>
        </w:rPr>
        <w:t>480</w:t>
      </w:r>
      <w:r>
        <w:rPr>
          <w:rFonts w:ascii="Times New Roman"/>
          <w:b w:val="false"/>
          <w:i w:val="false"/>
          <w:color w:val="000000"/>
          <w:sz w:val="28"/>
        </w:rPr>
        <w:t xml:space="preserve">, </w:t>
      </w:r>
      <w:r>
        <w:rPr>
          <w:rFonts w:ascii="Times New Roman"/>
          <w:b w:val="false"/>
          <w:i w:val="false"/>
          <w:color w:val="000000"/>
          <w:sz w:val="28"/>
        </w:rPr>
        <w:t>481</w:t>
      </w:r>
      <w:r>
        <w:rPr>
          <w:rFonts w:ascii="Times New Roman"/>
          <w:b w:val="false"/>
          <w:i w:val="false"/>
          <w:color w:val="000000"/>
          <w:sz w:val="28"/>
        </w:rPr>
        <w:t xml:space="preserve">, </w:t>
      </w:r>
      <w:r>
        <w:rPr>
          <w:rFonts w:ascii="Times New Roman"/>
          <w:b w:val="false"/>
          <w:i w:val="false"/>
          <w:color w:val="000000"/>
          <w:sz w:val="28"/>
        </w:rPr>
        <w:t>482</w:t>
      </w:r>
      <w:r>
        <w:rPr>
          <w:rFonts w:ascii="Times New Roman"/>
          <w:b w:val="false"/>
          <w:i w:val="false"/>
          <w:color w:val="000000"/>
          <w:sz w:val="28"/>
        </w:rPr>
        <w:t xml:space="preserve">, </w:t>
      </w:r>
      <w:r>
        <w:rPr>
          <w:rFonts w:ascii="Times New Roman"/>
          <w:b w:val="false"/>
          <w:i w:val="false"/>
          <w:color w:val="000000"/>
          <w:sz w:val="28"/>
        </w:rPr>
        <w:t>483</w:t>
      </w:r>
      <w:r>
        <w:rPr>
          <w:rFonts w:ascii="Times New Roman"/>
          <w:b w:val="false"/>
          <w:i w:val="false"/>
          <w:color w:val="000000"/>
          <w:sz w:val="28"/>
        </w:rPr>
        <w:t xml:space="preserve">, </w:t>
      </w:r>
      <w:r>
        <w:rPr>
          <w:rFonts w:ascii="Times New Roman"/>
          <w:b w:val="false"/>
          <w:i w:val="false"/>
          <w:color w:val="000000"/>
          <w:sz w:val="28"/>
        </w:rPr>
        <w:t>484</w:t>
      </w:r>
      <w:r>
        <w:rPr>
          <w:rFonts w:ascii="Times New Roman"/>
          <w:b w:val="false"/>
          <w:i w:val="false"/>
          <w:color w:val="000000"/>
          <w:sz w:val="28"/>
        </w:rPr>
        <w:t xml:space="preserve">, </w:t>
      </w:r>
      <w:r>
        <w:rPr>
          <w:rFonts w:ascii="Times New Roman"/>
          <w:b w:val="false"/>
          <w:i w:val="false"/>
          <w:color w:val="000000"/>
          <w:sz w:val="28"/>
        </w:rPr>
        <w:t>485</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w:t>
      </w:r>
      <w:r>
        <w:rPr>
          <w:rFonts w:ascii="Times New Roman"/>
          <w:b w:val="false"/>
          <w:i w:val="false"/>
          <w:color w:val="000000"/>
          <w:sz w:val="28"/>
        </w:rPr>
        <w:t>487</w:t>
      </w:r>
      <w:r>
        <w:rPr>
          <w:rFonts w:ascii="Times New Roman"/>
          <w:b w:val="false"/>
          <w:i w:val="false"/>
          <w:color w:val="000000"/>
          <w:sz w:val="28"/>
        </w:rPr>
        <w:t xml:space="preserve">, </w:t>
      </w:r>
      <w:r>
        <w:rPr>
          <w:rFonts w:ascii="Times New Roman"/>
          <w:b w:val="false"/>
          <w:i w:val="false"/>
          <w:color w:val="000000"/>
          <w:sz w:val="28"/>
        </w:rPr>
        <w:t>488</w:t>
      </w:r>
      <w:r>
        <w:rPr>
          <w:rFonts w:ascii="Times New Roman"/>
          <w:b w:val="false"/>
          <w:i w:val="false"/>
          <w:color w:val="000000"/>
          <w:sz w:val="28"/>
        </w:rPr>
        <w:t xml:space="preserve">, </w:t>
      </w:r>
      <w:r>
        <w:rPr>
          <w:rFonts w:ascii="Times New Roman"/>
          <w:b w:val="false"/>
          <w:i w:val="false"/>
          <w:color w:val="000000"/>
          <w:sz w:val="28"/>
        </w:rPr>
        <w:t>489</w:t>
      </w:r>
      <w:r>
        <w:rPr>
          <w:rFonts w:ascii="Times New Roman"/>
          <w:b w:val="false"/>
          <w:i w:val="false"/>
          <w:color w:val="000000"/>
          <w:sz w:val="28"/>
        </w:rPr>
        <w:t xml:space="preserve">, </w:t>
      </w:r>
      <w:r>
        <w:rPr>
          <w:rFonts w:ascii="Times New Roman"/>
          <w:b w:val="false"/>
          <w:i w:val="false"/>
          <w:color w:val="000000"/>
          <w:sz w:val="28"/>
        </w:rPr>
        <w:t>490</w:t>
      </w:r>
      <w:r>
        <w:rPr>
          <w:rFonts w:ascii="Times New Roman"/>
          <w:b w:val="false"/>
          <w:i w:val="false"/>
          <w:color w:val="000000"/>
          <w:sz w:val="28"/>
        </w:rPr>
        <w:t xml:space="preserve">, </w:t>
      </w:r>
      <w:r>
        <w:rPr>
          <w:rFonts w:ascii="Times New Roman"/>
          <w:b w:val="false"/>
          <w:i w:val="false"/>
          <w:color w:val="000000"/>
          <w:sz w:val="28"/>
        </w:rPr>
        <w:t>491</w:t>
      </w:r>
      <w:r>
        <w:rPr>
          <w:rFonts w:ascii="Times New Roman"/>
          <w:b w:val="false"/>
          <w:i w:val="false"/>
          <w:color w:val="000000"/>
          <w:sz w:val="28"/>
        </w:rPr>
        <w:t xml:space="preserve">, </w:t>
      </w:r>
      <w:r>
        <w:rPr>
          <w:rFonts w:ascii="Times New Roman"/>
          <w:b w:val="false"/>
          <w:i w:val="false"/>
          <w:color w:val="000000"/>
          <w:sz w:val="28"/>
        </w:rPr>
        <w:t>492</w:t>
      </w:r>
      <w:r>
        <w:rPr>
          <w:rFonts w:ascii="Times New Roman"/>
          <w:b w:val="false"/>
          <w:i w:val="false"/>
          <w:color w:val="000000"/>
          <w:sz w:val="28"/>
        </w:rPr>
        <w:t xml:space="preserve">, </w:t>
      </w:r>
      <w:r>
        <w:rPr>
          <w:rFonts w:ascii="Times New Roman"/>
          <w:b w:val="false"/>
          <w:i w:val="false"/>
          <w:color w:val="000000"/>
          <w:sz w:val="28"/>
        </w:rPr>
        <w:t>493</w:t>
      </w:r>
      <w:r>
        <w:rPr>
          <w:rFonts w:ascii="Times New Roman"/>
          <w:b w:val="false"/>
          <w:i w:val="false"/>
          <w:color w:val="000000"/>
          <w:sz w:val="28"/>
        </w:rPr>
        <w:t xml:space="preserve">, </w:t>
      </w:r>
      <w:r>
        <w:rPr>
          <w:rFonts w:ascii="Times New Roman"/>
          <w:b w:val="false"/>
          <w:i w:val="false"/>
          <w:color w:val="000000"/>
          <w:sz w:val="28"/>
        </w:rPr>
        <w:t>494</w:t>
      </w:r>
      <w:r>
        <w:rPr>
          <w:rFonts w:ascii="Times New Roman"/>
          <w:b w:val="false"/>
          <w:i w:val="false"/>
          <w:color w:val="000000"/>
          <w:sz w:val="28"/>
        </w:rPr>
        <w:t xml:space="preserve">, </w:t>
      </w:r>
      <w:r>
        <w:rPr>
          <w:rFonts w:ascii="Times New Roman"/>
          <w:b w:val="false"/>
          <w:i w:val="false"/>
          <w:color w:val="000000"/>
          <w:sz w:val="28"/>
        </w:rPr>
        <w:t>495</w:t>
      </w:r>
      <w:r>
        <w:rPr>
          <w:rFonts w:ascii="Times New Roman"/>
          <w:b w:val="false"/>
          <w:i w:val="false"/>
          <w:color w:val="000000"/>
          <w:sz w:val="28"/>
        </w:rPr>
        <w:t xml:space="preserve">, </w:t>
      </w:r>
      <w:r>
        <w:rPr>
          <w:rFonts w:ascii="Times New Roman"/>
          <w:b w:val="false"/>
          <w:i w:val="false"/>
          <w:color w:val="000000"/>
          <w:sz w:val="28"/>
        </w:rPr>
        <w:t>496</w:t>
      </w:r>
      <w:r>
        <w:rPr>
          <w:rFonts w:ascii="Times New Roman"/>
          <w:b w:val="false"/>
          <w:i w:val="false"/>
          <w:color w:val="000000"/>
          <w:sz w:val="28"/>
        </w:rPr>
        <w:t xml:space="preserve">, </w:t>
      </w:r>
      <w:r>
        <w:rPr>
          <w:rFonts w:ascii="Times New Roman"/>
          <w:b w:val="false"/>
          <w:i w:val="false"/>
          <w:color w:val="000000"/>
          <w:sz w:val="28"/>
        </w:rPr>
        <w:t>497</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w:t>
      </w:r>
      <w:r>
        <w:rPr>
          <w:rFonts w:ascii="Times New Roman"/>
          <w:b w:val="false"/>
          <w:i w:val="false"/>
          <w:color w:val="000000"/>
          <w:sz w:val="28"/>
        </w:rPr>
        <w:t>499</w:t>
      </w:r>
      <w:r>
        <w:rPr>
          <w:rFonts w:ascii="Times New Roman"/>
          <w:b w:val="false"/>
          <w:i w:val="false"/>
          <w:color w:val="000000"/>
          <w:sz w:val="28"/>
        </w:rPr>
        <w:t xml:space="preserve">, </w:t>
      </w:r>
      <w:r>
        <w:rPr>
          <w:rFonts w:ascii="Times New Roman"/>
          <w:b w:val="false"/>
          <w:i w:val="false"/>
          <w:color w:val="000000"/>
          <w:sz w:val="28"/>
        </w:rPr>
        <w:t>500</w:t>
      </w:r>
      <w:r>
        <w:rPr>
          <w:rFonts w:ascii="Times New Roman"/>
          <w:b w:val="false"/>
          <w:i w:val="false"/>
          <w:color w:val="000000"/>
          <w:sz w:val="28"/>
        </w:rPr>
        <w:t>.".</w:t>
      </w:r>
    </w:p>
    <w:bookmarkStart w:name="z167" w:id="5"/>
    <w:p>
      <w:pPr>
        <w:spacing w:after="0"/>
        <w:ind w:left="0"/>
        <w:jc w:val="both"/>
      </w:pPr>
      <w:r>
        <w:rPr>
          <w:rFonts w:ascii="Times New Roman"/>
          <w:b w:val="false"/>
          <w:i w:val="false"/>
          <w:color w:val="000000"/>
          <w:sz w:val="28"/>
        </w:rPr>
        <w:t>
      2. "Ақтөбе облысының мәдениет, архивтер және құжаттама басқармасы" мемлекеттік мекемесі заңнамада белгіленген тәртіппен:</w:t>
      </w:r>
    </w:p>
    <w:bookmarkEnd w:id="5"/>
    <w:p>
      <w:pPr>
        <w:spacing w:after="0"/>
        <w:ind w:left="0"/>
        <w:jc w:val="both"/>
      </w:pPr>
      <w:r>
        <w:rPr>
          <w:rFonts w:ascii="Times New Roman"/>
          <w:b w:val="false"/>
          <w:i w:val="false"/>
          <w:color w:val="000000"/>
          <w:sz w:val="28"/>
        </w:rPr>
        <w:t>
      1) осы қаулыны Ақтөбе облысының Әділет департаментінде мемлекеттік тіркеуді;</w:t>
      </w:r>
    </w:p>
    <w:p>
      <w:pPr>
        <w:spacing w:after="0"/>
        <w:ind w:left="0"/>
        <w:jc w:val="both"/>
      </w:pPr>
      <w:r>
        <w:rPr>
          <w:rFonts w:ascii="Times New Roman"/>
          <w:b w:val="false"/>
          <w:i w:val="false"/>
          <w:color w:val="000000"/>
          <w:sz w:val="28"/>
        </w:rPr>
        <w:t>
      2) осы қаулыны оны ресми жариялағаннан кейін Ақтөбе облысы әкімдігінің интернет-ресурсында орналастыруды қамтамасыз етсін.</w:t>
      </w:r>
    </w:p>
    <w:bookmarkStart w:name="z168" w:id="6"/>
    <w:p>
      <w:pPr>
        <w:spacing w:after="0"/>
        <w:ind w:left="0"/>
        <w:jc w:val="both"/>
      </w:pPr>
      <w:r>
        <w:rPr>
          <w:rFonts w:ascii="Times New Roman"/>
          <w:b w:val="false"/>
          <w:i w:val="false"/>
          <w:color w:val="000000"/>
          <w:sz w:val="28"/>
        </w:rPr>
        <w:t>
      3. Осы қаулының орындалуын бақылау Ақтөбе облысы әкімінің жетекшілік ететін орынбасарына жүктелсін.</w:t>
      </w:r>
    </w:p>
    <w:bookmarkEnd w:id="6"/>
    <w:bookmarkStart w:name="z169" w:id="7"/>
    <w:p>
      <w:pPr>
        <w:spacing w:after="0"/>
        <w:ind w:left="0"/>
        <w:jc w:val="both"/>
      </w:pPr>
      <w:r>
        <w:rPr>
          <w:rFonts w:ascii="Times New Roman"/>
          <w:b w:val="false"/>
          <w:i w:val="false"/>
          <w:color w:val="000000"/>
          <w:sz w:val="28"/>
        </w:rPr>
        <w:t>
      4. Осы қаулы оның алғашқы ресми жарияланған күнінен кейін күнтізбелік он күн өткен соң қолданысқа енгізіледі.</w:t>
      </w:r>
    </w:p>
    <w:bookmarkEnd w:id="7"/>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Ақтөбе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2024 жылғы 19 наурыздағы </w:t>
            </w:r>
            <w:r>
              <w:br/>
            </w:r>
            <w:r>
              <w:rPr>
                <w:rFonts w:ascii="Times New Roman"/>
                <w:b w:val="false"/>
                <w:i w:val="false"/>
                <w:color w:val="000000"/>
                <w:sz w:val="20"/>
              </w:rPr>
              <w:t>№ 66 қаулысына 300 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343 - қосымша</w:t>
            </w:r>
          </w:p>
        </w:tc>
      </w:tr>
    </w:tbl>
    <w:p>
      <w:pPr>
        <w:spacing w:after="0"/>
        <w:ind w:left="0"/>
        <w:jc w:val="left"/>
      </w:pPr>
      <w:r>
        <w:rPr>
          <w:rFonts w:ascii="Times New Roman"/>
          <w:b/>
          <w:i w:val="false"/>
          <w:color w:val="000000"/>
        </w:rPr>
        <w:t xml:space="preserve"> Ақбалшық-I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Жиренқопа ауылынан солтүстік шығысқа қарай 7 шақырым қашықтықта орналасқан Ақбалшық-I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диаметрі 25 метр, биіктігі 1,5 метр. Қорған сақиналы ормен қоршалған, төбесінде тонау шұңқыры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13,06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345-қосымша</w:t>
            </w:r>
          </w:p>
        </w:tc>
      </w:tr>
    </w:tbl>
    <w:p>
      <w:pPr>
        <w:spacing w:after="0"/>
        <w:ind w:left="0"/>
        <w:jc w:val="left"/>
      </w:pPr>
      <w:r>
        <w:rPr>
          <w:rFonts w:ascii="Times New Roman"/>
          <w:b/>
          <w:i w:val="false"/>
          <w:color w:val="000000"/>
        </w:rPr>
        <w:t xml:space="preserve"> Ақшат-I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шығыс-оңтүстік шығысқа қарай 7,7 шақырым қашықтықта орналасқан Ақшат-I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өзенінің оң жақ жағалауындағы тік қыратта орналасқан. Солтүстік шығыс-оңтүстік батыс осімен созылған екі жер қорғаннан тұрады. Өлшемі 0,5х17 метр болатын ең ірі қорғанның шыңында бұрын триангуляциялық белгі орнатылған. 2-қорған оңтүстік батыста орналасқан. Оның үйіндісінің айналасында екі ойыс байқалады. Оның диаметрі 15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12,18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347-қосымша</w:t>
            </w:r>
          </w:p>
        </w:tc>
      </w:tr>
    </w:tbl>
    <w:p>
      <w:pPr>
        <w:spacing w:after="0"/>
        <w:ind w:left="0"/>
        <w:jc w:val="left"/>
      </w:pPr>
      <w:r>
        <w:rPr>
          <w:rFonts w:ascii="Times New Roman"/>
          <w:b/>
          <w:i w:val="false"/>
          <w:color w:val="000000"/>
        </w:rPr>
        <w:t xml:space="preserve"> Ащысай-I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30,1 шақырым қашықтықта орналасқан Ащысай-I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диаметрі 15 метр, биіктігі 0,4 метр тасты-жер үйіндісі бар. Қорған шеттерінде крепидтерден қалған болуы мүмкін үлкен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11,23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348-қосымша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349-қосымша</w:t>
            </w:r>
          </w:p>
        </w:tc>
      </w:tr>
    </w:tbl>
    <w:p>
      <w:pPr>
        <w:spacing w:after="0"/>
        <w:ind w:left="0"/>
        <w:jc w:val="left"/>
      </w:pPr>
      <w:r>
        <w:rPr>
          <w:rFonts w:ascii="Times New Roman"/>
          <w:b/>
          <w:i w:val="false"/>
          <w:color w:val="000000"/>
        </w:rPr>
        <w:t xml:space="preserve"> Әбдітау-I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 батысқа қарай 19,9 шақырым қашықтықта орналасқан Әбдітау-I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батыс-шығыс сызығының бойымен созылған үш жер қорғаннан тұрады. 1-қорған (2,5×30 метр) ормен қоршалған. Қорғанда геодезиялық белгі орнатылған. 2-қорған (2,5×30 метр) екі жағынан қосылмайтын, жарты шеңбер формасындағы орлармен қоршалған. 1-қорғаннан шығысқа қарай 3-қорған (0,8×20 метр)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20,25 гектарды құрайды, оның ішінде:</w:t>
      </w:r>
    </w:p>
    <w:p>
      <w:pPr>
        <w:spacing w:after="0"/>
        <w:ind w:left="0"/>
        <w:jc w:val="both"/>
      </w:pPr>
      <w:r>
        <w:rPr>
          <w:rFonts w:ascii="Times New Roman"/>
          <w:b w:val="false"/>
          <w:i w:val="false"/>
          <w:color w:val="000000"/>
          <w:sz w:val="28"/>
        </w:rPr>
        <w:t>
      ескерткіштің ауданы – 0,61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10,82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351-қосымша</w:t>
            </w:r>
          </w:p>
        </w:tc>
      </w:tr>
    </w:tbl>
    <w:p>
      <w:pPr>
        <w:spacing w:after="0"/>
        <w:ind w:left="0"/>
        <w:jc w:val="left"/>
      </w:pPr>
      <w:r>
        <w:rPr>
          <w:rFonts w:ascii="Times New Roman"/>
          <w:b/>
          <w:i w:val="false"/>
          <w:color w:val="000000"/>
        </w:rPr>
        <w:t xml:space="preserve"> Байтақ-I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6,7 шақырым қашықтықта орналасқан Байтақ-I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Барлығы екі жер қорған бір-бірінен 50 метр қашықтықта солтүстік-солтүстік батыс – оңтүстік-оңтүстік шығыс осінде орналасқан. Олардың өлшемдері: 0,6х20 метр және 0,5х18 метр. 1-қорғанның айналасында сақиналы ор бар. 2-қорғанда ойыс солтүстік пен батыстан байқалады. 2-қорған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14,6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353-қосымша</w:t>
            </w:r>
          </w:p>
        </w:tc>
      </w:tr>
    </w:tbl>
    <w:p>
      <w:pPr>
        <w:spacing w:after="0"/>
        <w:ind w:left="0"/>
        <w:jc w:val="left"/>
      </w:pPr>
      <w:r>
        <w:rPr>
          <w:rFonts w:ascii="Times New Roman"/>
          <w:b/>
          <w:i w:val="false"/>
          <w:color w:val="000000"/>
        </w:rPr>
        <w:t xml:space="preserve"> Байтақ-IІ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8,6 шақырым қашықтықта орналасқан Байтақ-IІ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егістік алқапта орналасқан бес қорғаннан тұрады. 1-қорғанның (2,5х25 метр) басында бұрын триангуляциялық белгі болған. Одан солтүстік-солтүстік шығысқа қарай 45 метр жерде 2-қорған (1,6х22 метр) орналасқан, оның төбесінде тонау шұңқыры, ал үйіндінің айналасында жазық ор бар. 3-қорған 1-қорғаннан оңтүстік-оңтүстік шығысқа қарай 45 метр жерде орналасқан. Оның өлшемдері: 0,2х10 метр. 1-қорғанның солтүстік-солтүстік батысында 4-қорған (0,2х12 метр) орналасқан, оның үйінділерінде тастар байқалады. 1-қорғанның шығысында 5-қорған (0,3х14 метр) орналасқан, үйінділерде тастар бар. 3-қорған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27,22 гектарды құрайды, оның ішінде:</w:t>
      </w:r>
    </w:p>
    <w:p>
      <w:pPr>
        <w:spacing w:after="0"/>
        <w:ind w:left="0"/>
        <w:jc w:val="both"/>
      </w:pPr>
      <w:r>
        <w:rPr>
          <w:rFonts w:ascii="Times New Roman"/>
          <w:b w:val="false"/>
          <w:i w:val="false"/>
          <w:color w:val="000000"/>
          <w:sz w:val="28"/>
        </w:rPr>
        <w:t>
      ескерткіштің ауданы – 1,36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355-қосымша</w:t>
            </w:r>
          </w:p>
        </w:tc>
      </w:tr>
    </w:tbl>
    <w:p>
      <w:pPr>
        <w:spacing w:after="0"/>
        <w:ind w:left="0"/>
        <w:jc w:val="left"/>
      </w:pPr>
      <w:r>
        <w:rPr>
          <w:rFonts w:ascii="Times New Roman"/>
          <w:b/>
          <w:i w:val="false"/>
          <w:color w:val="000000"/>
        </w:rPr>
        <w:t xml:space="preserve"> Байтақ-IІІ бейітінің қорғау аймағының, құрылыс салуды реттеу аймағының және қорғалатын табиғи ландшафт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9 шақырым қашықтықта орналасқан Байтақ-IІІ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аңғарында, Абат-Байтақ кесенесінен солтүстік шығысқа қарай 0,5 шақырым жерде орналасқан. Өлшемі 0,3х6 метрден 1,2х25 метрге дейінгі бес қорғаннан тұрады. 5-қорғаннан жер жырту іздері бар.</w:t>
      </w:r>
    </w:p>
    <w:p>
      <w:pPr>
        <w:spacing w:after="0"/>
        <w:ind w:left="0"/>
        <w:jc w:val="both"/>
      </w:pPr>
      <w:r>
        <w:rPr>
          <w:rFonts w:ascii="Times New Roman"/>
          <w:b w:val="false"/>
          <w:i w:val="false"/>
          <w:color w:val="000000"/>
          <w:sz w:val="28"/>
        </w:rPr>
        <w:t>
      Қорғау аймақтары кіретін кешен аумағының жалпы ауданы 25,93 гектарды құрайды, оның ішінде:</w:t>
      </w:r>
    </w:p>
    <w:p>
      <w:pPr>
        <w:spacing w:after="0"/>
        <w:ind w:left="0"/>
        <w:jc w:val="both"/>
      </w:pPr>
      <w:r>
        <w:rPr>
          <w:rFonts w:ascii="Times New Roman"/>
          <w:b w:val="false"/>
          <w:i w:val="false"/>
          <w:color w:val="000000"/>
          <w:sz w:val="28"/>
        </w:rPr>
        <w:t>
      ескерткіштің ауданы – 0,97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357-қосымша</w:t>
            </w:r>
          </w:p>
        </w:tc>
      </w:tr>
    </w:tbl>
    <w:p>
      <w:pPr>
        <w:spacing w:after="0"/>
        <w:ind w:left="0"/>
        <w:jc w:val="left"/>
      </w:pPr>
      <w:r>
        <w:rPr>
          <w:rFonts w:ascii="Times New Roman"/>
          <w:b/>
          <w:i w:val="false"/>
          <w:color w:val="000000"/>
        </w:rPr>
        <w:t xml:space="preserve"> Байтақ-IV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шығыс-оңтүстік шығысқа қарай 3,2 шақырым қашықтықта орналасқан Байтақ-IV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сол жағалауында орналасқан екі жер қорғаннан және бір ғибадатханадан тұрады. 1-қорған көлемі жағынан ең үлкені, диаметрі 23 метр, биіктігі 0,4 метр. Қорған солтүстік шығыс және оңтүстік батыс жағында орлармен шектеседі. 2-қорған (0,3х17 метр) 1-қорғаннан солтүстікке қарай 39 метр жерден анықталды. Ғибадатхана 1-қорғаннан 43 метр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17,27 гектарды құрайды, оның ішінде:</w:t>
      </w:r>
    </w:p>
    <w:p>
      <w:pPr>
        <w:spacing w:after="0"/>
        <w:ind w:left="0"/>
        <w:jc w:val="both"/>
      </w:pPr>
      <w:r>
        <w:rPr>
          <w:rFonts w:ascii="Times New Roman"/>
          <w:b w:val="false"/>
          <w:i w:val="false"/>
          <w:color w:val="000000"/>
          <w:sz w:val="28"/>
        </w:rPr>
        <w:t>
      ескерткіштің ауданы – 0,43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358-қосымша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359-қосымша</w:t>
            </w:r>
          </w:p>
        </w:tc>
      </w:tr>
    </w:tbl>
    <w:p>
      <w:pPr>
        <w:spacing w:after="0"/>
        <w:ind w:left="0"/>
        <w:jc w:val="left"/>
      </w:pPr>
      <w:r>
        <w:rPr>
          <w:rFonts w:ascii="Times New Roman"/>
          <w:b/>
          <w:i w:val="false"/>
          <w:color w:val="000000"/>
        </w:rPr>
        <w:t xml:space="preserve"> Байтақ-V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оңтүстік шығысқа қарай 7,3 шақырым қашықтықта орналасқан Байтақ-V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Үлкен Қобда өзенінің саласы – Батпақты өзенінің оң жағалауындағы суайрықта орналасқан. 1 және 2-қорғандар батыс-шығыс сызығы бойында орналасқан. Көлемі бойынша ең үлкені – диаметрі 24 метр, биіктігі 1 метр болатын 1-қорған. Қорғанның солтүстік батыс және шығыс бөлігінде шағын орлар байқалады. Қорғанның жоғарғы жағында бұрын триангуляциялық белгі орнатылған. 2-қорған 1-қорғаннан шығысқа қарай 31 метр жерде орналасқан. Оның диаметрі 14 метр, биіктігі 0,5 метр. 3-қорған (1,2х15 метр) бейіттің солтүстік шығыс жағынан 577 метр жерде табылды.</w:t>
      </w:r>
    </w:p>
    <w:p>
      <w:pPr>
        <w:spacing w:after="0"/>
        <w:ind w:left="0"/>
        <w:jc w:val="both"/>
      </w:pPr>
      <w:r>
        <w:rPr>
          <w:rFonts w:ascii="Times New Roman"/>
          <w:b w:val="false"/>
          <w:i w:val="false"/>
          <w:color w:val="000000"/>
          <w:sz w:val="28"/>
        </w:rPr>
        <w:t>
      Қорғау аймақтары кіретін кешен аумағының жалпы ауданы 45,78 гектарды құрайды, оның ішінде:</w:t>
      </w:r>
    </w:p>
    <w:p>
      <w:pPr>
        <w:spacing w:after="0"/>
        <w:ind w:left="0"/>
        <w:jc w:val="both"/>
      </w:pPr>
      <w:r>
        <w:rPr>
          <w:rFonts w:ascii="Times New Roman"/>
          <w:b w:val="false"/>
          <w:i w:val="false"/>
          <w:color w:val="000000"/>
          <w:sz w:val="28"/>
        </w:rPr>
        <w:t>
      ескерткіштің ауданы – 1,81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22,31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361-қосымша</w:t>
            </w:r>
          </w:p>
        </w:tc>
      </w:tr>
    </w:tbl>
    <w:p>
      <w:pPr>
        <w:spacing w:after="0"/>
        <w:ind w:left="0"/>
        <w:jc w:val="left"/>
      </w:pPr>
      <w:r>
        <w:rPr>
          <w:rFonts w:ascii="Times New Roman"/>
          <w:b/>
          <w:i w:val="false"/>
          <w:color w:val="000000"/>
        </w:rPr>
        <w:t xml:space="preserve"> Байтақ-VІ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0,9 шақырым қашықтықта орналасқан Байтақ-VІ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саласы – Батпақты өзенінің оң жағалауындағы суайрықта батыс-шығыс сызығы бойымен созылған үш жер қорғаннан тұрады. Қорғандардың параметрлері: диаметрі 17 метрден 24 метрге дейін, биіктігі 0,3 метрден 0,5 метрге дейін. 3-қорған 1-қорғаннан шығыс-оңтүстік шығысқа қарай 563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48,55 гектарды құрайды, оның ішінде:</w:t>
      </w:r>
    </w:p>
    <w:p>
      <w:pPr>
        <w:spacing w:after="0"/>
        <w:ind w:left="0"/>
        <w:jc w:val="both"/>
      </w:pPr>
      <w:r>
        <w:rPr>
          <w:rFonts w:ascii="Times New Roman"/>
          <w:b w:val="false"/>
          <w:i w:val="false"/>
          <w:color w:val="000000"/>
          <w:sz w:val="28"/>
        </w:rPr>
        <w:t>
      ескерткіштің ауданы – 2,32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363-қосымша</w:t>
            </w:r>
          </w:p>
        </w:tc>
      </w:tr>
    </w:tbl>
    <w:p>
      <w:pPr>
        <w:spacing w:after="0"/>
        <w:ind w:left="0"/>
        <w:jc w:val="left"/>
      </w:pPr>
      <w:r>
        <w:rPr>
          <w:rFonts w:ascii="Times New Roman"/>
          <w:b/>
          <w:i w:val="false"/>
          <w:color w:val="000000"/>
        </w:rPr>
        <w:t xml:space="preserve"> Байтақ-VІІ бейітінің қорғау аймағының, құрылыс салуды реттеу аймағының және қорғалатын табиғи ландшафт аймағының шекаралары (ерте темір және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шығыс-оңтүстік шығысқа қарай 7 шақырым қашықтықта орналасқан Байтақ-VІІ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өзенінің сол жағалауындағы (Үлкен Қобда өзенінің сол жақ тармағы) суайрықта орналасқан он екі жер қорғаннан тұрады. 1,2,3-қорғандар бірінші топты құрайды және батыс-солтүстік батыс-шығыс-оңтүстік шығыс осі бойымен созылған. 1-қорған топтағы ең үлкен (1, 5х30 метр), негізі сақиналы ормен қоршалған. 2 және 3-қорғандар 1-қорғанның батысы мен шығысында орналасқан. Олардың өлшемдері: 2-қорған – 0,5х34 метр, 3-қорған – 0,4х22 метр. 1-қорғанның солтүстігі мен солтүстік батысында қорғандардың екінші тобы орналасқан. Оларға батыс-шығыс сызығы бойынша 378 метр қашықтықта орналасқан 4-9-қорғандар жатады. Үш қорғаннан тұратын үшінші топ (10, 11, 12-қорғандар) қорымның солтүстік батыс жартысын алып жатыр.</w:t>
      </w:r>
    </w:p>
    <w:p>
      <w:pPr>
        <w:spacing w:after="0"/>
        <w:ind w:left="0"/>
        <w:jc w:val="both"/>
      </w:pPr>
      <w:r>
        <w:rPr>
          <w:rFonts w:ascii="Times New Roman"/>
          <w:b w:val="false"/>
          <w:i w:val="false"/>
          <w:color w:val="000000"/>
          <w:sz w:val="28"/>
        </w:rPr>
        <w:t>
      Қорғау аймақтары кіретін кешен аумағының жалпы ауданы 112,19 гектарды құрайды, оның ішінде:</w:t>
      </w:r>
    </w:p>
    <w:p>
      <w:pPr>
        <w:spacing w:after="0"/>
        <w:ind w:left="0"/>
        <w:jc w:val="both"/>
      </w:pPr>
      <w:r>
        <w:rPr>
          <w:rFonts w:ascii="Times New Roman"/>
          <w:b w:val="false"/>
          <w:i w:val="false"/>
          <w:color w:val="000000"/>
          <w:sz w:val="28"/>
        </w:rPr>
        <w:t>
      ескерткіштің ауданы – 15,13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42,24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365-қосымша</w:t>
            </w:r>
          </w:p>
        </w:tc>
      </w:tr>
    </w:tbl>
    <w:p>
      <w:pPr>
        <w:spacing w:after="0"/>
        <w:ind w:left="0"/>
        <w:jc w:val="left"/>
      </w:pPr>
      <w:r>
        <w:rPr>
          <w:rFonts w:ascii="Times New Roman"/>
          <w:b/>
          <w:i w:val="false"/>
          <w:color w:val="000000"/>
        </w:rPr>
        <w:t xml:space="preserve"> Байтақ-VІІІ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6,2 шақырым қашықтықта орналасқан Байтақ-VІІІ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сол жағалауындағы суайрықта орналасқан. 1-қорғанның диаметрі 15 метр, биіктігі 0,3 метр болатын жер үйіндісі бар. 1-қорғаннан шығыс-солтүстік шығысқа қарай 256 метр жерде ұзындығы 36 метр, ені 28 метр және биіктігі 0,1 метр болатын үйіндімен қоршалған тікбұрышты пішінді ғибадатхана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29,26 гектарды құрайды, оның ішінде:</w:t>
      </w:r>
    </w:p>
    <w:p>
      <w:pPr>
        <w:spacing w:after="0"/>
        <w:ind w:left="0"/>
        <w:jc w:val="both"/>
      </w:pPr>
      <w:r>
        <w:rPr>
          <w:rFonts w:ascii="Times New Roman"/>
          <w:b w:val="false"/>
          <w:i w:val="false"/>
          <w:color w:val="000000"/>
          <w:sz w:val="28"/>
        </w:rPr>
        <w:t>
      ескерткіштің ауданы – 1,12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367-қосымша</w:t>
            </w:r>
          </w:p>
        </w:tc>
      </w:tr>
    </w:tbl>
    <w:p>
      <w:pPr>
        <w:spacing w:after="0"/>
        <w:ind w:left="0"/>
        <w:jc w:val="left"/>
      </w:pPr>
      <w:r>
        <w:rPr>
          <w:rFonts w:ascii="Times New Roman"/>
          <w:b/>
          <w:i w:val="false"/>
          <w:color w:val="000000"/>
        </w:rPr>
        <w:t xml:space="preserve"> Байтақ-IX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шығыс-солтүстік шығысқа қарай 9,9 шақырым қашықтықта орналасқан Байтақ-IX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Үлкен Қобда өзенінің сол жағалауында орналасқан. 1-қорғанның диаметрі 58 метр, биіктігі 2 метр. 1-қорғаннан солтүстікке қарай 115 метр жерде орналасқан 2-қорғанның (0,3х21 метр) солтүстігі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18,72 гектарды құрайды, оның ішінде:</w:t>
      </w:r>
    </w:p>
    <w:p>
      <w:pPr>
        <w:spacing w:after="0"/>
        <w:ind w:left="0"/>
        <w:jc w:val="both"/>
      </w:pPr>
      <w:r>
        <w:rPr>
          <w:rFonts w:ascii="Times New Roman"/>
          <w:b w:val="false"/>
          <w:i w:val="false"/>
          <w:color w:val="000000"/>
          <w:sz w:val="28"/>
        </w:rPr>
        <w:t>
      ескерткіштің ауданы – 0,39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10,26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368-қосымша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369-қосымша</w:t>
            </w:r>
          </w:p>
        </w:tc>
      </w:tr>
    </w:tbl>
    <w:p>
      <w:pPr>
        <w:spacing w:after="0"/>
        <w:ind w:left="0"/>
        <w:jc w:val="left"/>
      </w:pPr>
      <w:r>
        <w:rPr>
          <w:rFonts w:ascii="Times New Roman"/>
          <w:b/>
          <w:i w:val="false"/>
          <w:color w:val="000000"/>
        </w:rPr>
        <w:t xml:space="preserve"> Байтақ-XІ қорғанының қорғау аймағының, құрылыс салуды реттеу аймағының және қорғалатын табиғи ландшафт аймағының шекаралары (ерте темір және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шығыс-оңтүстік шығысқа қарай 9,7 шақырым қашықтықта орналасқан Байтақ-XІ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Батпақты өзенінің оң жағалауында орналасқан. Оның диаметрі 16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11,74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371-қосымша</w:t>
            </w:r>
          </w:p>
        </w:tc>
      </w:tr>
    </w:tbl>
    <w:p>
      <w:pPr>
        <w:spacing w:after="0"/>
        <w:ind w:left="0"/>
        <w:jc w:val="left"/>
      </w:pPr>
      <w:r>
        <w:rPr>
          <w:rFonts w:ascii="Times New Roman"/>
          <w:b/>
          <w:i w:val="false"/>
          <w:color w:val="000000"/>
        </w:rPr>
        <w:t xml:space="preserve"> Байтақ-XІІ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Ақмоласай ауылынан шығыс-оңтүстік шығысқа қарай 10,6 шақырым қашықтықта орналасқан Байтақ-XІІ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Батпақты өзенінің оң жағалауындағы суайрықта орналасқан. Қорғандардың өлшемдері диаметрі 18-21 метрге, биіктігі 0,4 метрге дейін өзгереді. 2-қорған 1-қорғаннан оңтүстік шығысқа қарай 600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51 гектарды құрайды, оның ішінде:</w:t>
      </w:r>
    </w:p>
    <w:p>
      <w:pPr>
        <w:spacing w:after="0"/>
        <w:ind w:left="0"/>
        <w:jc w:val="both"/>
      </w:pPr>
      <w:r>
        <w:rPr>
          <w:rFonts w:ascii="Times New Roman"/>
          <w:b w:val="false"/>
          <w:i w:val="false"/>
          <w:color w:val="000000"/>
          <w:sz w:val="28"/>
        </w:rPr>
        <w:t>
      ескерткіштің ауданы – 2,03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15,89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24,77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373-қосымша</w:t>
            </w:r>
          </w:p>
        </w:tc>
      </w:tr>
    </w:tbl>
    <w:p>
      <w:pPr>
        <w:spacing w:after="0"/>
        <w:ind w:left="0"/>
        <w:jc w:val="left"/>
      </w:pPr>
      <w:r>
        <w:rPr>
          <w:rFonts w:ascii="Times New Roman"/>
          <w:b/>
          <w:i w:val="false"/>
          <w:color w:val="000000"/>
        </w:rPr>
        <w:t xml:space="preserve"> Байтақ-XIII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9,2 шақырым қашықтықта орналасқан Байтақ-XIII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15 метр, биіктігі 0,4 метр болатын жер қорған Батпақты өзенінің оң жағалауында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10,62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374-қосымша</w:t>
            </w:r>
          </w:p>
        </w:tc>
      </w:tr>
    </w:tbl>
    <w:p>
      <w:pPr>
        <w:spacing w:after="0"/>
        <w:ind w:left="0"/>
        <w:jc w:val="left"/>
      </w:pP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375-қосымша</w:t>
            </w:r>
          </w:p>
        </w:tc>
      </w:tr>
    </w:tbl>
    <w:p>
      <w:pPr>
        <w:spacing w:after="0"/>
        <w:ind w:left="0"/>
        <w:jc w:val="left"/>
      </w:pPr>
      <w:r>
        <w:rPr>
          <w:rFonts w:ascii="Times New Roman"/>
          <w:b/>
          <w:i w:val="false"/>
          <w:color w:val="000000"/>
        </w:rPr>
        <w:t xml:space="preserve"> Байтақ-XIV бейітінің қорғау аймағының, құрылыс салуды реттеу аймағының және қорғалатын табиғи ландшафт аймағының шекаралары (ерте темір және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шығысқа қарай 9 шақырым қашықтықта орналасқан Байтақ-XIV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өзенінің оң жағалауындағы суайрықта орналасқан. Үш жер қорғаннан тұрады. 1 және 2-қорғандар батыс-шығыс осі бойымен созылған. Олардың өлшемдері: 1 – 0,6х15 метр, 2 – 0,5х14 метр. 2-қорғанның үйіндісі қираған кесенеге ұқсайды. 3-қорған 1-қорғаннан оңтүстікке қарай 93 метр жерде орналасқан. Оның диаметрі 10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16,92 гектарды құрайды, оның ішінде:</w:t>
      </w:r>
    </w:p>
    <w:p>
      <w:pPr>
        <w:spacing w:after="0"/>
        <w:ind w:left="0"/>
        <w:jc w:val="both"/>
      </w:pPr>
      <w:r>
        <w:rPr>
          <w:rFonts w:ascii="Times New Roman"/>
          <w:b w:val="false"/>
          <w:i w:val="false"/>
          <w:color w:val="000000"/>
          <w:sz w:val="28"/>
        </w:rPr>
        <w:t>
      ескерткіштің ауданы – 0,30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377-қосымша</w:t>
            </w:r>
          </w:p>
        </w:tc>
      </w:tr>
    </w:tbl>
    <w:p>
      <w:pPr>
        <w:spacing w:after="0"/>
        <w:ind w:left="0"/>
        <w:jc w:val="left"/>
      </w:pPr>
      <w:r>
        <w:rPr>
          <w:rFonts w:ascii="Times New Roman"/>
          <w:b/>
          <w:i w:val="false"/>
          <w:color w:val="000000"/>
        </w:rPr>
        <w:t xml:space="preserve"> Байтақ-XV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оңтүстік батысқа қарай 1,8 шақырым қашықтықта орналасқан Байтақ-XV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қорған мен бір ғибадатханадан тұратын бейіт Үлкен Қобда өзенінің сол жағалауындағы суайрықта орналасқан. Нысандардың негізгі бөлігі 1-қорғанның айналасында шоғырланған. 6-қорған негізгі топтан бөлек, 1-қорғаннан солтүстік-солтүстік батысқа қарай 325 метр жерде салынған. Барлық жер қорғандардың үйінділерінің диаметрі 18 метрден 33 метрге дейін, биіктігі 0,2 метрден 1,5 метрге дейін. 1, 3, 4 және 6-қорғандардың айналасында сақиналы орлар мен ойыстар байқалады. Ғибадатхана 1-қорғанның батыс-солтүстік батысында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52,19 гектарды құрайды, оның ішінде:</w:t>
      </w:r>
    </w:p>
    <w:p>
      <w:pPr>
        <w:spacing w:after="0"/>
        <w:ind w:left="0"/>
        <w:jc w:val="both"/>
      </w:pPr>
      <w:r>
        <w:rPr>
          <w:rFonts w:ascii="Times New Roman"/>
          <w:b w:val="false"/>
          <w:i w:val="false"/>
          <w:color w:val="000000"/>
          <w:sz w:val="28"/>
        </w:rPr>
        <w:t>
      ескерткіштің ауданы – 5,09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9,63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379-қосымша</w:t>
            </w:r>
          </w:p>
        </w:tc>
      </w:tr>
    </w:tbl>
    <w:p>
      <w:pPr>
        <w:spacing w:after="0"/>
        <w:ind w:left="0"/>
        <w:jc w:val="left"/>
      </w:pPr>
      <w:r>
        <w:rPr>
          <w:rFonts w:ascii="Times New Roman"/>
          <w:b/>
          <w:i w:val="false"/>
          <w:color w:val="000000"/>
        </w:rPr>
        <w:t xml:space="preserve"> Байтақ-XVІ бейітінің қорғау аймағының, құрылыс салуды реттеу аймағының және қорғалатын табиғи ландшафт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оңтүстік батысқа қарай 1,8 шақырым қашықтықта орналасқан Байтақ-XVІ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Сегіз қорғаннан және екі ғибадатханадан тұратын бейіт Үлкен Қобда өзенінің сол жағалауындағы суайрықта орналасқан. Қорғандардың диаметрлері 13 метрден 29 метрге дейін, биіктігі 0,2-0,9 метр. 1,2,3 және 5-қорған үйінділері орлармен қоршалған. Ғибадатханалардың пішіні шаршы және тікбұрышты.</w:t>
      </w:r>
    </w:p>
    <w:p>
      <w:pPr>
        <w:spacing w:after="0"/>
        <w:ind w:left="0"/>
        <w:jc w:val="both"/>
      </w:pPr>
      <w:r>
        <w:rPr>
          <w:rFonts w:ascii="Times New Roman"/>
          <w:b w:val="false"/>
          <w:i w:val="false"/>
          <w:color w:val="000000"/>
          <w:sz w:val="28"/>
        </w:rPr>
        <w:t>
      Қорғау аймақтары кіретін кешен аумағының жалпы ауданы 116,26 гектарды құрайды, оның ішінде:</w:t>
      </w:r>
    </w:p>
    <w:p>
      <w:pPr>
        <w:spacing w:after="0"/>
        <w:ind w:left="0"/>
        <w:jc w:val="both"/>
      </w:pPr>
      <w:r>
        <w:rPr>
          <w:rFonts w:ascii="Times New Roman"/>
          <w:b w:val="false"/>
          <w:i w:val="false"/>
          <w:color w:val="000000"/>
          <w:sz w:val="28"/>
        </w:rPr>
        <w:t>
      ескерткіштің ауданы – 15,97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23,90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43,36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381-қосымша</w:t>
            </w:r>
          </w:p>
        </w:tc>
      </w:tr>
    </w:tbl>
    <w:p>
      <w:pPr>
        <w:spacing w:after="0"/>
        <w:ind w:left="0"/>
        <w:jc w:val="left"/>
      </w:pPr>
      <w:r>
        <w:rPr>
          <w:rFonts w:ascii="Times New Roman"/>
          <w:b/>
          <w:i w:val="false"/>
          <w:color w:val="000000"/>
        </w:rPr>
        <w:t xml:space="preserve"> Батпақты-І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 батысқа қарай 12 шақырым қашықтықта орналасқан Батпақты-І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 жер қорғаннан тұрады. Олардың өлшемдері: 22х28 метр және 0,5х22 метр. 1-қорғанның басында бұрын триангуляциялық белгі болған, 2-қорған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18,98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383-қосымша</w:t>
            </w:r>
          </w:p>
        </w:tc>
      </w:tr>
    </w:tbl>
    <w:p>
      <w:pPr>
        <w:spacing w:after="0"/>
        <w:ind w:left="0"/>
        <w:jc w:val="left"/>
      </w:pPr>
      <w:r>
        <w:rPr>
          <w:rFonts w:ascii="Times New Roman"/>
          <w:b/>
          <w:i w:val="false"/>
          <w:color w:val="000000"/>
        </w:rPr>
        <w:t xml:space="preserve"> Батпақты-ІІ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 батысқа қарай 19 шақырым қашықтықта орналасқан Батпақты-ІІ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ескі егістікте орналасқан үш жер қорғаннан тұрады. Өлшемдері: диаметрі 12-16 метр, биіктігі 0,3-0,4 метр.</w:t>
      </w:r>
    </w:p>
    <w:p>
      <w:pPr>
        <w:spacing w:after="0"/>
        <w:ind w:left="0"/>
        <w:jc w:val="both"/>
      </w:pPr>
      <w:r>
        <w:rPr>
          <w:rFonts w:ascii="Times New Roman"/>
          <w:b w:val="false"/>
          <w:i w:val="false"/>
          <w:color w:val="000000"/>
          <w:sz w:val="28"/>
        </w:rPr>
        <w:t>
      Қорғау аймақтары кіретін кешен аумағының жалпы ауданы 17,25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385-қосымша</w:t>
            </w:r>
          </w:p>
        </w:tc>
      </w:tr>
    </w:tbl>
    <w:p>
      <w:pPr>
        <w:spacing w:after="0"/>
        <w:ind w:left="0"/>
        <w:jc w:val="left"/>
      </w:pPr>
      <w:r>
        <w:rPr>
          <w:rFonts w:ascii="Times New Roman"/>
          <w:b/>
          <w:i w:val="false"/>
          <w:color w:val="000000"/>
        </w:rPr>
        <w:t xml:space="preserve"> Батпақты-ІІІ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 батысқа қарай 12,8 шақырым қашықтықта орналасқан Батпақты-ІІІ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жер қорғаннан тұрады. Өлшемдері 0,3х14 метрден 1,1х20 метрге дейін, 4 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37,13 гектарды құрайды, оның ішінде:</w:t>
      </w:r>
    </w:p>
    <w:p>
      <w:pPr>
        <w:spacing w:after="0"/>
        <w:ind w:left="0"/>
        <w:jc w:val="both"/>
      </w:pPr>
      <w:r>
        <w:rPr>
          <w:rFonts w:ascii="Times New Roman"/>
          <w:b w:val="false"/>
          <w:i w:val="false"/>
          <w:color w:val="000000"/>
          <w:sz w:val="28"/>
        </w:rPr>
        <w:t>
      ескерткіштің ауданы – 2,46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6,10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387-қосымша</w:t>
            </w:r>
          </w:p>
        </w:tc>
      </w:tr>
    </w:tbl>
    <w:p>
      <w:pPr>
        <w:spacing w:after="0"/>
        <w:ind w:left="0"/>
        <w:jc w:val="left"/>
      </w:pPr>
      <w:r>
        <w:rPr>
          <w:rFonts w:ascii="Times New Roman"/>
          <w:b/>
          <w:i w:val="false"/>
          <w:color w:val="000000"/>
        </w:rPr>
        <w:t xml:space="preserve"> Бахыбас-І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солтүстік-солтүстік шығысқа қарай 5 шақырым қашықтықта орналасқан Бахыбас-I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Қорған Қарақобда өзенінің оң жағалауындағы суайрық үстіртте орналасқан. Қорғанның диаметрі 30 метр, биіктігі 0,7 метр. Төбесінде триангуляциялық белгі орнатылған. </w:t>
      </w:r>
    </w:p>
    <w:p>
      <w:pPr>
        <w:spacing w:after="0"/>
        <w:ind w:left="0"/>
        <w:jc w:val="both"/>
      </w:pPr>
      <w:r>
        <w:rPr>
          <w:rFonts w:ascii="Times New Roman"/>
          <w:b w:val="false"/>
          <w:i w:val="false"/>
          <w:color w:val="000000"/>
          <w:sz w:val="28"/>
        </w:rPr>
        <w:t>
      Қорғау аймақтары кіретін кешен аумағының жалпы ауданы 11,59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388-қосымша</w:t>
            </w:r>
          </w:p>
        </w:tc>
      </w:tr>
    </w:tbl>
    <w:p>
      <w:pPr>
        <w:spacing w:after="0"/>
        <w:ind w:left="0"/>
        <w:jc w:val="left"/>
      </w:pP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389-қосымша</w:t>
            </w:r>
          </w:p>
        </w:tc>
      </w:tr>
    </w:tbl>
    <w:p>
      <w:pPr>
        <w:spacing w:after="0"/>
        <w:ind w:left="0"/>
        <w:jc w:val="left"/>
      </w:pPr>
      <w:r>
        <w:rPr>
          <w:rFonts w:ascii="Times New Roman"/>
          <w:b/>
          <w:i w:val="false"/>
          <w:color w:val="000000"/>
        </w:rPr>
        <w:t xml:space="preserve"> Бахыбас-ІІ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солтүстік-солтүстік шығысқа қарай 4,5 шақырым қашықтықта орналасқан Бахыбас-ІI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Жер қорғанның жарты шар тәрізді үйіндісінің диаметрі 24 метр және биіктігі 1,2 метр болады. Батыс, солтүстік батыс, оңтүстік шығыс жақтарының етегінде ені шамамен 4 метр және ұзындығы 20 метрге дейінгі шағын орлар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12,54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390-қосымша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391-қосымша</w:t>
            </w:r>
          </w:p>
        </w:tc>
      </w:tr>
    </w:tbl>
    <w:p>
      <w:pPr>
        <w:spacing w:after="0"/>
        <w:ind w:left="0"/>
        <w:jc w:val="left"/>
      </w:pPr>
      <w:r>
        <w:rPr>
          <w:rFonts w:ascii="Times New Roman"/>
          <w:b/>
          <w:i w:val="false"/>
          <w:color w:val="000000"/>
        </w:rPr>
        <w:t xml:space="preserve"> Бахыбас-ІІІ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солтүстік шығысқа қарай 4 шақырым қашықтықта орналасқан Бахыбас-ІIІ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Екі қорғаннан тұратын бейіт Қарақобда өзенінің оң жағалауындағы суайрық үстіртте орналасқан. Көлемі 26х1,6 метр және 11х0,7 метр болатын қорғандардың үйінділері қарқынды жер жырту салдарынан біршама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19,03 гектарды құрайды, оның ішінде:</w:t>
      </w:r>
    </w:p>
    <w:p>
      <w:pPr>
        <w:spacing w:after="0"/>
        <w:ind w:left="0"/>
        <w:jc w:val="both"/>
      </w:pPr>
      <w:r>
        <w:rPr>
          <w:rFonts w:ascii="Times New Roman"/>
          <w:b w:val="false"/>
          <w:i w:val="false"/>
          <w:color w:val="000000"/>
          <w:sz w:val="28"/>
        </w:rPr>
        <w:t>
      ескерткіштің ауданы – 0,50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393-қосымша</w:t>
            </w:r>
          </w:p>
        </w:tc>
      </w:tr>
    </w:tbl>
    <w:p>
      <w:pPr>
        <w:spacing w:after="0"/>
        <w:ind w:left="0"/>
        <w:jc w:val="left"/>
      </w:pPr>
      <w:r>
        <w:rPr>
          <w:rFonts w:ascii="Times New Roman"/>
          <w:b/>
          <w:i w:val="false"/>
          <w:color w:val="000000"/>
        </w:rPr>
        <w:t xml:space="preserve"> Бегалы-ІІ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Бегалы ауылынан шығысқа қарай 10 шақырым қашықтықта орналасқан Бегалы-II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Қорғанның диаметрі 25 метр, биіктігі 0,8 метр,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12,29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394-қосымша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395-қосымша</w:t>
            </w:r>
          </w:p>
        </w:tc>
      </w:tr>
    </w:tbl>
    <w:p>
      <w:pPr>
        <w:spacing w:after="0"/>
        <w:ind w:left="0"/>
        <w:jc w:val="left"/>
      </w:pPr>
      <w:r>
        <w:rPr>
          <w:rFonts w:ascii="Times New Roman"/>
          <w:b/>
          <w:i w:val="false"/>
          <w:color w:val="000000"/>
        </w:rPr>
        <w:t xml:space="preserve"> Бегалы-ІІІ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Бегалы ауылынан шығысқа қарай 15 шақырым қашықтықта орналасқан Бегалы-III қорғанының бөлінбес функционалдық бөлігі болып табылатын ландшафттың шекаралары бойынша өтеді. Жалғыз жер қорған Батпақты және Сауқайың өзендерінің аралығындағы (Ойыл және үлкен Қобда өзендерінің салалары) төбеде орналасқан. Қорған солтүстік батыс, солтүстік шығыс және оңтүстік батыс жақтарынан ойыстармен қоршалған. Қорғанның диаметрі 18 метр, биіктігі 0,6 метр. Қорған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12,062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396-қосымша</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397-қосымша</w:t>
            </w:r>
          </w:p>
        </w:tc>
      </w:tr>
    </w:tbl>
    <w:p>
      <w:pPr>
        <w:spacing w:after="0"/>
        <w:ind w:left="0"/>
        <w:jc w:val="left"/>
      </w:pPr>
      <w:r>
        <w:rPr>
          <w:rFonts w:ascii="Times New Roman"/>
          <w:b/>
          <w:i w:val="false"/>
          <w:color w:val="000000"/>
        </w:rPr>
        <w:t xml:space="preserve"> Бегалы-ІV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Бегалы ауылынан шығысқа қарай 11,5 шақырым қашықтықта орналасқан Бегалы-ІV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Батпақты және Сауқайың (Ойыл және Үлкен Қобда өзендерінің саласы) өзендерінің аралығындағы төбеде орналасқан екі жер қорғаннан тұрады. 1-қорған (0,5х20 метр) оңтүстік батыс жағынан кішкене ормен шектеседі, қорған шыңында бұрын триангуляциялық белгі орнатылған. 2-қорған (0,5х18 метр) 1-қорғаннан 129 метр шығыс-оңтүстік шығыста орналасқан. Оның үйіндісі жан-жағынан ойыстармен қоршалған. Қорғандар өзара бір-бірімен қиылысқан жер жолмен бөлінген.</w:t>
      </w:r>
    </w:p>
    <w:p>
      <w:pPr>
        <w:spacing w:after="0"/>
        <w:ind w:left="0"/>
        <w:jc w:val="both"/>
      </w:pPr>
      <w:r>
        <w:rPr>
          <w:rFonts w:ascii="Times New Roman"/>
          <w:b w:val="false"/>
          <w:i w:val="false"/>
          <w:color w:val="000000"/>
          <w:sz w:val="28"/>
        </w:rPr>
        <w:t>
      Қорғау аймақтары кіретін кешен аумағының жалпы ауданы 19,19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398-қосымша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399-қосымша</w:t>
            </w:r>
          </w:p>
        </w:tc>
      </w:tr>
    </w:tbl>
    <w:p>
      <w:pPr>
        <w:spacing w:after="0"/>
        <w:ind w:left="0"/>
        <w:jc w:val="left"/>
      </w:pPr>
      <w:r>
        <w:rPr>
          <w:rFonts w:ascii="Times New Roman"/>
          <w:b/>
          <w:i w:val="false"/>
          <w:color w:val="000000"/>
        </w:rPr>
        <w:t xml:space="preserve"> Бескемер-І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солтүстік-солтүстік шығысқа қарай 20 шақырым қашықтықта орналасқан. Бескемер-І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жазық төбеде орналасқан батыс-шығыс сызығының бойымен созылып жатқан екі жер қорғаннан тұрады, олардың ара қашықтығы 35 метрді құрайды. 1-қорганның диаметрі 14 метр, биіктігі 0,3 метр. Қорғанда геодезиялық белгі орнатылған және белгіні орнату кезінде пайда болған ор бар. 2-қорғанның диаметрі 8 метр және биіктігі 0,1 метр. </w:t>
      </w:r>
    </w:p>
    <w:p>
      <w:pPr>
        <w:spacing w:after="0"/>
        <w:ind w:left="0"/>
        <w:jc w:val="both"/>
      </w:pPr>
      <w:r>
        <w:rPr>
          <w:rFonts w:ascii="Times New Roman"/>
          <w:b w:val="false"/>
          <w:i w:val="false"/>
          <w:color w:val="000000"/>
          <w:sz w:val="28"/>
        </w:rPr>
        <w:t>
      Қорғау аймақтары кіретін кешен аумағының жалпы ауданы 13,65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400-қосымша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401-қосымша</w:t>
            </w:r>
          </w:p>
        </w:tc>
      </w:tr>
    </w:tbl>
    <w:p>
      <w:pPr>
        <w:spacing w:after="0"/>
        <w:ind w:left="0"/>
        <w:jc w:val="left"/>
      </w:pPr>
      <w:r>
        <w:rPr>
          <w:rFonts w:ascii="Times New Roman"/>
          <w:b/>
          <w:i w:val="false"/>
          <w:color w:val="000000"/>
        </w:rPr>
        <w:t xml:space="preserve"> Бескемер-ІI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солтүстік шығысқа қарай 19,2 шақырым қашықтықта орналасқан Бескемер-ІI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батыс-шығыс сызығының бойымен созылған үш жер қорғаннан тұрады. Қорғандардың өлшемдері: 1 – 0,2×10 метр, 2 – 0,1×8 метр, 3 – 0,2×6 метр. </w:t>
      </w:r>
    </w:p>
    <w:p>
      <w:pPr>
        <w:spacing w:after="0"/>
        <w:ind w:left="0"/>
        <w:jc w:val="both"/>
      </w:pPr>
      <w:r>
        <w:rPr>
          <w:rFonts w:ascii="Times New Roman"/>
          <w:b w:val="false"/>
          <w:i w:val="false"/>
          <w:color w:val="000000"/>
          <w:sz w:val="28"/>
        </w:rPr>
        <w:t>
      Қорғау аймақтары кіретін кешен аумағының жалпы ауданы –14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402-қосымша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403-қосымша</w:t>
            </w:r>
          </w:p>
        </w:tc>
      </w:tr>
    </w:tbl>
    <w:p>
      <w:pPr>
        <w:spacing w:after="0"/>
        <w:ind w:left="0"/>
        <w:jc w:val="left"/>
      </w:pPr>
      <w:r>
        <w:rPr>
          <w:rFonts w:ascii="Times New Roman"/>
          <w:b/>
          <w:i w:val="false"/>
          <w:color w:val="000000"/>
        </w:rPr>
        <w:t xml:space="preserve"> Бесоба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Қоғалы ауылынан оңтүстікке қарай 1 шақырым қашықтықта орналасқан Бесоба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Бейіт бес жер қорғаннан және екі нысаннан (ғибадатхана) тұрады. Ең үлкен 1-қорғанның диаметрі 60 метр және биіктігі 8 метр. Қалған төрт қорғанның үйіндісінің биіктігі 2,5 метрден 3 метрге дейін және диаметрі 30 метрден 40 метрге дейін. Ғибадатханалардың өлшемдері: үлкені – 0,4×40 метр, кішісі 0,3×17,5×14 метр. </w:t>
      </w:r>
    </w:p>
    <w:p>
      <w:pPr>
        <w:spacing w:after="0"/>
        <w:ind w:left="0"/>
        <w:jc w:val="both"/>
      </w:pPr>
      <w:r>
        <w:rPr>
          <w:rFonts w:ascii="Times New Roman"/>
          <w:b w:val="false"/>
          <w:i w:val="false"/>
          <w:color w:val="000000"/>
          <w:sz w:val="28"/>
        </w:rPr>
        <w:t>
      Қорғау аймақтары кіретін кешен аумағының жалпы ауданы 66,61 гектарды құрайды, оның ішінде:</w:t>
      </w:r>
    </w:p>
    <w:p>
      <w:pPr>
        <w:spacing w:after="0"/>
        <w:ind w:left="0"/>
        <w:jc w:val="both"/>
      </w:pPr>
      <w:r>
        <w:rPr>
          <w:rFonts w:ascii="Times New Roman"/>
          <w:b w:val="false"/>
          <w:i w:val="false"/>
          <w:color w:val="000000"/>
          <w:sz w:val="28"/>
        </w:rPr>
        <w:t>
      ескерткіштің ауданы – 6,96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27,52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404-қосымша</w:t>
            </w:r>
          </w:p>
        </w:tc>
      </w:tr>
    </w:tbl>
    <w:p>
      <w:pPr>
        <w:spacing w:after="0"/>
        <w:ind w:left="0"/>
        <w:jc w:val="left"/>
      </w:pP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405-қосымша</w:t>
            </w:r>
          </w:p>
        </w:tc>
      </w:tr>
    </w:tbl>
    <w:p>
      <w:pPr>
        <w:spacing w:after="0"/>
        <w:ind w:left="0"/>
        <w:jc w:val="left"/>
      </w:pPr>
      <w:r>
        <w:rPr>
          <w:rFonts w:ascii="Times New Roman"/>
          <w:b/>
          <w:i w:val="false"/>
          <w:color w:val="000000"/>
        </w:rPr>
        <w:t xml:space="preserve"> Борантау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шығысқа қарай 2 шақырым қашықтықта орналасқан Борантау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кішкентай үйінділерге жұптасып орналастырылған өлшемдері 11х0,3 метрден 22х1 метрге дейін болатын алты жер қорғаннан тұрады. 1-қорғанның (20х0,9 метр) жоғарғы жағында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51,24 гектарды құрайды, оның ішінде:</w:t>
      </w:r>
    </w:p>
    <w:p>
      <w:pPr>
        <w:spacing w:after="0"/>
        <w:ind w:left="0"/>
        <w:jc w:val="both"/>
      </w:pPr>
      <w:r>
        <w:rPr>
          <w:rFonts w:ascii="Times New Roman"/>
          <w:b w:val="false"/>
          <w:i w:val="false"/>
          <w:color w:val="000000"/>
          <w:sz w:val="28"/>
        </w:rPr>
        <w:t>
      ескерткіштің ауданы – 3,73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407-қосымша</w:t>
            </w:r>
          </w:p>
        </w:tc>
      </w:tr>
    </w:tbl>
    <w:p>
      <w:pPr>
        <w:spacing w:after="0"/>
        <w:ind w:left="0"/>
        <w:jc w:val="left"/>
      </w:pPr>
      <w:r>
        <w:rPr>
          <w:rFonts w:ascii="Times New Roman"/>
          <w:b/>
          <w:i w:val="false"/>
          <w:color w:val="000000"/>
        </w:rPr>
        <w:t xml:space="preserve"> Бұлақ-I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солтүстікке қарай 1 шақырым қашықтықта орналасқан Бұлақ-I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оң жағалауындағы суайрық үстірттің басында орналасқан. Он бір жер құрылысынан тұрады. Өлшемдері: 6х0,1 метрден 24х1,2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27,82 гектарды құрайды, оның ішінде:</w:t>
      </w:r>
    </w:p>
    <w:p>
      <w:pPr>
        <w:spacing w:after="0"/>
        <w:ind w:left="0"/>
        <w:jc w:val="both"/>
      </w:pPr>
      <w:r>
        <w:rPr>
          <w:rFonts w:ascii="Times New Roman"/>
          <w:b w:val="false"/>
          <w:i w:val="false"/>
          <w:color w:val="000000"/>
          <w:sz w:val="28"/>
        </w:rPr>
        <w:t>
      ескерткіштің ауданы – 1,42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408-қосымша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409-қосымша</w:t>
            </w:r>
          </w:p>
        </w:tc>
      </w:tr>
    </w:tbl>
    <w:p>
      <w:pPr>
        <w:spacing w:after="0"/>
        <w:ind w:left="0"/>
        <w:jc w:val="left"/>
      </w:pPr>
      <w:r>
        <w:rPr>
          <w:rFonts w:ascii="Times New Roman"/>
          <w:b/>
          <w:i w:val="false"/>
          <w:color w:val="000000"/>
        </w:rPr>
        <w:t xml:space="preserve"> Бұлақ-II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солтүстік шығысқа қарай 1,5 шақырым қашықтықта орналасқан Бұлақ-II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Қорған Үлкен Қобда өзенінің оң жағалауының оңтүстік шығыс шетінде орналасқан. Оның диаметрі 18 метр, биіктігі 0,7 метр. Солтүстік шығыс және оңтүстік шығыс жақтарының етегінде ені 3 метр, ұзындығы 15 метр арық байқалады. </w:t>
      </w:r>
    </w:p>
    <w:p>
      <w:pPr>
        <w:spacing w:after="0"/>
        <w:ind w:left="0"/>
        <w:jc w:val="both"/>
      </w:pPr>
      <w:r>
        <w:rPr>
          <w:rFonts w:ascii="Times New Roman"/>
          <w:b w:val="false"/>
          <w:i w:val="false"/>
          <w:color w:val="000000"/>
          <w:sz w:val="28"/>
        </w:rPr>
        <w:t>
      Қорғау аймақтары кіретін кешен аумағының жалпы ауданы 11,85 гектарды құрайды, оның ішінде:</w:t>
      </w:r>
    </w:p>
    <w:p>
      <w:pPr>
        <w:spacing w:after="0"/>
        <w:ind w:left="0"/>
        <w:jc w:val="both"/>
      </w:pPr>
      <w:r>
        <w:rPr>
          <w:rFonts w:ascii="Times New Roman"/>
          <w:b w:val="false"/>
          <w:i w:val="false"/>
          <w:color w:val="000000"/>
          <w:sz w:val="28"/>
        </w:rPr>
        <w:t>
      ескерткіштің ауданы – 0,52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410-қосымша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411-қосымша</w:t>
            </w:r>
          </w:p>
        </w:tc>
      </w:tr>
    </w:tbl>
    <w:p>
      <w:pPr>
        <w:spacing w:after="0"/>
        <w:ind w:left="0"/>
        <w:jc w:val="left"/>
      </w:pPr>
      <w:r>
        <w:rPr>
          <w:rFonts w:ascii="Times New Roman"/>
          <w:b/>
          <w:i w:val="false"/>
          <w:color w:val="000000"/>
        </w:rPr>
        <w:t xml:space="preserve"> Бұлақ-III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солтүстік-солтүстік батысқа қарай 5 шақырым қашықтықта орналасқан Бұлақ-III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Үш қорғаннан тұратын бейіт Үлкен Қобда өзенінің оң жағалауындағы суайрық үстірттің оңтүстік шығыс шетінде, қазақ қорымының жанында орналасқан. Ең үлкен қорғанның (16х0,8 метр) жоғарғы жағында бұрын триангуляциялық белгі орнатылған. </w:t>
      </w:r>
    </w:p>
    <w:p>
      <w:pPr>
        <w:spacing w:after="0"/>
        <w:ind w:left="0"/>
        <w:jc w:val="both"/>
      </w:pPr>
      <w:r>
        <w:rPr>
          <w:rFonts w:ascii="Times New Roman"/>
          <w:b w:val="false"/>
          <w:i w:val="false"/>
          <w:color w:val="000000"/>
          <w:sz w:val="28"/>
        </w:rPr>
        <w:t>
      Қорғау аймақтары кіретін кешен аумағының жалпы ауданы 17,17 гектарды құрайды, оның ішінде:</w:t>
      </w:r>
    </w:p>
    <w:p>
      <w:pPr>
        <w:spacing w:after="0"/>
        <w:ind w:left="0"/>
        <w:jc w:val="both"/>
      </w:pPr>
      <w:r>
        <w:rPr>
          <w:rFonts w:ascii="Times New Roman"/>
          <w:b w:val="false"/>
          <w:i w:val="false"/>
          <w:color w:val="000000"/>
          <w:sz w:val="28"/>
        </w:rPr>
        <w:t>
      ескерткіштің ауданы – 0,38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413-қосымша</w:t>
            </w:r>
          </w:p>
        </w:tc>
      </w:tr>
    </w:tbl>
    <w:p>
      <w:pPr>
        <w:spacing w:after="0"/>
        <w:ind w:left="0"/>
        <w:jc w:val="left"/>
      </w:pPr>
      <w:r>
        <w:rPr>
          <w:rFonts w:ascii="Times New Roman"/>
          <w:b/>
          <w:i w:val="false"/>
          <w:color w:val="000000"/>
        </w:rPr>
        <w:t xml:space="preserve"> Ешкіқырған-I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Ешкіқырған ауылынан оңтүстік-оңтүстік батысқа қарай 5 шақырым қашықтықта орналасқан Ешкіқырған-I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тұрады. Қорғандар батыс-шығыс сызығының бойымен созылып жатыр. Қорғандар сақиналы ормен қоршалған, өлшемдері: 1 - 3×30 метр, 2 - 3×30 метр, 3 - 3×30 метр. 1 және 3-қорғандардың төбесінде тонау шұңқыры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70,35 гектарды құрайды, оның ішінде:</w:t>
      </w:r>
    </w:p>
    <w:p>
      <w:pPr>
        <w:spacing w:after="0"/>
        <w:ind w:left="0"/>
        <w:jc w:val="both"/>
      </w:pPr>
      <w:r>
        <w:rPr>
          <w:rFonts w:ascii="Times New Roman"/>
          <w:b w:val="false"/>
          <w:i w:val="false"/>
          <w:color w:val="000000"/>
          <w:sz w:val="28"/>
        </w:rPr>
        <w:t>
      ескерткіштің ауданы – 6,39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20,85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30,13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415-қосымша</w:t>
            </w:r>
          </w:p>
        </w:tc>
      </w:tr>
    </w:tbl>
    <w:p>
      <w:pPr>
        <w:spacing w:after="0"/>
        <w:ind w:left="0"/>
        <w:jc w:val="left"/>
      </w:pPr>
      <w:r>
        <w:rPr>
          <w:rFonts w:ascii="Times New Roman"/>
          <w:b/>
          <w:i w:val="false"/>
          <w:color w:val="000000"/>
        </w:rPr>
        <w:t xml:space="preserve"> Ешкіқырған-II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Ешкіқырған ауылынан оңтүстік-оңтүстік батыс қарай 6 шақырым қашықтықта орналасқан Ешкіқырған-II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25 метр, биіктігі 2 метр болатын қорғанның үйіндісі жартышар тәрізді, төбесінде тонау шұңқыры байқалады,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12,39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417-қосымша</w:t>
            </w:r>
          </w:p>
        </w:tc>
      </w:tr>
    </w:tbl>
    <w:p>
      <w:pPr>
        <w:spacing w:after="0"/>
        <w:ind w:left="0"/>
        <w:jc w:val="left"/>
      </w:pPr>
      <w:r>
        <w:rPr>
          <w:rFonts w:ascii="Times New Roman"/>
          <w:b/>
          <w:i w:val="false"/>
          <w:color w:val="000000"/>
        </w:rPr>
        <w:t xml:space="preserve"> Ешкіқырған-III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Қарабұтақ ауылынан батыс-солтүстік батысқа қарай 12 шақырым қашықтықта орналасқан Ешкіқырған-III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xml:space="preserve">
      Екі қорғаннан тұратын бейіт ендік бағытта созылып жатқан төбеде орналасқан. Қорғандар бір-бірінен 500 метр қашықтықта батыс-шығыс сызығының бойымен созылған. Қорғандардың өлшемдері: 1 – диаметрі 28 метр, биіктігі 2 метр, төбесінде геодезиялық белгі орнатылған, 2 – диаметрі 25 метр, биіктігі 1,5 метр. </w:t>
      </w:r>
    </w:p>
    <w:p>
      <w:pPr>
        <w:spacing w:after="0"/>
        <w:ind w:left="0"/>
        <w:jc w:val="both"/>
      </w:pPr>
      <w:r>
        <w:rPr>
          <w:rFonts w:ascii="Times New Roman"/>
          <w:b w:val="false"/>
          <w:i w:val="false"/>
          <w:color w:val="000000"/>
          <w:sz w:val="28"/>
        </w:rPr>
        <w:t>
      Қорғау аймақтары кіретін кешен аумағының жалпы ауданы 62,19 гектарды құрайды, оның ішінде:</w:t>
      </w:r>
    </w:p>
    <w:p>
      <w:pPr>
        <w:spacing w:after="0"/>
        <w:ind w:left="0"/>
        <w:jc w:val="both"/>
      </w:pPr>
      <w:r>
        <w:rPr>
          <w:rFonts w:ascii="Times New Roman"/>
          <w:b w:val="false"/>
          <w:i w:val="false"/>
          <w:color w:val="000000"/>
          <w:sz w:val="28"/>
        </w:rPr>
        <w:t>
      ескерткіштің ауданы – 2,99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418-қосымша</w:t>
            </w:r>
          </w:p>
        </w:tc>
      </w:tr>
    </w:tbl>
    <w:p>
      <w:pPr>
        <w:spacing w:after="0"/>
        <w:ind w:left="0"/>
        <w:jc w:val="left"/>
      </w:pP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419-қосымша</w:t>
            </w:r>
          </w:p>
        </w:tc>
      </w:tr>
    </w:tbl>
    <w:p>
      <w:pPr>
        <w:spacing w:after="0"/>
        <w:ind w:left="0"/>
        <w:jc w:val="left"/>
      </w:pPr>
      <w:r>
        <w:rPr>
          <w:rFonts w:ascii="Times New Roman"/>
          <w:b/>
          <w:i w:val="false"/>
          <w:color w:val="000000"/>
        </w:rPr>
        <w:t xml:space="preserve"> Ешкіқырған-IV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оңтүстікке қарай 11 шақырым қашықтықта орналасқан Ешкіқырған-IV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32 метр, биіктігі 1,8 метр болатын қорғанның үйіндісі жартышар тәрізді, оңтүстік шетінде тонау шұңқыры бар,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13,37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7,81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420-қосымша</w:t>
            </w:r>
          </w:p>
        </w:tc>
      </w:tr>
    </w:tbl>
    <w:p>
      <w:pPr>
        <w:spacing w:after="0"/>
        <w:ind w:left="0"/>
        <w:jc w:val="left"/>
      </w:pPr>
      <w:r>
        <w:br/>
      </w:r>
    </w:p>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421-қосымша</w:t>
            </w:r>
          </w:p>
        </w:tc>
      </w:tr>
    </w:tbl>
    <w:p>
      <w:pPr>
        <w:spacing w:after="0"/>
        <w:ind w:left="0"/>
        <w:jc w:val="left"/>
      </w:pPr>
      <w:r>
        <w:rPr>
          <w:rFonts w:ascii="Times New Roman"/>
          <w:b/>
          <w:i w:val="false"/>
          <w:color w:val="000000"/>
        </w:rPr>
        <w:t xml:space="preserve"> Жамантоғай-I "мұртты" қорғандарының қорғау аймағының, құрылыс салуды реттеу аймағының және қорғалатын табиғи ландшафт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Байтақ ауылынан шығыс-солтүстік шығысқа қарай 9,5 шақырым қашықтықта орналасқан Жамантоғай-I "мұртты"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 нысаннан тұрады. 1-нысан "мұртты" қорған болып келеді. 1-қорғанның диаметрі 14 метр және биіктігі 0,3 метр. Қалған екі қорғанның диаметрі 9 және 13 метр, биіктігі 0,1 және 0,2 метр болады. Екі шеткі 1 және 2-қорғаннан оңтүстік шығыс бағытта, нашар көрінетін жер үйінділер ("мұрт") созылып жатыр. Солтүстік "мұрттың" ұзындығы 120 метр, ені 6-6,5 метр. Оңтүстік "мұрттың" ұзындығы 79 метр, ені 5-7 метр. 1-қорғаннан оңтүстік батысқа қарай 138 метрде солтүстік-оңтүстік осімен бағытталған жоспарлы шаршы тәрізді құрылыс анықталаған. Құрылыстың жалпы өлшемдері 32х49 метр.</w:t>
      </w:r>
    </w:p>
    <w:p>
      <w:pPr>
        <w:spacing w:after="0"/>
        <w:ind w:left="0"/>
        <w:jc w:val="both"/>
      </w:pPr>
      <w:r>
        <w:rPr>
          <w:rFonts w:ascii="Times New Roman"/>
          <w:b w:val="false"/>
          <w:i w:val="false"/>
          <w:color w:val="000000"/>
          <w:sz w:val="28"/>
        </w:rPr>
        <w:t>
      Қорғау аймақтары кіретін кешен аумағының жалпы ауданы 29,37 гектарды құрайды, оның ішінде:</w:t>
      </w:r>
    </w:p>
    <w:p>
      <w:pPr>
        <w:spacing w:after="0"/>
        <w:ind w:left="0"/>
        <w:jc w:val="both"/>
      </w:pPr>
      <w:r>
        <w:rPr>
          <w:rFonts w:ascii="Times New Roman"/>
          <w:b w:val="false"/>
          <w:i w:val="false"/>
          <w:color w:val="000000"/>
          <w:sz w:val="28"/>
        </w:rPr>
        <w:t>
      ескерткіштің ауданы – 1,69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423-қосымша</w:t>
            </w:r>
          </w:p>
        </w:tc>
      </w:tr>
    </w:tbl>
    <w:p>
      <w:pPr>
        <w:spacing w:after="0"/>
        <w:ind w:left="0"/>
        <w:jc w:val="left"/>
      </w:pPr>
      <w:r>
        <w:rPr>
          <w:rFonts w:ascii="Times New Roman"/>
          <w:b/>
          <w:i w:val="false"/>
          <w:color w:val="000000"/>
        </w:rPr>
        <w:t xml:space="preserve"> Жанкелді-I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Бестау ауылынан батысқа қарай 5,6 шақырым қашықтықта орналасқан Жанкелді-І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Терісаққан өзенінің сол саласы – Жарсай жылғасының оң жағалауындағы алғашқы жайылма террасада орналасқан. Қорғандар солтүстік-солтүстік шығыс – оңтүстік-оңтүстік батыс осі бойымен 18 метр қашықтыққа созылған. Олардың өлшемдері: 1 – 0,3х10 метр, 2 – 0,2х9 метр.</w:t>
      </w:r>
    </w:p>
    <w:p>
      <w:pPr>
        <w:spacing w:after="0"/>
        <w:ind w:left="0"/>
        <w:jc w:val="both"/>
      </w:pPr>
      <w:r>
        <w:rPr>
          <w:rFonts w:ascii="Times New Roman"/>
          <w:b w:val="false"/>
          <w:i w:val="false"/>
          <w:color w:val="000000"/>
          <w:sz w:val="28"/>
        </w:rPr>
        <w:t>
      Қорғау аймақтары кіретін кешен аумағының жалпы ауданы 11,59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425-қосымша</w:t>
            </w:r>
          </w:p>
        </w:tc>
      </w:tr>
    </w:tbl>
    <w:p>
      <w:pPr>
        <w:spacing w:after="0"/>
        <w:ind w:left="0"/>
        <w:jc w:val="left"/>
      </w:pPr>
      <w:r>
        <w:rPr>
          <w:rFonts w:ascii="Times New Roman"/>
          <w:b/>
          <w:i w:val="false"/>
          <w:color w:val="000000"/>
        </w:rPr>
        <w:t xml:space="preserve"> Жаңаталап-I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оңтүстік-оңтүстік шығысқа қарай 7 шақырым қашықтықта орналасқан Жанаталап-I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Қорғанның диаметрі 32 метр, биіктігі 2 метр.</w:t>
      </w:r>
    </w:p>
    <w:p>
      <w:pPr>
        <w:spacing w:after="0"/>
        <w:ind w:left="0"/>
        <w:jc w:val="both"/>
      </w:pPr>
      <w:r>
        <w:rPr>
          <w:rFonts w:ascii="Times New Roman"/>
          <w:b w:val="false"/>
          <w:i w:val="false"/>
          <w:color w:val="000000"/>
          <w:sz w:val="28"/>
        </w:rPr>
        <w:t>
      Қорғау аймақтары кіретін кешен аумағының жалпы ауданы 13,31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427-қосымша</w:t>
            </w:r>
          </w:p>
        </w:tc>
      </w:tr>
    </w:tbl>
    <w:p>
      <w:pPr>
        <w:spacing w:after="0"/>
        <w:ind w:left="0"/>
        <w:jc w:val="left"/>
      </w:pPr>
      <w:r>
        <w:rPr>
          <w:rFonts w:ascii="Times New Roman"/>
          <w:b/>
          <w:i w:val="false"/>
          <w:color w:val="000000"/>
        </w:rPr>
        <w:t xml:space="preserve"> Жаңаталап-III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шығыс-солтүстік шығысқа қарай 10,8 шақырым қашықтықта орналасқан Жанаталап-III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дөңес жағы солтүстік батысқа қараған доға тәрізді жатқан үш жер қорғаннан тұрады. 2 қорған үстінде бөлек тастар байқалады. Қорғандардың өлшемдері: диаметрлері 11 метрден 22 метрге дейін, биіктігі 0,3 метрден 0,5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20,15 гектарды құрайды, оның ішінде:</w:t>
      </w:r>
    </w:p>
    <w:p>
      <w:pPr>
        <w:spacing w:after="0"/>
        <w:ind w:left="0"/>
        <w:jc w:val="both"/>
      </w:pPr>
      <w:r>
        <w:rPr>
          <w:rFonts w:ascii="Times New Roman"/>
          <w:b w:val="false"/>
          <w:i w:val="false"/>
          <w:color w:val="000000"/>
          <w:sz w:val="28"/>
        </w:rPr>
        <w:t>
      ескерткіштің ауданы – 0,61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428-қосымша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429-қосымша</w:t>
            </w:r>
          </w:p>
        </w:tc>
      </w:tr>
    </w:tbl>
    <w:p>
      <w:pPr>
        <w:spacing w:after="0"/>
        <w:ind w:left="0"/>
        <w:jc w:val="left"/>
      </w:pPr>
      <w:r>
        <w:rPr>
          <w:rFonts w:ascii="Times New Roman"/>
          <w:b/>
          <w:i w:val="false"/>
          <w:color w:val="000000"/>
        </w:rPr>
        <w:t xml:space="preserve"> Жаңғырағау-І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Қарабұлақ ауылынан батыс-оңтүстік батысқа қарай 28 шақырым қашықтықта орналасқан Жаңғырағау-І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Диаметрі 18 метр, биіктігі 0,8 метр болатын жалғыз жер қорған жарты шар тәрізді үйіндіге ие, шыңында шұңқыр бар. Солтүстіктен 20 метр қашықтықта дала жолы өтеді.</w:t>
      </w:r>
    </w:p>
    <w:p>
      <w:pPr>
        <w:spacing w:after="0"/>
        <w:ind w:left="0"/>
        <w:jc w:val="both"/>
      </w:pPr>
      <w:r>
        <w:rPr>
          <w:rFonts w:ascii="Times New Roman"/>
          <w:b w:val="false"/>
          <w:i w:val="false"/>
          <w:color w:val="000000"/>
          <w:sz w:val="28"/>
        </w:rPr>
        <w:t>
      Қорғау аймақтары кіретін кешен аумағының жалпы ауданы 11,08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431-қосымша</w:t>
            </w:r>
          </w:p>
        </w:tc>
      </w:tr>
    </w:tbl>
    <w:p>
      <w:pPr>
        <w:spacing w:after="0"/>
        <w:ind w:left="0"/>
        <w:jc w:val="left"/>
      </w:pPr>
      <w:r>
        <w:rPr>
          <w:rFonts w:ascii="Times New Roman"/>
          <w:b/>
          <w:i w:val="false"/>
          <w:color w:val="000000"/>
        </w:rPr>
        <w:t xml:space="preserve"> Жаңғырағау-ІІ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Қарабұлақ ауылынан батыс-оңтүстік батысқа қарай 27 шақырым қашықтықта орналасқан Жаңғырағау-ІІ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Екі жер қорғаннан тұратын бейіт Жаңырағау-І қорғанынан шығысқа қарай 830 метр жерде орналасқан. Қорғандардың өлшемдері: 1 – 16х0,4 метр; 2 – 0,1х8 метр. Қорғандардың солтүстігінен дала жолы өтеді.</w:t>
      </w:r>
    </w:p>
    <w:p>
      <w:pPr>
        <w:spacing w:after="0"/>
        <w:ind w:left="0"/>
        <w:jc w:val="both"/>
      </w:pPr>
      <w:r>
        <w:rPr>
          <w:rFonts w:ascii="Times New Roman"/>
          <w:b w:val="false"/>
          <w:i w:val="false"/>
          <w:color w:val="000000"/>
          <w:sz w:val="28"/>
        </w:rPr>
        <w:t>
      Қорғау аймақтары кіретін кешен аумағының жалпы ауданы 12,08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432-қосымша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433-қосымша</w:t>
            </w:r>
          </w:p>
        </w:tc>
      </w:tr>
    </w:tbl>
    <w:p>
      <w:pPr>
        <w:spacing w:after="0"/>
        <w:ind w:left="0"/>
        <w:jc w:val="left"/>
      </w:pPr>
      <w:r>
        <w:rPr>
          <w:rFonts w:ascii="Times New Roman"/>
          <w:b/>
          <w:i w:val="false"/>
          <w:color w:val="000000"/>
        </w:rPr>
        <w:t xml:space="preserve"> Жиренқопа-І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оңтүстік шығысқа қарай 3 шақырым қашықтықта орналасқан Жиренқопа-І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1984 жылғы Ақтөбе облыстық тарихи-өлкетану музейінің экспедициясының мәліметтері бойынша солтүстік-оңтүстік бойымен тізбектеле созылған жиырма екі жер қорғаннан және 1 ғибадатханадан тұрған. Қазіргі таңда жолдың солтүстік бөлігінде екі және оңтүстік жағында төрт, барлығы алты қорған көзге шалынады. Қорғандардың өлшемі: 1 – 2,5х40 метр, 2 – 0,7х20 метр. Қалғандарының өлшемдері биіктігі 0,3 метрден 1 метрге дейін және диаметрі 12 метрден 20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46,28 гектарды құрайды, оның ішінде:</w:t>
      </w:r>
    </w:p>
    <w:p>
      <w:pPr>
        <w:spacing w:after="0"/>
        <w:ind w:left="0"/>
        <w:jc w:val="both"/>
      </w:pPr>
      <w:r>
        <w:rPr>
          <w:rFonts w:ascii="Times New Roman"/>
          <w:b w:val="false"/>
          <w:i w:val="false"/>
          <w:color w:val="000000"/>
          <w:sz w:val="28"/>
        </w:rPr>
        <w:t>
      ескерткіштің ауданы – 4,27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8,28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20,16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435-қосымша</w:t>
            </w:r>
          </w:p>
        </w:tc>
      </w:tr>
    </w:tbl>
    <w:p>
      <w:pPr>
        <w:spacing w:after="0"/>
        <w:ind w:left="0"/>
        <w:jc w:val="left"/>
      </w:pPr>
      <w:r>
        <w:rPr>
          <w:rFonts w:ascii="Times New Roman"/>
          <w:b/>
          <w:i w:val="false"/>
          <w:color w:val="000000"/>
        </w:rPr>
        <w:t xml:space="preserve"> Жиренқопа-ІІ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оңтүстік шығысқа қарай 1,5 шақырым қашықтықта орналасқан Жиренқопа-ІІ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тоғыз жер қорғаннан тұрады, Қорғандардың көп бөлігінің үйінділерінің биіктігі 1,2-ден 1,6 метрге дейін және диаметрі 22-ден 40 метрге дейін. Екі қорғанның (2, 7) өлшемдері кішірек. Олардың биіктігі 0,5 және 0,8 метр, диаметрі сәйкесінше 18 және 20 метр. </w:t>
      </w:r>
    </w:p>
    <w:p>
      <w:pPr>
        <w:spacing w:after="0"/>
        <w:ind w:left="0"/>
        <w:jc w:val="both"/>
      </w:pPr>
      <w:r>
        <w:rPr>
          <w:rFonts w:ascii="Times New Roman"/>
          <w:b w:val="false"/>
          <w:i w:val="false"/>
          <w:color w:val="000000"/>
          <w:sz w:val="28"/>
        </w:rPr>
        <w:t>
      Қорғау аймақтары кіретін кешен аумағының жалпы ауданы 41,87 гектарды құрайды, оның ішінде:</w:t>
      </w:r>
    </w:p>
    <w:p>
      <w:pPr>
        <w:spacing w:after="0"/>
        <w:ind w:left="0"/>
        <w:jc w:val="both"/>
      </w:pPr>
      <w:r>
        <w:rPr>
          <w:rFonts w:ascii="Times New Roman"/>
          <w:b w:val="false"/>
          <w:i w:val="false"/>
          <w:color w:val="000000"/>
          <w:sz w:val="28"/>
        </w:rPr>
        <w:t>
      ескерткіштің ауданы – 3,43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12,37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436-қосымша</w:t>
            </w:r>
          </w:p>
        </w:tc>
      </w:tr>
    </w:tbl>
    <w:p>
      <w:pPr>
        <w:spacing w:after="0"/>
        <w:ind w:left="0"/>
        <w:jc w:val="left"/>
      </w:pP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437-қосымша</w:t>
            </w:r>
          </w:p>
        </w:tc>
      </w:tr>
    </w:tbl>
    <w:p>
      <w:pPr>
        <w:spacing w:after="0"/>
        <w:ind w:left="0"/>
        <w:jc w:val="left"/>
      </w:pPr>
      <w:r>
        <w:rPr>
          <w:rFonts w:ascii="Times New Roman"/>
          <w:b/>
          <w:i w:val="false"/>
          <w:color w:val="000000"/>
        </w:rPr>
        <w:t xml:space="preserve"> Жиренқопа-ІІІ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оңтүстік батысқа қарай 0,5 шақырым қашықтықта орналасқан Жиренқопа-ІІІ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Сегіз қорғаннан тұратын бейіт 1984 жылы Ақтөбе облыстық тарихи-өлкетану музейінің экспедициясымен анықталған. Қорғандардың өлшемдері: биіктігі 0,4 метрден 1,5 метрге дейін және диаметрі 16 метрден 35 метрге дейін. Олардың ішінде ұзын қорған (№ 5) ерекшеленеді, оның үйіндісінің бір бөлігі қазақ зиратының аумағында орналасқан. Қазіргі таңда үш жер қорған көзге шалынады. </w:t>
      </w:r>
    </w:p>
    <w:p>
      <w:pPr>
        <w:spacing w:after="0"/>
        <w:ind w:left="0"/>
        <w:jc w:val="both"/>
      </w:pPr>
      <w:r>
        <w:rPr>
          <w:rFonts w:ascii="Times New Roman"/>
          <w:b w:val="false"/>
          <w:i w:val="false"/>
          <w:color w:val="000000"/>
          <w:sz w:val="28"/>
        </w:rPr>
        <w:t>
      Қорғау аймақтары кіретін кешен аумағының жалпы ауданы 16,83 гектарды құрайды, оның ішінде:</w:t>
      </w:r>
    </w:p>
    <w:p>
      <w:pPr>
        <w:spacing w:after="0"/>
        <w:ind w:left="0"/>
        <w:jc w:val="both"/>
      </w:pPr>
      <w:r>
        <w:rPr>
          <w:rFonts w:ascii="Times New Roman"/>
          <w:b w:val="false"/>
          <w:i w:val="false"/>
          <w:color w:val="000000"/>
          <w:sz w:val="28"/>
        </w:rPr>
        <w:t>
      ескерткіштің ауданы – 0,34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439-қосымша</w:t>
            </w:r>
          </w:p>
        </w:tc>
      </w:tr>
    </w:tbl>
    <w:p>
      <w:pPr>
        <w:spacing w:after="0"/>
        <w:ind w:left="0"/>
        <w:jc w:val="left"/>
      </w:pPr>
      <w:r>
        <w:rPr>
          <w:rFonts w:ascii="Times New Roman"/>
          <w:b/>
          <w:i w:val="false"/>
          <w:color w:val="000000"/>
        </w:rPr>
        <w:t xml:space="preserve"> Жиренқопа-ІV бейітінің қорғау аймағының, құрылыс салуды реттеу аймағының және қорғалатын табиғи ландшафт аймағының шекаралары (қола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батысқа қарай 1 шақырым қашықтықта орналасқан Жиренқопа-ІV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Алты қорғаннан тұратын бейіт Ешкіқырған өзенінің оң жағалауында орналасқан. Топтағы ең үлкені – 1-қорған. Қорғандардың өлшемдері: 1 – 3х50 метр, 2 – 1,5х25 метр, 3 – 0,5х25 метр, 4 – 1,6х40 метр, 5 – 0,5х20 метр, 6 – 0,5х20 метр. </w:t>
      </w:r>
    </w:p>
    <w:p>
      <w:pPr>
        <w:spacing w:after="0"/>
        <w:ind w:left="0"/>
        <w:jc w:val="both"/>
      </w:pPr>
      <w:r>
        <w:rPr>
          <w:rFonts w:ascii="Times New Roman"/>
          <w:b w:val="false"/>
          <w:i w:val="false"/>
          <w:color w:val="000000"/>
          <w:sz w:val="28"/>
        </w:rPr>
        <w:t>
      Қорғау аймақтары кіретін кешен аумағының жалпы ауданы 25,91 гектарды құрайды, оның ішінде:</w:t>
      </w:r>
    </w:p>
    <w:p>
      <w:pPr>
        <w:spacing w:after="0"/>
        <w:ind w:left="0"/>
        <w:jc w:val="both"/>
      </w:pPr>
      <w:r>
        <w:rPr>
          <w:rFonts w:ascii="Times New Roman"/>
          <w:b w:val="false"/>
          <w:i w:val="false"/>
          <w:color w:val="000000"/>
          <w:sz w:val="28"/>
        </w:rPr>
        <w:t>
      ескерткіштің ауданы – 1,31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441-қосымша</w:t>
            </w:r>
          </w:p>
        </w:tc>
      </w:tr>
    </w:tbl>
    <w:p>
      <w:pPr>
        <w:spacing w:after="0"/>
        <w:ind w:left="0"/>
        <w:jc w:val="left"/>
      </w:pPr>
      <w:r>
        <w:rPr>
          <w:rFonts w:ascii="Times New Roman"/>
          <w:b/>
          <w:i w:val="false"/>
          <w:color w:val="000000"/>
        </w:rPr>
        <w:t xml:space="preserve"> Жиренқопа-V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солтүстік батысқа қарай 5 шақырым қашықтықта орналасқан Жиренқопа-V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Екі қорғаннан тұратын бейіт Жиренқопа ауылының солтүстік батыс шетіндегі қырман жанында, грейдердің екі жағында бір-бірінен 90 метр қашықтықта орналасқан. 1-қорғанның диаметрі 50 метр, биіктігі 4 метр. Қорғанның айналасында ені 5 метрге дейін, тереңдігі 1,5 метрге дейін жететін терең ор бар. 2-қорғанның диаметрі 20 метр, биіктігі 0,4 метр. </w:t>
      </w:r>
    </w:p>
    <w:p>
      <w:pPr>
        <w:spacing w:after="0"/>
        <w:ind w:left="0"/>
        <w:jc w:val="both"/>
      </w:pPr>
      <w:r>
        <w:rPr>
          <w:rFonts w:ascii="Times New Roman"/>
          <w:b w:val="false"/>
          <w:i w:val="false"/>
          <w:color w:val="000000"/>
          <w:sz w:val="28"/>
        </w:rPr>
        <w:t>
      Қорғау аймақтары кіретін кешен аумағының жалпы ауданы 18,70 гектарды құрайды, оның ішінде:</w:t>
      </w:r>
    </w:p>
    <w:p>
      <w:pPr>
        <w:spacing w:after="0"/>
        <w:ind w:left="0"/>
        <w:jc w:val="both"/>
      </w:pPr>
      <w:r>
        <w:rPr>
          <w:rFonts w:ascii="Times New Roman"/>
          <w:b w:val="false"/>
          <w:i w:val="false"/>
          <w:color w:val="000000"/>
          <w:sz w:val="28"/>
        </w:rPr>
        <w:t>
      ескерткіштің ауданы – 0,56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442-қосымша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443-қосымша</w:t>
            </w:r>
          </w:p>
        </w:tc>
      </w:tr>
    </w:tbl>
    <w:p>
      <w:pPr>
        <w:spacing w:after="0"/>
        <w:ind w:left="0"/>
        <w:jc w:val="left"/>
      </w:pPr>
      <w:r>
        <w:rPr>
          <w:rFonts w:ascii="Times New Roman"/>
          <w:b/>
          <w:i w:val="false"/>
          <w:color w:val="000000"/>
        </w:rPr>
        <w:t xml:space="preserve"> Жиренқопа-VІ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Жиренқопа ауылынан солтүстік шығысқа қарай 5,7 шақырым қашықтықта орналасқан Жиренқопа-VІ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екі қорғаннан тұрады. 1-қорғанның диаметрі 40 метр, биіктігі 2,5 метр. 2-қорған 1-қорғаннан оңтүстікке қарай 100 метр жерде орналасқан. Оның биіктігі 2 метр, диаметрі 38 метр.</w:t>
      </w:r>
    </w:p>
    <w:p>
      <w:pPr>
        <w:spacing w:after="0"/>
        <w:ind w:left="0"/>
        <w:jc w:val="both"/>
      </w:pPr>
      <w:r>
        <w:rPr>
          <w:rFonts w:ascii="Times New Roman"/>
          <w:b w:val="false"/>
          <w:i w:val="false"/>
          <w:color w:val="000000"/>
          <w:sz w:val="28"/>
        </w:rPr>
        <w:t>
      Қорғау аймақтары кіретін кешен аумағының жалпы ауданы 17,41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444-қосымша</w:t>
            </w:r>
          </w:p>
        </w:tc>
      </w:tr>
    </w:tbl>
    <w:p>
      <w:pPr>
        <w:spacing w:after="0"/>
        <w:ind w:left="0"/>
        <w:jc w:val="left"/>
      </w:pP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445-қосымша</w:t>
            </w:r>
          </w:p>
        </w:tc>
      </w:tr>
    </w:tbl>
    <w:p>
      <w:pPr>
        <w:spacing w:after="0"/>
        <w:ind w:left="0"/>
        <w:jc w:val="left"/>
      </w:pPr>
      <w:r>
        <w:rPr>
          <w:rFonts w:ascii="Times New Roman"/>
          <w:b/>
          <w:i w:val="false"/>
          <w:color w:val="000000"/>
        </w:rPr>
        <w:t xml:space="preserve"> Жұмабай-І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 батысқа қарай 4,2 шақырым қашықтықта орналасқан Жұмабай-І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төрт жер қорғаннан тұрады. Жоспарда 1, 2 және 4-қорғандар үшбұрыш құрайды. Қорғандардың диаметрлері 10 метрден 15 метрге дейін, биіктігі 0,15 метрден 0,3 метрге дейін өзгереді. 3-қорған 4-қорғаннан 28 метр шығыста орналасқан. Жоспарда оның үйіндісі солтүстік шығыстан оңтүстік батысқа созылған, өлшемі 10х19 метр, биіктігі 0,2 метр. </w:t>
      </w:r>
    </w:p>
    <w:p>
      <w:pPr>
        <w:spacing w:after="0"/>
        <w:ind w:left="0"/>
        <w:jc w:val="both"/>
      </w:pPr>
      <w:r>
        <w:rPr>
          <w:rFonts w:ascii="Times New Roman"/>
          <w:b w:val="false"/>
          <w:i w:val="false"/>
          <w:color w:val="000000"/>
          <w:sz w:val="28"/>
        </w:rPr>
        <w:t>
      Қорғау аймақтары кіретін кешен аумағының жалпы ауданы 17,55 гектарды құрайды, оның ішінде:</w:t>
      </w:r>
    </w:p>
    <w:p>
      <w:pPr>
        <w:spacing w:after="0"/>
        <w:ind w:left="0"/>
        <w:jc w:val="both"/>
      </w:pPr>
      <w:r>
        <w:rPr>
          <w:rFonts w:ascii="Times New Roman"/>
          <w:b w:val="false"/>
          <w:i w:val="false"/>
          <w:color w:val="000000"/>
          <w:sz w:val="28"/>
        </w:rPr>
        <w:t>
      ескерткіштің ауданы – 0,47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9,60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447-қосымша</w:t>
            </w:r>
          </w:p>
        </w:tc>
      </w:tr>
    </w:tbl>
    <w:p>
      <w:pPr>
        <w:spacing w:after="0"/>
        <w:ind w:left="0"/>
        <w:jc w:val="left"/>
      </w:pPr>
      <w:r>
        <w:rPr>
          <w:rFonts w:ascii="Times New Roman"/>
          <w:b/>
          <w:i w:val="false"/>
          <w:color w:val="000000"/>
        </w:rPr>
        <w:t xml:space="preserve"> Жұмабай-ІІ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 батысқа қарай 5,1 шақырым қашықтықта орналасқан Жұмабай-ІІ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Үлкен Қобда өзенінің сол жағалауында орналасқан үш жер қорғаннан және бір ғибадатханадан тұрады. 2 (0,4х18 метр) және 3 (0,3х18 метр)-қорғандардың солтүстік шығыс және солтүстік батыс жағынан екі ойыс шектесіп жатыр. 1-қорғаннан оңтүстік-оңтүстік шығысқа 580 метр жер үйіндімен қоршалған ұзындығы 47х51 метр болатын шаршы пішінді ғибадатхана анықталды. Оның жер үйіндісінің ені 11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60,07 гектарды құрайды, оның ішінде:</w:t>
      </w:r>
    </w:p>
    <w:p>
      <w:pPr>
        <w:spacing w:after="0"/>
        <w:ind w:left="0"/>
        <w:jc w:val="both"/>
      </w:pPr>
      <w:r>
        <w:rPr>
          <w:rFonts w:ascii="Times New Roman"/>
          <w:b w:val="false"/>
          <w:i w:val="false"/>
          <w:color w:val="000000"/>
          <w:sz w:val="28"/>
        </w:rPr>
        <w:t>
      ескерткіштің ауданы – 4,05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18,27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449-қосымша</w:t>
            </w:r>
          </w:p>
        </w:tc>
      </w:tr>
    </w:tbl>
    <w:p>
      <w:pPr>
        <w:spacing w:after="0"/>
        <w:ind w:left="0"/>
        <w:jc w:val="left"/>
      </w:pPr>
      <w:r>
        <w:rPr>
          <w:rFonts w:ascii="Times New Roman"/>
          <w:b/>
          <w:i w:val="false"/>
          <w:color w:val="000000"/>
        </w:rPr>
        <w:t xml:space="preserve"> Жұмабай-ІІІ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оңтүстік-оңтүстік батысқа қарай 7 шақырым қашықтықта орналасқан Жұмабай-ІІІ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Үлкен Қобда өзенінің сол жағалауында дөңес жағы солтүстікке қарайтын доға тәрізді жатқан үш жер қорғаннан тұрады. 2 және 3-қорғандардың үйінділері жан-жағынан ойыстармен қоршалған. Қорғандардың өлшемдері диаметрлері 17 метрден 19 метрге дейін, биіктіктері 0,5 метрден 0,6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18,91 гектарды құрайды, оның ішінде:</w:t>
      </w:r>
    </w:p>
    <w:p>
      <w:pPr>
        <w:spacing w:after="0"/>
        <w:ind w:left="0"/>
        <w:jc w:val="both"/>
      </w:pPr>
      <w:r>
        <w:rPr>
          <w:rFonts w:ascii="Times New Roman"/>
          <w:b w:val="false"/>
          <w:i w:val="false"/>
          <w:color w:val="000000"/>
          <w:sz w:val="28"/>
        </w:rPr>
        <w:t>
      ескерткіштің ауданы – 0,55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450-қосымша</w:t>
            </w:r>
          </w:p>
        </w:tc>
      </w:tr>
    </w:tbl>
    <w:p>
      <w:pPr>
        <w:spacing w:after="0"/>
        <w:ind w:left="0"/>
        <w:jc w:val="left"/>
      </w:pPr>
      <w:r>
        <w:br/>
      </w:r>
    </w:p>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451-қосымша</w:t>
            </w:r>
          </w:p>
        </w:tc>
      </w:tr>
    </w:tbl>
    <w:p>
      <w:pPr>
        <w:spacing w:after="0"/>
        <w:ind w:left="0"/>
        <w:jc w:val="left"/>
      </w:pPr>
      <w:r>
        <w:rPr>
          <w:rFonts w:ascii="Times New Roman"/>
          <w:b/>
          <w:i w:val="false"/>
          <w:color w:val="000000"/>
        </w:rPr>
        <w:t xml:space="preserve"> Жұмабай-ІV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оңтүстік-оңтүстік батысқа қарай 7,9 шақырым қашықтықта орналасқан Жұмабай-ІV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Үлкен Қобда өзенінің сол жағалауында орналасқан үш қорғаннан тұрады. 1-қорған (1,4х23 метр) бейіттің батыс бөлігінде орналасқан және сақиналы ормен қоршалған. 1-қорғаннан шығыс-оңтүстік-шығысқа қарай 616 метр қашықтықта 2 және 3-қорғандар орналасқан. Диаметрлері 18-20 метрге дейін, биіктігі 0,2-0,6 метр. Қорған үйіндісін оңтүстік шығыс жағынан ойыс қоршаған.</w:t>
      </w:r>
    </w:p>
    <w:p>
      <w:pPr>
        <w:spacing w:after="0"/>
        <w:ind w:left="0"/>
        <w:jc w:val="both"/>
      </w:pPr>
      <w:r>
        <w:rPr>
          <w:rFonts w:ascii="Times New Roman"/>
          <w:b w:val="false"/>
          <w:i w:val="false"/>
          <w:color w:val="000000"/>
          <w:sz w:val="28"/>
        </w:rPr>
        <w:t>
      Қорғау аймақтары кіретін кешен аумағының жалпы ауданы 59,06 гектарды құрайды, оның ішінде:</w:t>
      </w:r>
    </w:p>
    <w:p>
      <w:pPr>
        <w:spacing w:after="0"/>
        <w:ind w:left="0"/>
        <w:jc w:val="both"/>
      </w:pPr>
      <w:r>
        <w:rPr>
          <w:rFonts w:ascii="Times New Roman"/>
          <w:b w:val="false"/>
          <w:i w:val="false"/>
          <w:color w:val="000000"/>
          <w:sz w:val="28"/>
        </w:rPr>
        <w:t>
      ескерткіштің ауданы – 3,40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27,40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452-қосымша</w:t>
            </w:r>
          </w:p>
        </w:tc>
      </w:tr>
    </w:tbl>
    <w:p>
      <w:pPr>
        <w:spacing w:after="0"/>
        <w:ind w:left="0"/>
        <w:jc w:val="left"/>
      </w:pP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453-қосымша</w:t>
            </w:r>
          </w:p>
        </w:tc>
      </w:tr>
    </w:tbl>
    <w:p>
      <w:pPr>
        <w:spacing w:after="0"/>
        <w:ind w:left="0"/>
        <w:jc w:val="left"/>
      </w:pPr>
      <w:r>
        <w:rPr>
          <w:rFonts w:ascii="Times New Roman"/>
          <w:b/>
          <w:i w:val="false"/>
          <w:color w:val="000000"/>
        </w:rPr>
        <w:t xml:space="preserve"> Жұмабай-V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Бұлақ ауылынан оңтүстікке қарай 8,2 шақырым қашықтықта орналасқан Жұмабай-V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Жалғыз қорған Үлкен Қобда өзенінің сол жағалауындағы суайрықта орналасқан. Қорғанның диаметрі 18 метр, биіктігі 0,4 метр. Периметрі бойынша дөңгелек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11,73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455-қосымша</w:t>
            </w:r>
          </w:p>
        </w:tc>
      </w:tr>
    </w:tbl>
    <w:p>
      <w:pPr>
        <w:spacing w:after="0"/>
        <w:ind w:left="0"/>
        <w:jc w:val="left"/>
      </w:pPr>
      <w:r>
        <w:rPr>
          <w:rFonts w:ascii="Times New Roman"/>
          <w:b/>
          <w:i w:val="false"/>
          <w:color w:val="000000"/>
        </w:rPr>
        <w:t xml:space="preserve"> Калиновка-І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Бесқұдық ауылынан оңтүстік шығысқа қарай 3 шақырым қашықтықта орналасқан Калиновка-І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Қорған диаметрі 24 метр, биіктігі 1 метр. Қорғанның оңтүстік шығыс жағынан далалық жол өтеді, оған шығыстан келетін және қорғанның оңтүстігінде 50 метр жерде жатқан тағы бір жол қосылады. </w:t>
      </w:r>
    </w:p>
    <w:p>
      <w:pPr>
        <w:spacing w:after="0"/>
        <w:ind w:left="0"/>
        <w:jc w:val="both"/>
      </w:pPr>
      <w:r>
        <w:rPr>
          <w:rFonts w:ascii="Times New Roman"/>
          <w:b w:val="false"/>
          <w:i w:val="false"/>
          <w:color w:val="000000"/>
          <w:sz w:val="28"/>
        </w:rPr>
        <w:t>
      Қорғау аймақтары кіретін кешен аумағының жалпы ауданы 12,26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456-қосымша</w:t>
            </w:r>
          </w:p>
        </w:tc>
      </w:tr>
    </w:tbl>
    <w:p>
      <w:pPr>
        <w:spacing w:after="0"/>
        <w:ind w:left="0"/>
        <w:jc w:val="left"/>
      </w:pP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457-қосымша</w:t>
            </w:r>
          </w:p>
        </w:tc>
      </w:tr>
    </w:tbl>
    <w:p>
      <w:pPr>
        <w:spacing w:after="0"/>
        <w:ind w:left="0"/>
        <w:jc w:val="left"/>
      </w:pPr>
      <w:r>
        <w:rPr>
          <w:rFonts w:ascii="Times New Roman"/>
          <w:b/>
          <w:i w:val="false"/>
          <w:color w:val="000000"/>
        </w:rPr>
        <w:t xml:space="preserve"> Калиновка-ІІ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Бесқұдық ауылынан шығыс-солтүстік шығысқа қарай 8 шақырым қашықтықта орналасқан Калиновка-ІІ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екі қорғаннан тұрады. 1-қорғаннан (1,8х34 метр) батысқа қарай 40 метр жерде И. Білтабанов атындағы ауыл-Бесқұдық дала жолы өтіп жатыр. 1-қорған айналасында сақиналы ор бар. 2-қорған 1-қорғаннан солтүстік-солтүстік батысқа қарай 70 метр қашықтықта жатыр. </w:t>
      </w:r>
    </w:p>
    <w:p>
      <w:pPr>
        <w:spacing w:after="0"/>
        <w:ind w:left="0"/>
        <w:jc w:val="both"/>
      </w:pPr>
      <w:r>
        <w:rPr>
          <w:rFonts w:ascii="Times New Roman"/>
          <w:b w:val="false"/>
          <w:i w:val="false"/>
          <w:color w:val="000000"/>
          <w:sz w:val="28"/>
        </w:rPr>
        <w:t>
      Қорғау аймақтары кіретін кешен аумағының жалпы ауданы 17,26 гектарды құрайды, оның ішінде:</w:t>
      </w:r>
    </w:p>
    <w:p>
      <w:pPr>
        <w:spacing w:after="0"/>
        <w:ind w:left="0"/>
        <w:jc w:val="both"/>
      </w:pPr>
      <w:r>
        <w:rPr>
          <w:rFonts w:ascii="Times New Roman"/>
          <w:b w:val="false"/>
          <w:i w:val="false"/>
          <w:color w:val="000000"/>
          <w:sz w:val="28"/>
        </w:rPr>
        <w:t>
      ескерткіштің ауданы – 0,37гектар;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458-қосымша</w:t>
            </w:r>
          </w:p>
        </w:tc>
      </w:tr>
    </w:tbl>
    <w:p>
      <w:pPr>
        <w:spacing w:after="0"/>
        <w:ind w:left="0"/>
        <w:jc w:val="left"/>
      </w:pP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459-қосымша</w:t>
            </w:r>
          </w:p>
        </w:tc>
      </w:tr>
    </w:tbl>
    <w:p>
      <w:pPr>
        <w:spacing w:after="0"/>
        <w:ind w:left="0"/>
        <w:jc w:val="left"/>
      </w:pPr>
      <w:r>
        <w:rPr>
          <w:rFonts w:ascii="Times New Roman"/>
          <w:b/>
          <w:i w:val="false"/>
          <w:color w:val="000000"/>
        </w:rPr>
        <w:t xml:space="preserve"> Көкбұлақ-І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шығыс-оңтүстік шығысқа қарай 13,1 шақырым қашықтықта орналасқан Көкбұлақ-І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 биіктігі 1 метр, диаметрі 30 метр. Қорғанда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12,9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460-қосымша</w:t>
            </w:r>
          </w:p>
        </w:tc>
      </w:tr>
    </w:tbl>
    <w:p>
      <w:pPr>
        <w:spacing w:after="0"/>
        <w:ind w:left="0"/>
        <w:jc w:val="left"/>
      </w:pP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461-қосымша</w:t>
            </w:r>
          </w:p>
        </w:tc>
      </w:tr>
    </w:tbl>
    <w:p>
      <w:pPr>
        <w:spacing w:after="0"/>
        <w:ind w:left="0"/>
        <w:jc w:val="left"/>
      </w:pPr>
      <w:r>
        <w:rPr>
          <w:rFonts w:ascii="Times New Roman"/>
          <w:b/>
          <w:i w:val="false"/>
          <w:color w:val="000000"/>
        </w:rPr>
        <w:t xml:space="preserve"> Көкбұлақ-ІІ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шығыс-оңтүстік шығысқа қарай 14 шақырым қашықтықта орналасқан Көкбұлақ-ІІ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Батпақты өзенінің бастауының батысындағы суайрықта орналасқан үш жер қорғаннан тұрады. 1-қорған (0,7х20 метр) бейіттің оңтүстік бөлігінде орналасқан, төбесінде триангуляциялық белгі орнатылған. 2-қорған диаметрі 6 метр, биіктігі 0,15 метр болатын шағын үйіндісі бар. 3-қорған 1-қорғаннан 53 метр солтүстік батыста орналасқан. Қорған диаметрі 12 м, биіктігі 0,3 м. Қорғанның ортасында ойыс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14,84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462-қосымша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463-қосымша</w:t>
            </w:r>
          </w:p>
        </w:tc>
      </w:tr>
    </w:tbl>
    <w:p>
      <w:pPr>
        <w:spacing w:after="0"/>
        <w:ind w:left="0"/>
        <w:jc w:val="left"/>
      </w:pPr>
      <w:r>
        <w:rPr>
          <w:rFonts w:ascii="Times New Roman"/>
          <w:b/>
          <w:i w:val="false"/>
          <w:color w:val="000000"/>
        </w:rPr>
        <w:t xml:space="preserve"> Көкбұлақ-ІІІ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шығысқа қарай 19,5 шақырым қашықтықта орналасқан Көкбұлақ-ІІІ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үш тасты-жер қорғаннан тұрады. 1-қорғанның диаметрі 19 метр, биіктігі 0,5 метр. 2-қорған (0,3х15 метр) 1-қорғаннан 38 метр шығыс-солтүстік шығыста орналасқан. Үйіндісі топырақ, батыс бөлігінде ойыс байқалады. 3-қорған (1х16 метр) 1-қорғаннан 84 метр батыста орналасқан. </w:t>
      </w:r>
    </w:p>
    <w:p>
      <w:pPr>
        <w:spacing w:after="0"/>
        <w:ind w:left="0"/>
        <w:jc w:val="both"/>
      </w:pPr>
      <w:r>
        <w:rPr>
          <w:rFonts w:ascii="Times New Roman"/>
          <w:b w:val="false"/>
          <w:i w:val="false"/>
          <w:color w:val="000000"/>
          <w:sz w:val="28"/>
        </w:rPr>
        <w:t>
      Қорғау аймақтары кіретін кешен аумағының жалпы ауданы 19,29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464-қосымша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465-қосымша</w:t>
            </w:r>
          </w:p>
        </w:tc>
      </w:tr>
    </w:tbl>
    <w:p>
      <w:pPr>
        <w:spacing w:after="0"/>
        <w:ind w:left="0"/>
        <w:jc w:val="left"/>
      </w:pPr>
      <w:r>
        <w:rPr>
          <w:rFonts w:ascii="Times New Roman"/>
          <w:b/>
          <w:i w:val="false"/>
          <w:color w:val="000000"/>
        </w:rPr>
        <w:t xml:space="preserve"> Көкбұлақ-ІV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шығысқа қарай 17,2 шақырым қашықтықта орналасқан Көкбұлақ-ІV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Батпақты өзенімен Қарашисай сайының ортасындағы төбеде орналасқан. 1-қорған диаметрі 19 метр, биіктігі 0,5 метр. Қорғанның төбесінде бұрын триангуляциялық белгі болған. 2-қорған 38 метр оңтүстік батыста орналасқан. Тасты-жер үйіндісінің диаметрі 14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14,53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467-қосымша</w:t>
            </w:r>
          </w:p>
        </w:tc>
      </w:tr>
    </w:tbl>
    <w:p>
      <w:pPr>
        <w:spacing w:after="0"/>
        <w:ind w:left="0"/>
        <w:jc w:val="left"/>
      </w:pPr>
      <w:r>
        <w:rPr>
          <w:rFonts w:ascii="Times New Roman"/>
          <w:b/>
          <w:i w:val="false"/>
          <w:color w:val="000000"/>
        </w:rPr>
        <w:t xml:space="preserve"> Көккөз-І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Сарыбұлақ ауылынан батысқа қарай 13,8 шақырым қашықтықта орналасқан Көккөз-І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Жалғыз жер қорған Көккөз сайының солтүстігінде, Сауқайың өзенінің оң жағалауындағы кішкентай жазық төбеде орналасқан. Қорғанның диаметрі 20 метр, биіктігі 0,1 метр. </w:t>
      </w:r>
    </w:p>
    <w:p>
      <w:pPr>
        <w:spacing w:after="0"/>
        <w:ind w:left="0"/>
        <w:jc w:val="both"/>
      </w:pPr>
      <w:r>
        <w:rPr>
          <w:rFonts w:ascii="Times New Roman"/>
          <w:b w:val="false"/>
          <w:i w:val="false"/>
          <w:color w:val="000000"/>
          <w:sz w:val="28"/>
        </w:rPr>
        <w:t>
      Қорғау аймақтары кіретін кешен аумағының жалпы ауданы 11,85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468-қосымша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469-қосымша</w:t>
            </w:r>
          </w:p>
        </w:tc>
      </w:tr>
    </w:tbl>
    <w:p>
      <w:pPr>
        <w:spacing w:after="0"/>
        <w:ind w:left="0"/>
        <w:jc w:val="left"/>
      </w:pPr>
      <w:r>
        <w:rPr>
          <w:rFonts w:ascii="Times New Roman"/>
          <w:b/>
          <w:i w:val="false"/>
          <w:color w:val="000000"/>
        </w:rPr>
        <w:t xml:space="preserve"> Көптас-І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 шығысқа қарай 6,6 шақырым қашықтықта орналасқан Көптас-І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Жалғыз жер қорған Сауқайың өзенінің оң жағалауындағы суайрық баурайында орналасқан. Диаметрі 20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11,73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470-қосымша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471-қосымша</w:t>
            </w:r>
          </w:p>
        </w:tc>
      </w:tr>
    </w:tbl>
    <w:p>
      <w:pPr>
        <w:spacing w:after="0"/>
        <w:ind w:left="0"/>
        <w:jc w:val="left"/>
      </w:pPr>
      <w:r>
        <w:rPr>
          <w:rFonts w:ascii="Times New Roman"/>
          <w:b/>
          <w:i w:val="false"/>
          <w:color w:val="000000"/>
        </w:rPr>
        <w:t xml:space="preserve"> Көптас-ІІ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оңтүстік-оңтүстік шығысқа қарай 6,7 шақырым қашықтықта орналасқан Көптас-ІІ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Сауқайың өзенінің оң жағалауында суайрықта орналасқан. Қорған диаметрі 31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–13,5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472-қосымша</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473-қосымша</w:t>
            </w:r>
          </w:p>
        </w:tc>
      </w:tr>
    </w:tbl>
    <w:p>
      <w:pPr>
        <w:spacing w:after="0"/>
        <w:ind w:left="0"/>
        <w:jc w:val="left"/>
      </w:pPr>
      <w:r>
        <w:rPr>
          <w:rFonts w:ascii="Times New Roman"/>
          <w:b/>
          <w:i w:val="false"/>
          <w:color w:val="000000"/>
        </w:rPr>
        <w:t xml:space="preserve"> Көптас-ІІІ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оңтүстік-оңтүстік шығысқа қарай 6,4 шақырым қашықтықта орналасқан Көптас-ІІІ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Екі жер қорған Сауқайын өзенінің оң жағалауында суайрық баурайында анықталған. 1-қорғанның диаметрі 14 метр және биіктігі 0,4 метр. Одан батысқа қарай 2-қорған (0,4х11 метр) орналасқан. Қорғанның жоғарғы жағында бөлек тастар байқалады. </w:t>
      </w:r>
    </w:p>
    <w:p>
      <w:pPr>
        <w:spacing w:after="0"/>
        <w:ind w:left="0"/>
        <w:jc w:val="both"/>
      </w:pPr>
      <w:r>
        <w:rPr>
          <w:rFonts w:ascii="Times New Roman"/>
          <w:b w:val="false"/>
          <w:i w:val="false"/>
          <w:color w:val="000000"/>
          <w:sz w:val="28"/>
        </w:rPr>
        <w:t>
      Қорғау аймақтары кіретін кешен аумағының жалпы ауданы 12,09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475-қосымша</w:t>
            </w:r>
          </w:p>
        </w:tc>
      </w:tr>
    </w:tbl>
    <w:p>
      <w:pPr>
        <w:spacing w:after="0"/>
        <w:ind w:left="0"/>
        <w:jc w:val="left"/>
      </w:pPr>
      <w:r>
        <w:rPr>
          <w:rFonts w:ascii="Times New Roman"/>
          <w:b/>
          <w:i w:val="false"/>
          <w:color w:val="000000"/>
        </w:rPr>
        <w:t xml:space="preserve"> Көптас-ІV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оңтүстікке қарай 7,8 шақырым қашықтықта орналасқан Көптас-ІV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Сауқайын өзенінің оң жағалауындағы суайрықта орналасқан екі қорғаннан тұрады. 1-қорған үйіндісінің диаметрі 18 метр, биіктігі 0,5 метр. Қорған төбесінде үш ойыс байқалады. 2-қорған 1-қорғаннан 53 метр оңтүстік шығыста орналасқан. Үйіндісінің диаметрі 11 м, биіктігі 0,3 м. Бейіттен 40 метр шығыста электр желісі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14,64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476-қосымша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477-қосымша</w:t>
            </w:r>
          </w:p>
        </w:tc>
      </w:tr>
    </w:tbl>
    <w:p>
      <w:pPr>
        <w:spacing w:after="0"/>
        <w:ind w:left="0"/>
        <w:jc w:val="left"/>
      </w:pPr>
      <w:r>
        <w:rPr>
          <w:rFonts w:ascii="Times New Roman"/>
          <w:b/>
          <w:i w:val="false"/>
          <w:color w:val="000000"/>
        </w:rPr>
        <w:t xml:space="preserve"> Көптас-V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оңтүстікке қарай 7,6 шақырым қашықтықта орналасқан Көптас-V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Сауқайың өзенінің оң жағалауында суайрық шыңында солтүстік батыс-оңтүстік шығыс бағытта созылған үш жер қорғаннан тұрады. 1-қорған өлшемі жағынан ең үлкені болып табылады. Оның диаметрі 27 метр, биіктігі 0,6 метр. Қорған үйіндісі төрт жағынан ойыстармен қоршалған. 1-қорғаннан 149 метр оңтүстік шығыста 2-қорған (0,5х20 метр) орналасқан. 3-қорған 1-қорғаннан 109 метр батыс-солтүстік батыста орналасқан. Оның диаметрі 17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29,79 гектарды құрайды, оның ішінде:</w:t>
      </w:r>
    </w:p>
    <w:p>
      <w:pPr>
        <w:spacing w:after="0"/>
        <w:ind w:left="0"/>
        <w:jc w:val="both"/>
      </w:pPr>
      <w:r>
        <w:rPr>
          <w:rFonts w:ascii="Times New Roman"/>
          <w:b w:val="false"/>
          <w:i w:val="false"/>
          <w:color w:val="000000"/>
          <w:sz w:val="28"/>
        </w:rPr>
        <w:t>
      ескерткіштің ауданы – 1,26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9,08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478-қосымша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479-қосымша</w:t>
            </w:r>
          </w:p>
        </w:tc>
      </w:tr>
    </w:tbl>
    <w:p>
      <w:pPr>
        <w:spacing w:after="0"/>
        <w:ind w:left="0"/>
        <w:jc w:val="left"/>
      </w:pPr>
      <w:r>
        <w:rPr>
          <w:rFonts w:ascii="Times New Roman"/>
          <w:b/>
          <w:i w:val="false"/>
          <w:color w:val="000000"/>
        </w:rPr>
        <w:t xml:space="preserve"> Көптас-VІ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оңтүстік-оңтүстік шығысқа қарай 8 шақырым қашықтықта орналасқан Көптас-VІ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xml:space="preserve">
      Бейіт Сауқайың өзенінің оң жағалауындағы суайрықта орналасқан алты жер қорғаннан тұрады. 1-5 қорғандар батыс-солтүстік батыстан шығыс-оңтүстік шығысқа қарай созылған тізбекті құрайды. Қорғандардың диаметрлері 18 метрден 24 метрге дейін, биіктігі 0,4 метрден 1,5 метрге дейін. Қорғандардың айналасынан орлар байқалады. 6-қорған 1-қорғаннан 380 метр солтүстік батыста бөлек орналасқан. Оның диаметрі 22 метр, биіктігі 1,2 метр. </w:t>
      </w:r>
    </w:p>
    <w:p>
      <w:pPr>
        <w:spacing w:after="0"/>
        <w:ind w:left="0"/>
        <w:jc w:val="both"/>
      </w:pPr>
      <w:r>
        <w:rPr>
          <w:rFonts w:ascii="Times New Roman"/>
          <w:b w:val="false"/>
          <w:i w:val="false"/>
          <w:color w:val="000000"/>
          <w:sz w:val="28"/>
        </w:rPr>
        <w:t>
      Қорғау аймақтары кіретін кешен аумағының жалпы ауданы 45,63 гектарды құрайды, оның ішінде:</w:t>
      </w:r>
    </w:p>
    <w:p>
      <w:pPr>
        <w:spacing w:after="0"/>
        <w:ind w:left="0"/>
        <w:jc w:val="both"/>
      </w:pPr>
      <w:r>
        <w:rPr>
          <w:rFonts w:ascii="Times New Roman"/>
          <w:b w:val="false"/>
          <w:i w:val="false"/>
          <w:color w:val="000000"/>
          <w:sz w:val="28"/>
        </w:rPr>
        <w:t>
      ескерткіштің ауданы – 2,97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13,81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21,09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480-қосымша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481-қосымша</w:t>
            </w:r>
          </w:p>
        </w:tc>
      </w:tr>
    </w:tbl>
    <w:p>
      <w:pPr>
        <w:spacing w:after="0"/>
        <w:ind w:left="0"/>
        <w:jc w:val="left"/>
      </w:pPr>
      <w:r>
        <w:rPr>
          <w:rFonts w:ascii="Times New Roman"/>
          <w:b/>
          <w:i w:val="false"/>
          <w:color w:val="000000"/>
        </w:rPr>
        <w:t xml:space="preserve"> Көптас-VІІ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И. Білтабанов атындағы ауылдан оңтүстік шығысқа қарай 9,7 шақырым қашықтықта орналасқан Көптас-VІІ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Сауқайың өзенінің оң жағалауындағы суайрықта орналасқан. Қорғанның диаметрі 18 метр, биіктігі 0,5 метр. Қорғаннан батысқа қарай 20 метр жерде қара жол өтіп жатыр.</w:t>
      </w:r>
    </w:p>
    <w:p>
      <w:pPr>
        <w:spacing w:after="0"/>
        <w:ind w:left="0"/>
        <w:jc w:val="both"/>
      </w:pPr>
      <w:r>
        <w:rPr>
          <w:rFonts w:ascii="Times New Roman"/>
          <w:b w:val="false"/>
          <w:i w:val="false"/>
          <w:color w:val="000000"/>
          <w:sz w:val="28"/>
        </w:rPr>
        <w:t>
      Қорғау аймақтары кіретін кешен аумағының жалпы ауданы 11,47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482-қосымша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483-қосымша</w:t>
            </w:r>
          </w:p>
        </w:tc>
      </w:tr>
    </w:tbl>
    <w:p>
      <w:pPr>
        <w:spacing w:after="0"/>
        <w:ind w:left="0"/>
        <w:jc w:val="left"/>
      </w:pPr>
      <w:r>
        <w:rPr>
          <w:rFonts w:ascii="Times New Roman"/>
          <w:b/>
          <w:i w:val="false"/>
          <w:color w:val="000000"/>
        </w:rPr>
        <w:t xml:space="preserve"> Қарағанды-І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Қарағанды ауылынан солтүстік-солтүстік шығысқа қарай 2 шақырым қашықтықта орналасқан Қарағанды-І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 диаметрі 18 метр, биіктігі 0,7 метр.</w:t>
      </w:r>
    </w:p>
    <w:p>
      <w:pPr>
        <w:spacing w:after="0"/>
        <w:ind w:left="0"/>
        <w:jc w:val="both"/>
      </w:pPr>
      <w:r>
        <w:rPr>
          <w:rFonts w:ascii="Times New Roman"/>
          <w:b w:val="false"/>
          <w:i w:val="false"/>
          <w:color w:val="000000"/>
          <w:sz w:val="28"/>
        </w:rPr>
        <w:t>
      Қорғау аймақтары кіретін кешен аумағының жалпы ауданы 11,43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484-қосымша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485-қосымша</w:t>
            </w:r>
          </w:p>
        </w:tc>
      </w:tr>
    </w:tbl>
    <w:p>
      <w:pPr>
        <w:spacing w:after="0"/>
        <w:ind w:left="0"/>
        <w:jc w:val="left"/>
      </w:pPr>
      <w:r>
        <w:rPr>
          <w:rFonts w:ascii="Times New Roman"/>
          <w:b/>
          <w:i w:val="false"/>
          <w:color w:val="000000"/>
        </w:rPr>
        <w:t xml:space="preserve"> Қарағанды-ІІ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Қарағанды ауылынан солтүстік шығысқа қарай 4 шақырым қашықтықта орналасқан Қарағанды-ІІ қорғанының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Қорған 2007 жылдың жазында Ақтөбе облысының тарих, этнография және археология орталығының археологиялық экспедициясымен анықталды. Қорған диаметрі 16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11,27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486-қосымша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487-қосымша</w:t>
            </w:r>
          </w:p>
        </w:tc>
      </w:tr>
    </w:tbl>
    <w:p>
      <w:pPr>
        <w:spacing w:after="0"/>
        <w:ind w:left="0"/>
        <w:jc w:val="left"/>
      </w:pPr>
      <w:r>
        <w:rPr>
          <w:rFonts w:ascii="Times New Roman"/>
          <w:b/>
          <w:i w:val="false"/>
          <w:color w:val="000000"/>
        </w:rPr>
        <w:t xml:space="preserve"> Қаракемер-І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Қаракемер ауылынан оңтүстік батысқа қарай 3 шақырым қашықтықта орналасқан Қаракемер-І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үш қорғаннан тұрады. Шеттері түйіспейтін сақиналы ор бар 1-қорған (0,5×30 метр) 3-қорғаннан (0,2×16 метр) шығыс-оңтүстік шығысқа қарай 60 метр және 2 қорғаннан (0,6×24 метр) солтүстік шығысқа қарай 90 метр жерде жатыр.</w:t>
      </w:r>
    </w:p>
    <w:p>
      <w:pPr>
        <w:spacing w:after="0"/>
        <w:ind w:left="0"/>
        <w:jc w:val="both"/>
      </w:pPr>
      <w:r>
        <w:rPr>
          <w:rFonts w:ascii="Times New Roman"/>
          <w:b w:val="false"/>
          <w:i w:val="false"/>
          <w:color w:val="000000"/>
          <w:sz w:val="28"/>
        </w:rPr>
        <w:t>
      Қорғау аймақтары кіретін кешен аумағының жалпы ауданы 22,93 гектарды құрайды, оның ішінде:</w:t>
      </w:r>
    </w:p>
    <w:p>
      <w:pPr>
        <w:spacing w:after="0"/>
        <w:ind w:left="0"/>
        <w:jc w:val="both"/>
      </w:pPr>
      <w:r>
        <w:rPr>
          <w:rFonts w:ascii="Times New Roman"/>
          <w:b w:val="false"/>
          <w:i w:val="false"/>
          <w:color w:val="000000"/>
          <w:sz w:val="28"/>
        </w:rPr>
        <w:t>
      ескерткіштің ауданы – 1,03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488-қосымша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489-қосымша</w:t>
            </w:r>
          </w:p>
        </w:tc>
      </w:tr>
    </w:tbl>
    <w:p>
      <w:pPr>
        <w:spacing w:after="0"/>
        <w:ind w:left="0"/>
        <w:jc w:val="left"/>
      </w:pPr>
      <w:r>
        <w:rPr>
          <w:rFonts w:ascii="Times New Roman"/>
          <w:b/>
          <w:i w:val="false"/>
          <w:color w:val="000000"/>
        </w:rPr>
        <w:t xml:space="preserve"> Қаракемер-ІІ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Қаракемер ауылынан солтүстік батысқа қарай 2 шақырым қашықтықта орналасқан Қаракемер-ІІ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Бейіт алты қорғаннан және бір шаршы пішінді құрылыстан тұрады. Оңтүстік шығыс бұрышы шығысқа қарай ұзартылған (10×10 метр) көлемі 24×25 метр болатын шаршы құрылыс трассадан оңтүстік-оңтүстік шығысқа қарай 70 метр және 1 қорғаннан оңтүстік шығысқа қарай 80 метр жерде бейіттің оңтүстігінде орналасқан. 2-қорғанға оңтүстік шығыс және батыс жағынан екі ойыс іргелес. 6-қорған үйіндісінде екі тонау шұңқыры байқалады. Қорғандардың өлшемдері биіктігі 0,3 метрден 1,5 метрге дейін және диаметрі 14 метрден 26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50,70 гектарды құрайды, оның ішінде:</w:t>
      </w:r>
    </w:p>
    <w:p>
      <w:pPr>
        <w:spacing w:after="0"/>
        <w:ind w:left="0"/>
        <w:jc w:val="both"/>
      </w:pPr>
      <w:r>
        <w:rPr>
          <w:rFonts w:ascii="Times New Roman"/>
          <w:b w:val="false"/>
          <w:i w:val="false"/>
          <w:color w:val="000000"/>
          <w:sz w:val="28"/>
        </w:rPr>
        <w:t>
      ескерткіштің ауданы – 3,67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15,19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490-қосымша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491-қосымша</w:t>
            </w:r>
          </w:p>
        </w:tc>
      </w:tr>
    </w:tbl>
    <w:p>
      <w:pPr>
        <w:spacing w:after="0"/>
        <w:ind w:left="0"/>
        <w:jc w:val="left"/>
      </w:pPr>
      <w:r>
        <w:rPr>
          <w:rFonts w:ascii="Times New Roman"/>
          <w:b/>
          <w:i w:val="false"/>
          <w:color w:val="000000"/>
        </w:rPr>
        <w:t xml:space="preserve"> Қаракемер-ІІІ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Қаракемер ауылынан оңтүстік шығысқа қарай 2 шақырым қашықтықта орналасқан Қаракемер-ІІІ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Шығыс-солтүстік шығыс – батыс-оңтүстік батыс осі бойынша 430 метрге созылған екі жер қорған Қобда – Жиренқопа тас жолынан оңтүстік шығысқа қарай 50 метрде және қазақ зиратынан 90 метр жерде орналасқан. Қорғандардың өлшемдері: 1-3,5х40 метр, 2-1х24 метр.</w:t>
      </w:r>
    </w:p>
    <w:p>
      <w:pPr>
        <w:spacing w:after="0"/>
        <w:ind w:left="0"/>
        <w:jc w:val="both"/>
      </w:pPr>
      <w:r>
        <w:rPr>
          <w:rFonts w:ascii="Times New Roman"/>
          <w:b w:val="false"/>
          <w:i w:val="false"/>
          <w:color w:val="000000"/>
          <w:sz w:val="28"/>
        </w:rPr>
        <w:t>
      Қорғау аймақтары кіретін кешен аумағының жалпы ауданы 42,96 гектарды құрайды, оның ішінде:</w:t>
      </w:r>
    </w:p>
    <w:p>
      <w:pPr>
        <w:spacing w:after="0"/>
        <w:ind w:left="0"/>
        <w:jc w:val="both"/>
      </w:pPr>
      <w:r>
        <w:rPr>
          <w:rFonts w:ascii="Times New Roman"/>
          <w:b w:val="false"/>
          <w:i w:val="false"/>
          <w:color w:val="000000"/>
          <w:sz w:val="28"/>
        </w:rPr>
        <w:t>
      ескерткіштің ауданы – 2,49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13,07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20,27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492-қосымша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493-қосымша</w:t>
            </w:r>
          </w:p>
        </w:tc>
      </w:tr>
    </w:tbl>
    <w:p>
      <w:pPr>
        <w:spacing w:after="0"/>
        <w:ind w:left="0"/>
        <w:jc w:val="left"/>
      </w:pPr>
      <w:r>
        <w:rPr>
          <w:rFonts w:ascii="Times New Roman"/>
          <w:b/>
          <w:i w:val="false"/>
          <w:color w:val="000000"/>
        </w:rPr>
        <w:t xml:space="preserve"> Қарасай-І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xml:space="preserve">
      Ескерткіштің қорғау аймағы Ақтөбе облысы Қобда ауданының Жарсай ауылынан солтүстік батысқа қарай 25,2 шақырым қашықтықта орналасқан Қарасай-І бейітінің бөлінбес функционалдық бөлігі болып табылатын ландшафттың шекаралары бойынша өтеді. </w:t>
      </w:r>
    </w:p>
    <w:p>
      <w:pPr>
        <w:spacing w:after="0"/>
        <w:ind w:left="0"/>
        <w:jc w:val="both"/>
      </w:pPr>
      <w:r>
        <w:rPr>
          <w:rFonts w:ascii="Times New Roman"/>
          <w:b w:val="false"/>
          <w:i w:val="false"/>
          <w:color w:val="000000"/>
          <w:sz w:val="28"/>
        </w:rPr>
        <w:t>
      Батыс-солтүстік батыс– шығыс-оңтүстік шығыс осі бойынша 40 метрге созылған екі жер қорған Жиренқопа-Суықбұлақ ауыл аралық жолынан батысқа қарай 40 метр қашықтықта орналасқан. Қорғандардың айналасында сақиналы, ашық орлар байқалады. 1-қорғанға (1,2×20 метр) триангуляциялық белгі орнатылған. 2-қорғанның биіктігі 1 метр, диаметрі 14 метр.</w:t>
      </w:r>
    </w:p>
    <w:p>
      <w:pPr>
        <w:spacing w:after="0"/>
        <w:ind w:left="0"/>
        <w:jc w:val="both"/>
      </w:pPr>
      <w:r>
        <w:rPr>
          <w:rFonts w:ascii="Times New Roman"/>
          <w:b w:val="false"/>
          <w:i w:val="false"/>
          <w:color w:val="000000"/>
          <w:sz w:val="28"/>
        </w:rPr>
        <w:t>
      Қорғау аймақтары кіретін кешен аумағының жалпы ауданы –15,73 гектарды құрайды, оның ішінде:</w:t>
      </w:r>
    </w:p>
    <w:p>
      <w:pPr>
        <w:spacing w:after="0"/>
        <w:ind w:left="0"/>
        <w:jc w:val="both"/>
      </w:pPr>
      <w:r>
        <w:rPr>
          <w:rFonts w:ascii="Times New Roman"/>
          <w:b w:val="false"/>
          <w:i w:val="false"/>
          <w:color w:val="000000"/>
          <w:sz w:val="28"/>
        </w:rPr>
        <w:t>
      ескерткіштің ауданы – 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4,71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494-қосымша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495-қосымша</w:t>
            </w:r>
          </w:p>
        </w:tc>
      </w:tr>
    </w:tbl>
    <w:p>
      <w:pPr>
        <w:spacing w:after="0"/>
        <w:ind w:left="0"/>
        <w:jc w:val="left"/>
      </w:pPr>
      <w:r>
        <w:rPr>
          <w:rFonts w:ascii="Times New Roman"/>
          <w:b/>
          <w:i w:val="false"/>
          <w:color w:val="000000"/>
        </w:rPr>
        <w:t xml:space="preserve"> Қаратал-І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оңтүстік-оңтүстік батысқа қарай 9,2 шақырым қашықтықта орналасқан Қаратал-І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Үлкен Қобда өзенінің оң саласы – Терісаққан өзенінің оң жағалауындағы жазық төбеде орналасқан. Бейіт бір-бірінен 245 метр қашықтықта орналасқан екі жер қорғанынан тұрады. 1-қорғанның (0,7х21 метр) солтүстік шығыс бөлігінде ойыс бар. 2-қорған 1-қорғанның шығысында орналасқан, оның диаметрі 25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27,71 гектарды құрайды, оның ішінде:</w:t>
      </w:r>
    </w:p>
    <w:p>
      <w:pPr>
        <w:spacing w:after="0"/>
        <w:ind w:left="0"/>
        <w:jc w:val="both"/>
      </w:pPr>
      <w:r>
        <w:rPr>
          <w:rFonts w:ascii="Times New Roman"/>
          <w:b w:val="false"/>
          <w:i w:val="false"/>
          <w:color w:val="000000"/>
          <w:sz w:val="28"/>
        </w:rPr>
        <w:t>
      ескерткіштің ауданы – 0,93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496-қосымша</w:t>
            </w:r>
          </w:p>
        </w:tc>
      </w:tr>
    </w:tbl>
    <w:p>
      <w:pPr>
        <w:spacing w:after="0"/>
        <w:ind w:left="0"/>
        <w:jc w:val="left"/>
      </w:pPr>
      <w:r>
        <w:br/>
      </w:r>
    </w:p>
    <w:p>
      <w:pPr>
        <w:spacing w:after="0"/>
        <w:ind w:left="0"/>
        <w:jc w:val="both"/>
      </w:pPr>
      <w:r>
        <w:drawing>
          <wp:inline distT="0" distB="0" distL="0" distR="0">
            <wp:extent cx="7810500" cy="1116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16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497-қосымша</w:t>
            </w:r>
          </w:p>
        </w:tc>
      </w:tr>
    </w:tbl>
    <w:p>
      <w:pPr>
        <w:spacing w:after="0"/>
        <w:ind w:left="0"/>
        <w:jc w:val="left"/>
      </w:pPr>
      <w:r>
        <w:rPr>
          <w:rFonts w:ascii="Times New Roman"/>
          <w:b/>
          <w:i w:val="false"/>
          <w:color w:val="000000"/>
        </w:rPr>
        <w:t xml:space="preserve"> Қарашисай-І бейітінің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26,7 шақырым қашықтықта орналасқан Қарашисай-І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солтүстік-солтүстік батыс – оңтүстік-оңтүстік шығыс сызығы бойынша бір-бірінен 415 метр қашықтықта орналасқан екі қорғаннан тұрады. Қорғандардың мөлшері: 1 – 1,6х27 метр, қорған 2 – 0,6х20 метр. 1-қорғанның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37,41 гектарды құрайды, оның ішінде:</w:t>
      </w:r>
    </w:p>
    <w:p>
      <w:pPr>
        <w:spacing w:after="0"/>
        <w:ind w:left="0"/>
        <w:jc w:val="both"/>
      </w:pPr>
      <w:r>
        <w:rPr>
          <w:rFonts w:ascii="Times New Roman"/>
          <w:b w:val="false"/>
          <w:i w:val="false"/>
          <w:color w:val="000000"/>
          <w:sz w:val="28"/>
        </w:rPr>
        <w:t>
      ескерткіштің ауданы – 1,41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18,58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498-қосымша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499-қосымша</w:t>
            </w:r>
          </w:p>
        </w:tc>
      </w:tr>
    </w:tbl>
    <w:p>
      <w:pPr>
        <w:spacing w:after="0"/>
        <w:ind w:left="0"/>
        <w:jc w:val="left"/>
      </w:pPr>
      <w:r>
        <w:rPr>
          <w:rFonts w:ascii="Times New Roman"/>
          <w:b/>
          <w:i w:val="false"/>
          <w:color w:val="000000"/>
        </w:rPr>
        <w:t xml:space="preserve"> Қарашисай-ІІ қорғанының қорғау аймағының, құрылыс салуды реттеу аймағының және қорғалатын табиғи ландшафт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23,9 шақырым қашықтықта орналасқан Қарашисай-І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Қарашисай жылғасының батысындағы суйрықта орналасқан. Қорғанның диаметрі 16 метр, биіктігі 0,3 метр. Қорғанның оңтүстік шығыс бөлігінде ойыс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11,27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22 сәуірдегі </w:t>
            </w:r>
            <w:r>
              <w:br/>
            </w:r>
            <w:r>
              <w:rPr>
                <w:rFonts w:ascii="Times New Roman"/>
                <w:b w:val="false"/>
                <w:i w:val="false"/>
                <w:color w:val="000000"/>
                <w:sz w:val="20"/>
              </w:rPr>
              <w:t>№ 68 қаулысына 500-қосымша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ns11="http://schemas.openxmlformats.org/drawingml/2006/chartDrawing" xmlns:c="http://schemas.openxmlformats.org/drawingml/2006/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ns11="http://schemas.openxmlformats.org/drawingml/2006/chartDrawing" xmlns:c="http://schemas.openxmlformats.org/drawingml/2006/chart"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